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10647" w14:textId="67AC6ECE" w:rsidR="009A077D" w:rsidRPr="007B2ECC" w:rsidRDefault="002D7534" w:rsidP="00C82A4A">
      <w:pPr>
        <w:pStyle w:val="Heading1"/>
        <w:keepNext w:val="0"/>
        <w:keepLines w:val="0"/>
        <w:widowControl w:val="0"/>
        <w:jc w:val="center"/>
        <w:rPr>
          <w:sz w:val="60"/>
          <w:szCs w:val="20"/>
          <w:lang w:val="es-MX"/>
        </w:rPr>
      </w:pPr>
      <w:proofErr w:type="spellStart"/>
      <w:r w:rsidRPr="007B2ECC">
        <w:rPr>
          <w:sz w:val="60"/>
          <w:szCs w:val="20"/>
          <w:lang w:val="es-MX"/>
        </w:rPr>
        <w:t>Week</w:t>
      </w:r>
      <w:proofErr w:type="spellEnd"/>
      <w:r w:rsidRPr="007B2ECC">
        <w:rPr>
          <w:sz w:val="60"/>
          <w:szCs w:val="20"/>
          <w:lang w:val="es-MX"/>
        </w:rPr>
        <w:t xml:space="preserve"> </w:t>
      </w:r>
      <w:r w:rsidR="009404B7">
        <w:rPr>
          <w:sz w:val="60"/>
          <w:szCs w:val="20"/>
          <w:lang w:val="es-MX"/>
        </w:rPr>
        <w:t>2</w:t>
      </w:r>
      <w:r w:rsidR="009E473D" w:rsidRPr="007B2ECC">
        <w:rPr>
          <w:sz w:val="60"/>
          <w:szCs w:val="20"/>
          <w:lang w:val="es-MX"/>
        </w:rPr>
        <w:t xml:space="preserve"> </w:t>
      </w:r>
      <w:r w:rsidR="009E473D" w:rsidRPr="007B2ECC">
        <w:rPr>
          <w:sz w:val="58"/>
          <w:szCs w:val="58"/>
          <w:lang w:val="es-MX"/>
        </w:rPr>
        <w:t xml:space="preserve">/ </w:t>
      </w:r>
      <w:r w:rsidR="009404B7">
        <w:rPr>
          <w:rStyle w:val="ui-provider"/>
          <w:sz w:val="58"/>
          <w:szCs w:val="58"/>
          <w:lang w:val="es-MX"/>
        </w:rPr>
        <w:t>2</w:t>
      </w:r>
      <w:r w:rsidR="009E473D" w:rsidRPr="007B2ECC">
        <w:rPr>
          <w:rStyle w:val="ui-provider"/>
          <w:sz w:val="58"/>
          <w:szCs w:val="58"/>
          <w:lang w:val="es-MX"/>
        </w:rPr>
        <w:t xml:space="preserve">ª Semana: </w:t>
      </w:r>
      <w:proofErr w:type="spellStart"/>
      <w:r w:rsidR="00EE2CE4">
        <w:rPr>
          <w:sz w:val="60"/>
          <w:szCs w:val="20"/>
          <w:lang w:val="es-MX"/>
        </w:rPr>
        <w:t>Beyond</w:t>
      </w:r>
      <w:proofErr w:type="spellEnd"/>
      <w:r w:rsidR="00EE2CE4">
        <w:rPr>
          <w:sz w:val="60"/>
          <w:szCs w:val="20"/>
          <w:lang w:val="es-MX"/>
        </w:rPr>
        <w:t xml:space="preserve"> </w:t>
      </w:r>
      <w:proofErr w:type="spellStart"/>
      <w:r w:rsidR="00EE2CE4">
        <w:rPr>
          <w:sz w:val="60"/>
          <w:szCs w:val="20"/>
          <w:lang w:val="es-MX"/>
        </w:rPr>
        <w:t>this</w:t>
      </w:r>
      <w:proofErr w:type="spellEnd"/>
      <w:r w:rsidR="00EE2CE4">
        <w:rPr>
          <w:sz w:val="60"/>
          <w:szCs w:val="20"/>
          <w:lang w:val="es-MX"/>
        </w:rPr>
        <w:t xml:space="preserve"> </w:t>
      </w:r>
      <w:proofErr w:type="spellStart"/>
      <w:r w:rsidR="00EE2CE4">
        <w:rPr>
          <w:sz w:val="60"/>
          <w:szCs w:val="20"/>
          <w:lang w:val="es-MX"/>
        </w:rPr>
        <w:t>Realm</w:t>
      </w:r>
      <w:proofErr w:type="spellEnd"/>
      <w:r w:rsidR="007B2ECC" w:rsidRPr="007B2ECC">
        <w:rPr>
          <w:sz w:val="60"/>
          <w:szCs w:val="20"/>
          <w:lang w:val="es-MX"/>
        </w:rPr>
        <w:t xml:space="preserve"> / </w:t>
      </w:r>
      <w:r w:rsidR="00EE2CE4">
        <w:rPr>
          <w:rStyle w:val="ui-provider"/>
          <w:sz w:val="58"/>
          <w:szCs w:val="58"/>
          <w:lang w:val="es-MX"/>
        </w:rPr>
        <w:t>Ma allá de esta esfera</w:t>
      </w:r>
      <w:r w:rsidR="007B2ECC" w:rsidRPr="009E473D">
        <w:rPr>
          <w:sz w:val="60"/>
          <w:szCs w:val="20"/>
          <w:lang w:val="es-MX"/>
        </w:rPr>
        <w:t>:</w:t>
      </w:r>
    </w:p>
    <w:p w14:paraId="7D25E248" w14:textId="5A9CE296" w:rsidR="002D7534" w:rsidRPr="00AB1AEE" w:rsidRDefault="002D7534" w:rsidP="00C82A4A">
      <w:pPr>
        <w:pStyle w:val="Heading2"/>
        <w:keepNext w:val="0"/>
        <w:keepLines w:val="0"/>
        <w:widowControl w:val="0"/>
        <w:jc w:val="center"/>
        <w:rPr>
          <w:lang w:val="es-MX"/>
        </w:rPr>
      </w:pPr>
      <w:proofErr w:type="spellStart"/>
      <w:r w:rsidRPr="00AB1AEE">
        <w:rPr>
          <w:lang w:val="es-MX"/>
        </w:rPr>
        <w:t>Books</w:t>
      </w:r>
      <w:proofErr w:type="spellEnd"/>
      <w:r w:rsidRPr="00AB1AEE">
        <w:rPr>
          <w:lang w:val="es-MX"/>
        </w:rPr>
        <w:t xml:space="preserve"> </w:t>
      </w:r>
      <w:proofErr w:type="spellStart"/>
      <w:r w:rsidRPr="00AB1AEE">
        <w:rPr>
          <w:lang w:val="es-MX"/>
        </w:rPr>
        <w:t>for</w:t>
      </w:r>
      <w:proofErr w:type="spellEnd"/>
      <w:r w:rsidRPr="00AB1AEE">
        <w:rPr>
          <w:lang w:val="es-MX"/>
        </w:rPr>
        <w:t xml:space="preserve"> </w:t>
      </w:r>
      <w:proofErr w:type="spellStart"/>
      <w:r w:rsidRPr="00AB1AEE">
        <w:rPr>
          <w:lang w:val="es-MX"/>
        </w:rPr>
        <w:t>Adults</w:t>
      </w:r>
      <w:proofErr w:type="spellEnd"/>
      <w:r w:rsidR="00A70194">
        <w:rPr>
          <w:lang w:val="es-MX"/>
        </w:rPr>
        <w:t xml:space="preserve"> </w:t>
      </w:r>
      <w:r w:rsidR="00B37B01">
        <w:rPr>
          <w:lang w:val="es-MX"/>
        </w:rPr>
        <w:t>/</w:t>
      </w:r>
      <w:r w:rsidR="00B37B01" w:rsidRPr="00B37B01">
        <w:rPr>
          <w:lang w:val="es-MX"/>
        </w:rPr>
        <w:t xml:space="preserve"> Libros para Adultos</w:t>
      </w:r>
    </w:p>
    <w:p w14:paraId="49DF00B2" w14:textId="23060425" w:rsidR="00E23FA6" w:rsidRPr="00E23FA6" w:rsidRDefault="00E23FA6" w:rsidP="00C82A4A">
      <w:pPr>
        <w:pStyle w:val="Heading3"/>
        <w:keepNext w:val="0"/>
        <w:keepLines w:val="0"/>
        <w:widowControl w:val="0"/>
      </w:pPr>
      <w:r>
        <w:t>Audio</w:t>
      </w:r>
    </w:p>
    <w:p w14:paraId="6204E9E2" w14:textId="17F67157" w:rsidR="00095EE4" w:rsidRDefault="00F004AF" w:rsidP="00C82A4A">
      <w:pPr>
        <w:pStyle w:val="Heading4"/>
        <w:keepNext w:val="0"/>
        <w:keepLines w:val="0"/>
        <w:widowControl w:val="0"/>
      </w:pPr>
      <w:r>
        <w:t xml:space="preserve">DB 76353 </w:t>
      </w:r>
      <w:hyperlink r:id="rId9" w:history="1">
        <w:r w:rsidRPr="008758D3">
          <w:rPr>
            <w:rStyle w:val="Hyperlink"/>
            <w:i/>
          </w:rPr>
          <w:t>Inferno</w:t>
        </w:r>
      </w:hyperlink>
      <w:r>
        <w:t xml:space="preserve"> by Dante Alighieri</w:t>
      </w:r>
    </w:p>
    <w:p w14:paraId="5A1BD9BA" w14:textId="523AD751" w:rsidR="00095EE4" w:rsidRDefault="00095EE4" w:rsidP="00C82A4A">
      <w:pPr>
        <w:widowControl w:val="0"/>
      </w:pPr>
      <w:r>
        <w:t>A man travels to the depths of Hell with the Roman poet Virgil as his guide. This version of Dante's fourteenth-century poem incorporates references to modern cultural touchstones such as Bob Dylan, Sigmund Freud, and Eric Cartman from the television show South Park. Translated from Italian. Some strong language. 2012.</w:t>
      </w:r>
    </w:p>
    <w:p w14:paraId="1F1AEBAD" w14:textId="4AFF002F" w:rsidR="00F004AF" w:rsidRDefault="0062314A" w:rsidP="00C82A4A">
      <w:pPr>
        <w:pStyle w:val="Heading4"/>
        <w:keepNext w:val="0"/>
        <w:keepLines w:val="0"/>
        <w:widowControl w:val="0"/>
      </w:pPr>
      <w:r>
        <w:rPr>
          <w:noProof/>
        </w:rPr>
        <w:drawing>
          <wp:anchor distT="0" distB="0" distL="114300" distR="114300" simplePos="0" relativeHeight="251658258" behindDoc="0" locked="0" layoutInCell="1" allowOverlap="1" wp14:anchorId="0E81C27E" wp14:editId="389BEC00">
            <wp:simplePos x="0" y="0"/>
            <wp:positionH relativeFrom="column">
              <wp:posOffset>-635</wp:posOffset>
            </wp:positionH>
            <wp:positionV relativeFrom="paragraph">
              <wp:posOffset>17780</wp:posOffset>
            </wp:positionV>
            <wp:extent cx="1658620" cy="2654935"/>
            <wp:effectExtent l="0" t="0" r="0" b="0"/>
            <wp:wrapSquare wrapText="bothSides"/>
            <wp:docPr id="1276357" name="Picture 3" descr="Book cover for 'Dying Bites' by D. D. Barant features a woman with long dark hair holding a gun in both hands and standing in front of a cemetery gate on a purpl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8620" cy="265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4AF">
        <w:t>DB 70008</w:t>
      </w:r>
      <w:r w:rsidR="00AE4AEE">
        <w:t xml:space="preserve"> </w:t>
      </w:r>
      <w:hyperlink r:id="rId11" w:history="1">
        <w:r w:rsidR="00AE4AEE" w:rsidRPr="00095EE4">
          <w:rPr>
            <w:rStyle w:val="Hyperlink"/>
            <w:i/>
          </w:rPr>
          <w:t>Dying bites</w:t>
        </w:r>
      </w:hyperlink>
      <w:r w:rsidR="00AE4AEE">
        <w:t xml:space="preserve"> by D. D. </w:t>
      </w:r>
      <w:proofErr w:type="spellStart"/>
      <w:r w:rsidR="00AE4AEE">
        <w:t>Barant</w:t>
      </w:r>
      <w:proofErr w:type="spellEnd"/>
    </w:p>
    <w:p w14:paraId="30EFA8F3" w14:textId="3776860D" w:rsidR="00095EE4" w:rsidRPr="00AE4AEE" w:rsidRDefault="00095EE4" w:rsidP="00C82A4A">
      <w:pPr>
        <w:widowControl w:val="0"/>
      </w:pPr>
      <w:r>
        <w:t xml:space="preserve">David Cassius, NSA agent and vampire, transports confused FBI profiler Jace </w:t>
      </w:r>
      <w:proofErr w:type="spellStart"/>
      <w:r>
        <w:t>Valchek</w:t>
      </w:r>
      <w:proofErr w:type="spellEnd"/>
      <w:r>
        <w:t xml:space="preserve"> into a parallel universe where less than one percent of the population is human. David demands that, before Jace can return home, she must track down a mentally unstable killer. Some violence and some strong language. 2009.</w:t>
      </w:r>
    </w:p>
    <w:p w14:paraId="024ECF85" w14:textId="0A74D72C" w:rsidR="00AE4AEE" w:rsidRDefault="00AE4AEE" w:rsidP="00C82A4A">
      <w:pPr>
        <w:pStyle w:val="Heading4"/>
        <w:keepNext w:val="0"/>
        <w:keepLines w:val="0"/>
        <w:widowControl w:val="0"/>
      </w:pPr>
      <w:r>
        <w:t xml:space="preserve">DB 110256 </w:t>
      </w:r>
      <w:hyperlink r:id="rId12" w:history="1">
        <w:r w:rsidRPr="00BE32B7">
          <w:rPr>
            <w:rStyle w:val="Hyperlink"/>
            <w:i/>
          </w:rPr>
          <w:t>Prime deceptions</w:t>
        </w:r>
      </w:hyperlink>
      <w:r>
        <w:t xml:space="preserve"> by Valerie Valdes</w:t>
      </w:r>
    </w:p>
    <w:p w14:paraId="66BA6040" w14:textId="0D960012" w:rsidR="00A87002" w:rsidRDefault="00984ACC" w:rsidP="00C82A4A">
      <w:pPr>
        <w:widowControl w:val="0"/>
      </w:pPr>
      <w:r>
        <w:rPr>
          <w:noProof/>
        </w:rPr>
        <w:drawing>
          <wp:anchor distT="0" distB="0" distL="114300" distR="114300" simplePos="0" relativeHeight="251658240" behindDoc="0" locked="0" layoutInCell="1" allowOverlap="1" wp14:anchorId="6E065C35" wp14:editId="369C9F28">
            <wp:simplePos x="0" y="0"/>
            <wp:positionH relativeFrom="column">
              <wp:posOffset>4783455</wp:posOffset>
            </wp:positionH>
            <wp:positionV relativeFrom="paragraph">
              <wp:posOffset>302895</wp:posOffset>
            </wp:positionV>
            <wp:extent cx="1929765" cy="2905760"/>
            <wp:effectExtent l="0" t="0" r="0" b="8890"/>
            <wp:wrapSquare wrapText="bothSides"/>
            <wp:docPr id="1427696760" name="Picture 4" descr="Prime deceptions book cover. A woman wearing a spacesuit and helmet flats through a circular gate in space next to a cat wearing a space helmet with debris floating around them. A large mechanical sphere floats in space in the gate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96760" name="Picture 4" descr="Prime deceptions book cover. A woman wearing a spacesuit and helmet flats through a circular gate in space next to a cat wearing a space helmet with debris floating around them. A large mechanical sphere floats in space in the gate behind th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9765" cy="290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002">
        <w:t xml:space="preserve">"Captain Eva </w:t>
      </w:r>
      <w:proofErr w:type="spellStart"/>
      <w:r w:rsidR="00A87002">
        <w:t>Innocente</w:t>
      </w:r>
      <w:proofErr w:type="spellEnd"/>
      <w:r w:rsidR="00A87002">
        <w:t xml:space="preserve"> and the crew of La Sirena Negra find themselves once again on the fringe of populated space-and at the center of a raging covert war. When Eva's sister asks for help locating a missing scientist, promises of a big paycheck and a noble cause convince Eva to take the job despite lingering trust issues. With reluctant assistance from her estranged mother, Eva and her crew follow the missing scientist's trail across the universe, from the costume-filled halls of a never-ending convention to a dangerous bot-fighting arena. They ultimately find themselves at the last place Eva wants to see again-</w:t>
      </w:r>
      <w:proofErr w:type="spellStart"/>
      <w:r w:rsidR="00A87002">
        <w:t>Garilia</w:t>
      </w:r>
      <w:proofErr w:type="spellEnd"/>
      <w:r w:rsidR="00A87002">
        <w:t xml:space="preserve">-where </w:t>
      </w:r>
      <w:r w:rsidR="00A87002">
        <w:lastRenderedPageBreak/>
        <w:t>she experienced her most shameful and haunting failure. To complete her mission and get paid, Eva must navigate a paradise embroiled in a rebellion, where massive forests and pristine beaches hide psychic creatures and pervasive surveillance technology. Can she find her quarry while avoiding the oppressive local regime, or will she be doomed to repeat past mistakes when her dark deeds come to light?" -- Provided by publisher. -- Unrated. Commercial audiobook.</w:t>
      </w:r>
    </w:p>
    <w:p w14:paraId="6BDCC226" w14:textId="534489A7" w:rsidR="00AE4AEE" w:rsidRDefault="00AE4AEE" w:rsidP="00C82A4A">
      <w:pPr>
        <w:pStyle w:val="Heading4"/>
        <w:keepNext w:val="0"/>
        <w:keepLines w:val="0"/>
        <w:widowControl w:val="0"/>
      </w:pPr>
      <w:r>
        <w:t xml:space="preserve">DB 81949 </w:t>
      </w:r>
      <w:hyperlink r:id="rId14" w:history="1">
        <w:r w:rsidR="00054971" w:rsidRPr="00A87002">
          <w:rPr>
            <w:rStyle w:val="Hyperlink"/>
            <w:i/>
          </w:rPr>
          <w:t>Other worlds than these: stories of parallel worlds</w:t>
        </w:r>
      </w:hyperlink>
      <w:r w:rsidR="00054971">
        <w:t xml:space="preserve"> by John Joseph Adams</w:t>
      </w:r>
    </w:p>
    <w:p w14:paraId="26671547" w14:textId="704B1547" w:rsidR="00A87002" w:rsidRDefault="00984ACC" w:rsidP="00C82A4A">
      <w:pPr>
        <w:widowControl w:val="0"/>
      </w:pPr>
      <w:r>
        <w:rPr>
          <w:noProof/>
        </w:rPr>
        <w:drawing>
          <wp:anchor distT="0" distB="0" distL="114300" distR="114300" simplePos="0" relativeHeight="251658241" behindDoc="0" locked="0" layoutInCell="1" allowOverlap="1" wp14:anchorId="7A050B04" wp14:editId="549E9C3E">
            <wp:simplePos x="0" y="0"/>
            <wp:positionH relativeFrom="column">
              <wp:posOffset>47625</wp:posOffset>
            </wp:positionH>
            <wp:positionV relativeFrom="paragraph">
              <wp:posOffset>337820</wp:posOffset>
            </wp:positionV>
            <wp:extent cx="1774190" cy="2758440"/>
            <wp:effectExtent l="0" t="0" r="0" b="3810"/>
            <wp:wrapSquare wrapText="bothSides"/>
            <wp:docPr id="823802386" name="Picture 5" descr="Book cover for 'Castle Perilous' by John DeChancie shows black silhouette of a castle on a blue background, with red lettering in the title and author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4190"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346">
        <w:t>This anthology collects short stories that involve parallel worlds and portal fantasies. The list of authors includes George R. R. Martin, Orson Scott Card, Stephen King, Joyce Carol Oates, Ursula K. Le Guin, Catherynne Valente, and many others. Some violence, some strong language, and some descriptions of sex. 2012.</w:t>
      </w:r>
      <w:r w:rsidR="009D32AE" w:rsidRPr="009D32AE">
        <w:rPr>
          <w:noProof/>
        </w:rPr>
        <w:t xml:space="preserve"> </w:t>
      </w:r>
    </w:p>
    <w:p w14:paraId="7B8A7EDA" w14:textId="006D0E5E" w:rsidR="00054971" w:rsidRDefault="00054971" w:rsidP="00C82A4A">
      <w:pPr>
        <w:pStyle w:val="Heading4"/>
        <w:keepNext w:val="0"/>
        <w:keepLines w:val="0"/>
        <w:widowControl w:val="0"/>
      </w:pPr>
      <w:r>
        <w:t xml:space="preserve">DB 106267 </w:t>
      </w:r>
      <w:hyperlink r:id="rId16" w:history="1">
        <w:r w:rsidRPr="00C34CBE">
          <w:rPr>
            <w:rStyle w:val="Hyperlink"/>
            <w:i/>
          </w:rPr>
          <w:t>Castle Perilous</w:t>
        </w:r>
      </w:hyperlink>
      <w:r>
        <w:t xml:space="preserve"> by John </w:t>
      </w:r>
      <w:proofErr w:type="spellStart"/>
      <w:r>
        <w:t>DeChancie</w:t>
      </w:r>
      <w:proofErr w:type="spellEnd"/>
    </w:p>
    <w:p w14:paraId="66079785" w14:textId="1526412B" w:rsidR="00C34CBE" w:rsidRDefault="00C34CBE" w:rsidP="00C82A4A">
      <w:pPr>
        <w:widowControl w:val="0"/>
      </w:pPr>
      <w:r>
        <w:t>Powerful sorcerer Incarnadine makes his home at Castle Perilous, within which lay 144,000 doors that each lead to parallel universes both magical and mundane. Those who come to the castle often stay and develop their own magical powers. Violence, strong language, and some descriptions of sex. 1988.</w:t>
      </w:r>
    </w:p>
    <w:p w14:paraId="377E1F47" w14:textId="2E520491" w:rsidR="00054971" w:rsidRDefault="00054971" w:rsidP="00C82A4A">
      <w:pPr>
        <w:pStyle w:val="Heading4"/>
        <w:keepNext w:val="0"/>
        <w:keepLines w:val="0"/>
        <w:widowControl w:val="0"/>
      </w:pPr>
      <w:r>
        <w:t xml:space="preserve">DB 107844 </w:t>
      </w:r>
      <w:hyperlink r:id="rId17" w:history="1">
        <w:r w:rsidRPr="002404ED">
          <w:rPr>
            <w:rStyle w:val="Hyperlink"/>
            <w:i/>
          </w:rPr>
          <w:t>The Kaiju Preservation Society</w:t>
        </w:r>
      </w:hyperlink>
      <w:r>
        <w:t xml:space="preserve"> by John Scalzi</w:t>
      </w:r>
    </w:p>
    <w:p w14:paraId="45EB3220" w14:textId="779EC850" w:rsidR="00411A35" w:rsidRDefault="009D32AE" w:rsidP="00C82A4A">
      <w:pPr>
        <w:widowControl w:val="0"/>
      </w:pPr>
      <w:r>
        <w:rPr>
          <w:noProof/>
        </w:rPr>
        <w:drawing>
          <wp:anchor distT="0" distB="0" distL="114300" distR="114300" simplePos="0" relativeHeight="251658242" behindDoc="0" locked="0" layoutInCell="1" allowOverlap="1" wp14:anchorId="00C9F86E" wp14:editId="3C3E423E">
            <wp:simplePos x="0" y="0"/>
            <wp:positionH relativeFrom="column">
              <wp:posOffset>4856480</wp:posOffset>
            </wp:positionH>
            <wp:positionV relativeFrom="paragraph">
              <wp:posOffset>229235</wp:posOffset>
            </wp:positionV>
            <wp:extent cx="1908175" cy="2877820"/>
            <wp:effectExtent l="0" t="0" r="0" b="0"/>
            <wp:wrapSquare wrapText="bothSides"/>
            <wp:docPr id="1104534254" name="Picture 6" descr="Bright of the sky book cover. A person rides horse with a headpiece with three horns next to a person in armor holding a staff overlooking buildings on stone pillars surrounded by water. Between the pillars are floating fish-like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34254" name="Picture 6" descr="Bright of the sky book cover. A person rides horse with a headpiece with three horns next to a person in armor holding a staff overlooking buildings on stone pillars surrounded by water. Between the pillars are floating fish-like objec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8175" cy="287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A35">
        <w:t>Jamie Gray is contacted by an old friend who works at an "animal rights organization." His team needs a last-minute grunt to handle things on their next field visit. What he doesn't tell Jamie is that the animals his team cares for are not on Earth. In an alternate dimension, massive dinosaur-like creatures named Kaiju roam a warm and human-free world. Strong language. Commercial audiobook. 2021.</w:t>
      </w:r>
    </w:p>
    <w:p w14:paraId="7129C429" w14:textId="14AFBAF3" w:rsidR="00054971" w:rsidRDefault="00054971" w:rsidP="00C82A4A">
      <w:pPr>
        <w:pStyle w:val="Heading4"/>
        <w:keepNext w:val="0"/>
        <w:keepLines w:val="0"/>
        <w:widowControl w:val="0"/>
      </w:pPr>
      <w:r>
        <w:t xml:space="preserve">DB 65795 </w:t>
      </w:r>
      <w:hyperlink r:id="rId19" w:history="1">
        <w:r w:rsidRPr="00411A35">
          <w:rPr>
            <w:rStyle w:val="Hyperlink"/>
            <w:i/>
          </w:rPr>
          <w:t>Bright of the sky</w:t>
        </w:r>
      </w:hyperlink>
      <w:r>
        <w:t xml:space="preserve"> by Kay Kenyon</w:t>
      </w:r>
    </w:p>
    <w:p w14:paraId="45501D3A" w14:textId="73008AAB" w:rsidR="005926F3" w:rsidRDefault="005926F3" w:rsidP="00C82A4A">
      <w:pPr>
        <w:widowControl w:val="0"/>
      </w:pPr>
      <w:r>
        <w:t>Seeking new methods of interstellar travel, pilot Titus Quinn's company sends him to the Entire, a parallel universe where Titus's wife and nine-year-</w:t>
      </w:r>
      <w:r>
        <w:lastRenderedPageBreak/>
        <w:t>old daughter disappeared years before. Aided by the quasi-human woman Anzi, Titus attempts to save his family without drawing the attention of cruel Tarig lords. Some violence. 2007.</w:t>
      </w:r>
    </w:p>
    <w:p w14:paraId="094DF62C" w14:textId="4ED7F59C" w:rsidR="00054971" w:rsidRDefault="00054971" w:rsidP="00C82A4A">
      <w:pPr>
        <w:pStyle w:val="Heading4"/>
        <w:keepNext w:val="0"/>
        <w:keepLines w:val="0"/>
        <w:widowControl w:val="0"/>
      </w:pPr>
      <w:r>
        <w:t xml:space="preserve">DB 109405 </w:t>
      </w:r>
      <w:hyperlink r:id="rId20" w:history="1">
        <w:r w:rsidRPr="00406A15">
          <w:rPr>
            <w:rStyle w:val="Hyperlink"/>
            <w:i/>
          </w:rPr>
          <w:t>Hominids</w:t>
        </w:r>
      </w:hyperlink>
      <w:r>
        <w:t xml:space="preserve"> by Robert J. Sawyer</w:t>
      </w:r>
    </w:p>
    <w:p w14:paraId="303487D7" w14:textId="46321240" w:rsidR="00D829C1" w:rsidRDefault="00464133" w:rsidP="00C82A4A">
      <w:pPr>
        <w:widowControl w:val="0"/>
        <w:spacing w:after="120"/>
      </w:pPr>
      <w:r>
        <w:rPr>
          <w:noProof/>
        </w:rPr>
        <w:drawing>
          <wp:anchor distT="0" distB="0" distL="114300" distR="114300" simplePos="0" relativeHeight="251658243" behindDoc="0" locked="0" layoutInCell="1" allowOverlap="1" wp14:anchorId="39D88890" wp14:editId="0770A762">
            <wp:simplePos x="0" y="0"/>
            <wp:positionH relativeFrom="column">
              <wp:posOffset>45661</wp:posOffset>
            </wp:positionH>
            <wp:positionV relativeFrom="paragraph">
              <wp:posOffset>1793004</wp:posOffset>
            </wp:positionV>
            <wp:extent cx="1995170" cy="3210560"/>
            <wp:effectExtent l="0" t="0" r="5080" b="8890"/>
            <wp:wrapSquare wrapText="bothSides"/>
            <wp:docPr id="882202232" name="Picture 7" descr="Hominds book cover. Two screens on a wall with the one on the top showing the face of a neanderthal and the shadowed face of a human in the lower screen. An x-ray of the neanderthal is up on the wall between th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02232" name="Picture 7" descr="Hominds book cover. Two screens on a wall with the one on the top showing the face of a neanderthal and the shadowed face of a human in the lower screen. An x-ray of the neanderthal is up on the wall between the tw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5170" cy="321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9C1">
        <w:t xml:space="preserve">"Robert Sawyer's SF novels are perennial nominees for the Hugo Award, the Nebula Award, or both. Clearly, he must be doing something right since each one has been something new and different. What they do have in common is imaginative originality, great stories, and unique scientific extrapolation. His latest is no exception. |Hominids| is a strong, stand-alone SF novel, but it's also the first book of The Neanderthal Parallax, a trilogy that will examine two unique species of people. They are alien to </w:t>
      </w:r>
      <w:proofErr w:type="gramStart"/>
      <w:r w:rsidR="00D829C1">
        <w:t>each other, yet</w:t>
      </w:r>
      <w:proofErr w:type="gramEnd"/>
      <w:r w:rsidR="00D829C1">
        <w:t xml:space="preserve"> bound together by the never-ending quest for knowledge and, beneath their differences, a common humanity. We are one of those species, the other is the Neanderthals of a parallel world where they, not Homo sapiens, became the dominant intelligence. In that world, Neanderthal civilization has reached heights of culture and science comparable to our own, but is very different in history, society, and philosophy. During a risky experiment deep in a mine in Canada, Ponter </w:t>
      </w:r>
      <w:proofErr w:type="spellStart"/>
      <w:r w:rsidR="00D829C1">
        <w:t>Boddit</w:t>
      </w:r>
      <w:proofErr w:type="spellEnd"/>
      <w:r w:rsidR="00D829C1">
        <w:t xml:space="preserve">, a Neanderthal physicist, accidentally pierces the barrier between worlds and is transferred to our universe, where in the same mine another experiment is taking place. Hurt, but alive, he is almost immediately recognized as a Neanderthal, but only much later as a scientist. He is captured and studied, alone and bewildered, a stranger in a strange land. But Ponter is also befriended-by a doctor and a physicist who share his questing intelligence and boundless enthusiasm for the world's strangeness, and especially by geneticist Mary Vaughan, a lonely woman with whom he develops a special rapport. Meanwhile, Ponter's partner, </w:t>
      </w:r>
      <w:proofErr w:type="spellStart"/>
      <w:r w:rsidR="00D829C1">
        <w:t>Adikor</w:t>
      </w:r>
      <w:proofErr w:type="spellEnd"/>
      <w:r w:rsidR="00D829C1">
        <w:t xml:space="preserve"> Huld, finds himself with a messy lab, a missing body, suspicious people all around, and an explosive murder trial that he can't possibly win because he has no idea what </w:t>
      </w:r>
      <w:proofErr w:type="gramStart"/>
      <w:r w:rsidR="00D829C1">
        <w:t>actually happened</w:t>
      </w:r>
      <w:proofErr w:type="gramEnd"/>
      <w:r w:rsidR="00D829C1">
        <w:t xml:space="preserve">. Talk about a scientific challenge! Contact between humans and Neanderthals creates a relationship fraught with conflict, philosophical challenge, and threat to the existence of one species or the </w:t>
      </w:r>
      <w:r w:rsidR="00D829C1">
        <w:lastRenderedPageBreak/>
        <w:t xml:space="preserve">other-or both-but equally rich in boundless possibilities for cooperation and growth on many levels, from the practical to the esthetic to the scientific to the spiritual. In short, Robert J. </w:t>
      </w:r>
      <w:proofErr w:type="spellStart"/>
      <w:r w:rsidR="00D829C1">
        <w:t>Sawyner</w:t>
      </w:r>
      <w:proofErr w:type="spellEnd"/>
      <w:r w:rsidR="00D829C1">
        <w:t xml:space="preserve"> has done it again." -- Provided by publisher. -- Violence and strong language.</w:t>
      </w:r>
    </w:p>
    <w:p w14:paraId="7D1342B4" w14:textId="709D383B" w:rsidR="00406A15" w:rsidRDefault="00406A15" w:rsidP="00C82A4A">
      <w:pPr>
        <w:widowControl w:val="0"/>
      </w:pPr>
      <w:r>
        <w:t>Also available in braille</w:t>
      </w:r>
      <w:r w:rsidR="006069DA">
        <w:t xml:space="preserve"> and electronic braille</w:t>
      </w:r>
      <w:r>
        <w:t xml:space="preserve"> as BRG01453</w:t>
      </w:r>
      <w:r w:rsidR="006069DA">
        <w:t>.</w:t>
      </w:r>
    </w:p>
    <w:p w14:paraId="62CE0401" w14:textId="27AA3A56" w:rsidR="00054971" w:rsidRDefault="00054971" w:rsidP="00C82A4A">
      <w:pPr>
        <w:pStyle w:val="Heading4"/>
        <w:keepNext w:val="0"/>
        <w:keepLines w:val="0"/>
        <w:widowControl w:val="0"/>
      </w:pPr>
      <w:r>
        <w:t xml:space="preserve">DB 99243 </w:t>
      </w:r>
      <w:hyperlink r:id="rId22" w:history="1">
        <w:r w:rsidRPr="008969C9">
          <w:rPr>
            <w:rStyle w:val="Hyperlink"/>
            <w:i/>
          </w:rPr>
          <w:t>Chosen ones</w:t>
        </w:r>
      </w:hyperlink>
      <w:r>
        <w:t xml:space="preserve"> by Veronica Roth</w:t>
      </w:r>
    </w:p>
    <w:p w14:paraId="6AF9B42A" w14:textId="2068B8B1" w:rsidR="008969C9" w:rsidRDefault="00464133" w:rsidP="00C82A4A">
      <w:pPr>
        <w:widowControl w:val="0"/>
      </w:pPr>
      <w:r>
        <w:rPr>
          <w:noProof/>
        </w:rPr>
        <w:drawing>
          <wp:anchor distT="0" distB="0" distL="114300" distR="114300" simplePos="0" relativeHeight="251658244" behindDoc="0" locked="0" layoutInCell="1" allowOverlap="1" wp14:anchorId="4B407A1B" wp14:editId="5058DB9E">
            <wp:simplePos x="0" y="0"/>
            <wp:positionH relativeFrom="column">
              <wp:posOffset>4769437</wp:posOffset>
            </wp:positionH>
            <wp:positionV relativeFrom="paragraph">
              <wp:posOffset>1151852</wp:posOffset>
            </wp:positionV>
            <wp:extent cx="1976755" cy="3113405"/>
            <wp:effectExtent l="0" t="0" r="4445" b="0"/>
            <wp:wrapSquare wrapText="bothSides"/>
            <wp:docPr id="1800431740" name="Picture 8" descr="Impulse book cover. Three spaceships fly through space between two planets with the sun shining over the horizon on one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31740" name="Picture 8" descr="Impulse book cover. Three spaceships fly through space between two planets with the sun shining over the horizon on one plan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6755" cy="311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9C9">
        <w:t xml:space="preserve">Fifteen years ago, five ordinary teenagers were singled out by a prophecy to take down an impossibly powerful entity. After the Dark One fell, the world went back to normal for everyone but the Chosen Ones. After all, what do you do when your purpose in life is now fulfilled? Some strong </w:t>
      </w:r>
      <w:proofErr w:type="spellStart"/>
      <w:r w:rsidR="008969C9">
        <w:t>languauge</w:t>
      </w:r>
      <w:proofErr w:type="spellEnd"/>
      <w:r w:rsidR="008969C9">
        <w:t xml:space="preserve">, some violence, and some explicit descriptions of </w:t>
      </w:r>
      <w:proofErr w:type="gramStart"/>
      <w:r w:rsidR="008969C9">
        <w:t>sex..</w:t>
      </w:r>
      <w:proofErr w:type="gramEnd"/>
      <w:r w:rsidR="008969C9">
        <w:t xml:space="preserve"> Commercial audiobook. 2020.</w:t>
      </w:r>
    </w:p>
    <w:p w14:paraId="12A86692" w14:textId="04E785A1" w:rsidR="00873865" w:rsidRDefault="00873865" w:rsidP="00C82A4A">
      <w:pPr>
        <w:pStyle w:val="Heading4"/>
        <w:keepNext w:val="0"/>
        <w:keepLines w:val="0"/>
        <w:widowControl w:val="0"/>
      </w:pPr>
      <w:r>
        <w:t xml:space="preserve">DB 81145 </w:t>
      </w:r>
      <w:hyperlink r:id="rId24" w:history="1">
        <w:r w:rsidRPr="005A0E39">
          <w:rPr>
            <w:rStyle w:val="Hyperlink"/>
            <w:i/>
          </w:rPr>
          <w:t>Impulse</w:t>
        </w:r>
      </w:hyperlink>
      <w:r>
        <w:t xml:space="preserve"> by Dave Bara</w:t>
      </w:r>
    </w:p>
    <w:p w14:paraId="14E19B79" w14:textId="11D7F82F" w:rsidR="005A0E39" w:rsidRDefault="005A0E39" w:rsidP="00C82A4A">
      <w:pPr>
        <w:widowControl w:val="0"/>
      </w:pPr>
      <w:r>
        <w:t>Lieutenant Peter Cochrane learns that his former girlfriend and her shipmates were killed in an unprovoked attack upon Lightship Impulse in a distant solar system. His plans are further ruined when he is assigned to a ship under foreign command and headed to an unexpected destination. Violence and some strong language. 2015.</w:t>
      </w:r>
    </w:p>
    <w:p w14:paraId="6BAED1C0" w14:textId="3AE7024F" w:rsidR="00873865" w:rsidRDefault="00873865" w:rsidP="00C82A4A">
      <w:pPr>
        <w:pStyle w:val="Heading4"/>
        <w:keepNext w:val="0"/>
        <w:keepLines w:val="0"/>
        <w:widowControl w:val="0"/>
      </w:pPr>
      <w:r>
        <w:t xml:space="preserve">DB 117245 </w:t>
      </w:r>
      <w:hyperlink r:id="rId25" w:history="1">
        <w:r w:rsidRPr="00103BDA">
          <w:rPr>
            <w:rStyle w:val="Hyperlink"/>
            <w:i/>
          </w:rPr>
          <w:t>The fragile threads of power</w:t>
        </w:r>
      </w:hyperlink>
      <w:r>
        <w:t xml:space="preserve"> by Victoria Schwab</w:t>
      </w:r>
    </w:p>
    <w:p w14:paraId="5550A42A" w14:textId="6F9D000A" w:rsidR="00103BDA" w:rsidRDefault="000A37AE" w:rsidP="00C82A4A">
      <w:pPr>
        <w:widowControl w:val="0"/>
      </w:pPr>
      <w:r>
        <w:rPr>
          <w:noProof/>
        </w:rPr>
        <w:drawing>
          <wp:anchor distT="0" distB="0" distL="114300" distR="114300" simplePos="0" relativeHeight="251658245" behindDoc="0" locked="0" layoutInCell="1" allowOverlap="1" wp14:anchorId="5FDAE757" wp14:editId="5FB4DDFC">
            <wp:simplePos x="0" y="0"/>
            <wp:positionH relativeFrom="column">
              <wp:posOffset>20320</wp:posOffset>
            </wp:positionH>
            <wp:positionV relativeFrom="paragraph">
              <wp:posOffset>2540</wp:posOffset>
            </wp:positionV>
            <wp:extent cx="1964690" cy="2987040"/>
            <wp:effectExtent l="0" t="0" r="0" b="3810"/>
            <wp:wrapSquare wrapText="bothSides"/>
            <wp:docPr id="1398280869" name="Picture 9" descr="The fragile threads of power book cover. A person wearing a dress and a hood holds a box in one hand by their side and the other raised out in front of their body with strands of light coming from the box in waves to wrap around the fingers of the raised hand. The figure is in shades of blue and the background is a gradient of yellow-orange t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80869" name="Picture 9" descr="The fragile threads of power book cover. A person wearing a dress and a hood holds a box in one hand by their side and the other raised out in front of their body with strands of light coming from the box in waves to wrap around the fingers of the raised hand. The figure is in shades of blue and the background is a gradient of yellow-orange to pin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4690"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BDA">
        <w:t xml:space="preserve">"Once, there were four worlds, nestled like pages in a book, each pulsing with fantastical power and connected by a single city: London. Until the magic grew too fast and forced the worlds to seal the doors between them in a desperate gamble to protect their own. The few magicians who could still open the doors grew </w:t>
      </w:r>
      <w:proofErr w:type="gramStart"/>
      <w:r w:rsidR="00103BDA">
        <w:t>more rare</w:t>
      </w:r>
      <w:proofErr w:type="gramEnd"/>
      <w:r w:rsidR="00103BDA">
        <w:t xml:space="preserve"> as time passed and now, only three </w:t>
      </w:r>
      <w:proofErr w:type="spellStart"/>
      <w:r w:rsidR="00103BDA">
        <w:t>Antari</w:t>
      </w:r>
      <w:proofErr w:type="spellEnd"/>
      <w:r w:rsidR="00103BDA">
        <w:t xml:space="preserve"> are known in recent memory-Kell Maresh of Red London, Delilah Bard of Grey London, and Holland </w:t>
      </w:r>
      <w:proofErr w:type="spellStart"/>
      <w:r w:rsidR="00103BDA">
        <w:t>Vosijk</w:t>
      </w:r>
      <w:proofErr w:type="spellEnd"/>
      <w:r w:rsidR="00103BDA">
        <w:t xml:space="preserve">, of White London. But barely a glimpse of them have been seen in the last seven years-and a new </w:t>
      </w:r>
      <w:proofErr w:type="spellStart"/>
      <w:r w:rsidR="00103BDA">
        <w:t>Antari</w:t>
      </w:r>
      <w:proofErr w:type="spellEnd"/>
      <w:r w:rsidR="00103BDA">
        <w:t xml:space="preserve"> named Kosika has </w:t>
      </w:r>
      <w:r w:rsidR="00103BDA">
        <w:lastRenderedPageBreak/>
        <w:t xml:space="preserve">appeared in White London, taking the throne in Holland's absence. The young queen is willing to feed her city with blood, including her own-but her growing religious fervor has the potential to drown it instead. And back in Red London, King Rhy Maresh is threatened by a rising rebellion, one determined to correct the balance of power by razing the throne entirely. These two royals from very different empires now face very similar struggles: how to keep their crowns-and their own heads. Amidst this tapestry of old friends and new enemies, a girl with an unusual magical </w:t>
      </w:r>
      <w:r>
        <w:rPr>
          <w:noProof/>
        </w:rPr>
        <w:drawing>
          <wp:anchor distT="0" distB="0" distL="114300" distR="114300" simplePos="0" relativeHeight="251658246" behindDoc="0" locked="0" layoutInCell="1" allowOverlap="1" wp14:anchorId="635CAFE5" wp14:editId="6E97E300">
            <wp:simplePos x="0" y="0"/>
            <wp:positionH relativeFrom="column">
              <wp:posOffset>4953000</wp:posOffset>
            </wp:positionH>
            <wp:positionV relativeFrom="paragraph">
              <wp:posOffset>2039620</wp:posOffset>
            </wp:positionV>
            <wp:extent cx="1910715" cy="3111500"/>
            <wp:effectExtent l="0" t="0" r="0" b="0"/>
            <wp:wrapSquare wrapText="bothSides"/>
            <wp:docPr id="494587511" name="Picture 10" descr="Universal alien book cover. Two identical women stand back to back above the Sydney Opera House on one side and the U.S. capitol and Washington monument on the other side. The woman above Sydney carries an orange cat in her arms. In front of the opera house are three people standing. The woman above the U.S. capitol holds a file folder with the stamp &quot;Top Secret&quot; under one arm and a gun in the other hand. Two men in suits stand by the Capitol building. A man in a suit stands in the middle with an explosion backlighting him. In the sky above all is a night sky with lines of a chart of the universe with a hold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87511" name="Picture 10" descr="Universal alien book cover. Two identical women stand back to back above the Sydney Opera House on one side and the U.S. capitol and Washington monument on the other side. The woman above Sydney carries an orange cat in her arms. In front of the opera house are three people standing. The woman above the U.S. capitol holds a file folder with the stamp &quot;Top Secret&quot; under one arm and a gun in the other hand. Two men in suits stand by the Capitol building. A man in a suit stands in the middle with an explosion backlighting him. In the sky above all is a night sky with lines of a chart of the universe with a hold in the 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0715" cy="311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BDA">
        <w:t xml:space="preserve">ability comes into possession of a device that could change the fate of all four worlds. Her name is </w:t>
      </w:r>
      <w:proofErr w:type="spellStart"/>
      <w:r w:rsidR="00103BDA">
        <w:t>Tes</w:t>
      </w:r>
      <w:proofErr w:type="spellEnd"/>
      <w:r w:rsidR="00103BDA">
        <w:t>, and she's the only one who can bring them together-or unravel it all." -- Provided by publisher. -- Unrated. Commercial audiobook.</w:t>
      </w:r>
    </w:p>
    <w:p w14:paraId="2B7AB69F" w14:textId="428D665A" w:rsidR="00873865" w:rsidRDefault="00873865" w:rsidP="00C82A4A">
      <w:pPr>
        <w:pStyle w:val="Heading4"/>
        <w:keepNext w:val="0"/>
        <w:keepLines w:val="0"/>
        <w:widowControl w:val="0"/>
      </w:pPr>
      <w:r w:rsidRPr="00873865">
        <w:t xml:space="preserve">DB 80950 </w:t>
      </w:r>
      <w:hyperlink r:id="rId28" w:history="1">
        <w:r w:rsidRPr="00103BDA">
          <w:rPr>
            <w:rStyle w:val="Hyperlink"/>
            <w:i/>
          </w:rPr>
          <w:t>Universal alien</w:t>
        </w:r>
      </w:hyperlink>
      <w:r w:rsidRPr="00873865">
        <w:t xml:space="preserve"> by Gin</w:t>
      </w:r>
      <w:r>
        <w:t>i Koch</w:t>
      </w:r>
    </w:p>
    <w:p w14:paraId="29A281DC" w14:textId="724B6234" w:rsidR="008E0DD7" w:rsidRPr="00F02DD1" w:rsidRDefault="000A37AE" w:rsidP="00C82A4A">
      <w:pPr>
        <w:widowControl w:val="0"/>
        <w:rPr>
          <w:lang w:val="es-MX"/>
        </w:rPr>
      </w:pPr>
      <w:r>
        <w:rPr>
          <w:noProof/>
          <w:lang w:val="es-MX"/>
        </w:rPr>
        <w:drawing>
          <wp:anchor distT="0" distB="0" distL="114300" distR="114300" simplePos="0" relativeHeight="251659283" behindDoc="0" locked="0" layoutInCell="1" allowOverlap="1" wp14:anchorId="28636E4F" wp14:editId="3A6E68AD">
            <wp:simplePos x="0" y="0"/>
            <wp:positionH relativeFrom="column">
              <wp:posOffset>6350</wp:posOffset>
            </wp:positionH>
            <wp:positionV relativeFrom="paragraph">
              <wp:posOffset>1354559</wp:posOffset>
            </wp:positionV>
            <wp:extent cx="1604645" cy="2142490"/>
            <wp:effectExtent l="0" t="0" r="0" b="0"/>
            <wp:wrapSquare wrapText="bothSides"/>
            <wp:docPr id="1943375876" name="Picture 1" descr="Portada del libro Una leyenda del futuro. El título es de un color verde azulado claro brillante rodeado por un círculo del mismo color. Debajo hay un círculo blanco con un círculo negro que casi lo eclipsa con un punto de un círculo negro en el borde inferior derecho de ellos. Un túnel negro y gris está frente a é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75876" name="Picture 1" descr="Portada del libro Una leyenda del futuro. El título es de un color verde azulado claro brillante rodeado por un círculo del mismo color. Debajo hay un círculo blanco con un círculo negro que casi lo eclipsa con un punto de un círculo negro en el borde inferior derecho de ellos. Un túnel negro y gris está frente a é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4645" cy="214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DD7">
        <w:t xml:space="preserve">Kitty accidentally offends the Australian prime minister. She and Jeff must rectify things to avoid an incident forcing Jeff to resign and the A-Cs to leave the planet. Their problems compound when someone switches Kitty with an alternate-universe Kitty. </w:t>
      </w:r>
      <w:proofErr w:type="spellStart"/>
      <w:r w:rsidR="008E0DD7" w:rsidRPr="00F02DD1">
        <w:rPr>
          <w:lang w:val="es-MX"/>
        </w:rPr>
        <w:t>Strong</w:t>
      </w:r>
      <w:proofErr w:type="spellEnd"/>
      <w:r w:rsidR="008E0DD7" w:rsidRPr="00F02DD1">
        <w:rPr>
          <w:lang w:val="es-MX"/>
        </w:rPr>
        <w:t xml:space="preserve"> </w:t>
      </w:r>
      <w:proofErr w:type="spellStart"/>
      <w:r w:rsidR="008E0DD7" w:rsidRPr="00F02DD1">
        <w:rPr>
          <w:lang w:val="es-MX"/>
        </w:rPr>
        <w:t>language</w:t>
      </w:r>
      <w:proofErr w:type="spellEnd"/>
      <w:r w:rsidR="008E0DD7" w:rsidRPr="00F02DD1">
        <w:rPr>
          <w:lang w:val="es-MX"/>
        </w:rPr>
        <w:t xml:space="preserve">, </w:t>
      </w:r>
      <w:proofErr w:type="spellStart"/>
      <w:r w:rsidR="008E0DD7" w:rsidRPr="00F02DD1">
        <w:rPr>
          <w:lang w:val="es-MX"/>
        </w:rPr>
        <w:t>explicit</w:t>
      </w:r>
      <w:proofErr w:type="spellEnd"/>
      <w:r w:rsidR="008E0DD7" w:rsidRPr="00F02DD1">
        <w:rPr>
          <w:lang w:val="es-MX"/>
        </w:rPr>
        <w:t xml:space="preserve"> </w:t>
      </w:r>
      <w:proofErr w:type="spellStart"/>
      <w:r w:rsidR="008E0DD7" w:rsidRPr="00F02DD1">
        <w:rPr>
          <w:lang w:val="es-MX"/>
        </w:rPr>
        <w:t>descriptions</w:t>
      </w:r>
      <w:proofErr w:type="spellEnd"/>
      <w:r w:rsidR="008E0DD7" w:rsidRPr="00F02DD1">
        <w:rPr>
          <w:lang w:val="es-MX"/>
        </w:rPr>
        <w:t xml:space="preserve"> of sex, and </w:t>
      </w:r>
      <w:proofErr w:type="spellStart"/>
      <w:r w:rsidR="008E0DD7" w:rsidRPr="00F02DD1">
        <w:rPr>
          <w:lang w:val="es-MX"/>
        </w:rPr>
        <w:t>some</w:t>
      </w:r>
      <w:proofErr w:type="spellEnd"/>
      <w:r w:rsidR="008E0DD7" w:rsidRPr="00F02DD1">
        <w:rPr>
          <w:lang w:val="es-MX"/>
        </w:rPr>
        <w:t xml:space="preserve"> </w:t>
      </w:r>
      <w:proofErr w:type="spellStart"/>
      <w:r w:rsidR="008E0DD7" w:rsidRPr="00F02DD1">
        <w:rPr>
          <w:lang w:val="es-MX"/>
        </w:rPr>
        <w:t>violence</w:t>
      </w:r>
      <w:proofErr w:type="spellEnd"/>
      <w:r w:rsidR="008E0DD7" w:rsidRPr="00F02DD1">
        <w:rPr>
          <w:lang w:val="es-MX"/>
        </w:rPr>
        <w:t>. 2014.</w:t>
      </w:r>
    </w:p>
    <w:p w14:paraId="45D893B2" w14:textId="7C9F381A" w:rsidR="00A946DB" w:rsidRDefault="00BF4C9C" w:rsidP="00C82A4A">
      <w:pPr>
        <w:pStyle w:val="Heading4"/>
        <w:keepNext w:val="0"/>
        <w:keepLines w:val="0"/>
        <w:widowControl w:val="0"/>
        <w:rPr>
          <w:rStyle w:val="eop"/>
          <w:rFonts w:cs="Arial"/>
          <w:color w:val="000000"/>
          <w:szCs w:val="32"/>
          <w:shd w:val="clear" w:color="auto" w:fill="FFFFFF"/>
          <w:lang w:val="es-MX"/>
        </w:rPr>
      </w:pPr>
      <w:r w:rsidRPr="00B47E6B">
        <w:rPr>
          <w:lang w:val="es-MX"/>
        </w:rPr>
        <w:t>DB</w:t>
      </w:r>
      <w:r w:rsidR="00B47E6B" w:rsidRPr="00B47E6B">
        <w:rPr>
          <w:lang w:val="es-MX"/>
        </w:rPr>
        <w:t xml:space="preserve"> 104405 </w:t>
      </w:r>
      <w:hyperlink r:id="rId30" w:history="1">
        <w:r w:rsidR="00B47E6B" w:rsidRPr="00556E1A">
          <w:rPr>
            <w:rStyle w:val="Hyperlink"/>
            <w:rFonts w:cs="Arial"/>
            <w:i/>
            <w:szCs w:val="32"/>
            <w:shd w:val="clear" w:color="auto" w:fill="FFFFFF"/>
            <w:lang w:val="es-MX"/>
          </w:rPr>
          <w:t>Una leyenda del futuro</w:t>
        </w:r>
      </w:hyperlink>
      <w:r w:rsidR="00B47E6B">
        <w:rPr>
          <w:rStyle w:val="eop"/>
          <w:rFonts w:cs="Arial"/>
          <w:color w:val="000000"/>
          <w:szCs w:val="32"/>
          <w:shd w:val="clear" w:color="auto" w:fill="FFFFFF"/>
          <w:lang w:val="es-MX"/>
        </w:rPr>
        <w:t xml:space="preserve"> </w:t>
      </w:r>
      <w:proofErr w:type="spellStart"/>
      <w:r w:rsidR="00B47E6B">
        <w:rPr>
          <w:rStyle w:val="eop"/>
          <w:rFonts w:cs="Arial"/>
          <w:color w:val="000000"/>
          <w:szCs w:val="32"/>
          <w:shd w:val="clear" w:color="auto" w:fill="FFFFFF"/>
          <w:lang w:val="es-MX"/>
        </w:rPr>
        <w:t>by</w:t>
      </w:r>
      <w:proofErr w:type="spellEnd"/>
      <w:r w:rsidR="00B47E6B">
        <w:rPr>
          <w:rStyle w:val="eop"/>
          <w:rFonts w:cs="Arial"/>
          <w:color w:val="000000"/>
          <w:szCs w:val="32"/>
          <w:shd w:val="clear" w:color="auto" w:fill="FFFFFF"/>
          <w:lang w:val="es-MX"/>
        </w:rPr>
        <w:t xml:space="preserve"> Agust</w:t>
      </w:r>
      <w:r w:rsidR="00AB041B">
        <w:rPr>
          <w:rStyle w:val="eop"/>
          <w:rFonts w:cs="Arial"/>
          <w:color w:val="000000"/>
          <w:szCs w:val="32"/>
          <w:shd w:val="clear" w:color="auto" w:fill="FFFFFF"/>
          <w:lang w:val="es-MX"/>
        </w:rPr>
        <w:t>í</w:t>
      </w:r>
      <w:r w:rsidR="00A946DB">
        <w:rPr>
          <w:rStyle w:val="eop"/>
          <w:rFonts w:cs="Arial"/>
          <w:color w:val="000000"/>
          <w:szCs w:val="32"/>
          <w:shd w:val="clear" w:color="auto" w:fill="FFFFFF"/>
          <w:lang w:val="es-MX"/>
        </w:rPr>
        <w:t>n de Rojas</w:t>
      </w:r>
    </w:p>
    <w:p w14:paraId="2BA17414" w14:textId="3769D634" w:rsidR="00556E1A" w:rsidRPr="00556E1A" w:rsidRDefault="000A37AE" w:rsidP="00C82A4A">
      <w:pPr>
        <w:widowControl w:val="0"/>
        <w:rPr>
          <w:rStyle w:val="eop"/>
          <w:rFonts w:cs="Arial"/>
          <w:color w:val="000000"/>
          <w:szCs w:val="32"/>
          <w:shd w:val="clear" w:color="auto" w:fill="FFFFFF"/>
          <w:lang w:val="es-MX"/>
        </w:rPr>
      </w:pPr>
      <w:r>
        <w:rPr>
          <w:noProof/>
          <w:lang w:val="es-MX"/>
        </w:rPr>
        <w:drawing>
          <wp:anchor distT="0" distB="0" distL="114300" distR="114300" simplePos="0" relativeHeight="251660307" behindDoc="0" locked="0" layoutInCell="1" allowOverlap="1" wp14:anchorId="6D913242" wp14:editId="058E4D6D">
            <wp:simplePos x="0" y="0"/>
            <wp:positionH relativeFrom="column">
              <wp:posOffset>4997128</wp:posOffset>
            </wp:positionH>
            <wp:positionV relativeFrom="paragraph">
              <wp:posOffset>361391</wp:posOffset>
            </wp:positionV>
            <wp:extent cx="1817370" cy="2827655"/>
            <wp:effectExtent l="0" t="0" r="0" b="0"/>
            <wp:wrapSquare wrapText="bothSides"/>
            <wp:docPr id="1605521757" name="Picture 2" descr="Portada del libro El final del metaverso. Dos ciudades idénticas, una al derecho y la otra en la parte superior, al revés, comparten el cielo entre ellas. Líneas de luces, que se cruzan como un gráfico, se superponen a las ciudades. Puntos de luz con estelas de luz se dirigen entre sí desde la otra ciu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21757" name="Picture 2" descr="Portada del libro El final del metaverso. Dos ciudades idénticas, una al derecho y la otra en la parte superior, al revés, comparten el cielo entre ellas. Líneas de luces, que se cruzan como un gráfico, se superponen a las ciudades. Puntos de luz con estelas de luz se dirigen entre sí desde la otra ciud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7370" cy="282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E1A" w:rsidRPr="00556E1A">
        <w:rPr>
          <w:lang w:val="es-MX"/>
        </w:rPr>
        <w:t xml:space="preserve">Esta novela se desarrolla en una </w:t>
      </w:r>
      <w:proofErr w:type="spellStart"/>
      <w:r w:rsidR="00556E1A" w:rsidRPr="00556E1A">
        <w:rPr>
          <w:lang w:val="es-MX"/>
        </w:rPr>
        <w:t>misión</w:t>
      </w:r>
      <w:proofErr w:type="spellEnd"/>
      <w:r w:rsidR="00556E1A" w:rsidRPr="00556E1A">
        <w:rPr>
          <w:lang w:val="es-MX"/>
        </w:rPr>
        <w:t xml:space="preserve"> a </w:t>
      </w:r>
      <w:proofErr w:type="spellStart"/>
      <w:r w:rsidR="00556E1A" w:rsidRPr="00556E1A">
        <w:rPr>
          <w:lang w:val="es-MX"/>
        </w:rPr>
        <w:t>Titán</w:t>
      </w:r>
      <w:proofErr w:type="spellEnd"/>
      <w:r w:rsidR="00556E1A" w:rsidRPr="00556E1A">
        <w:rPr>
          <w:lang w:val="es-MX"/>
        </w:rPr>
        <w:t xml:space="preserve">, una de las lunas de Saturno. Cuando un accidente condena la </w:t>
      </w:r>
      <w:proofErr w:type="spellStart"/>
      <w:r w:rsidR="00556E1A" w:rsidRPr="00556E1A">
        <w:rPr>
          <w:lang w:val="es-MX"/>
        </w:rPr>
        <w:t>misión</w:t>
      </w:r>
      <w:proofErr w:type="spellEnd"/>
      <w:r w:rsidR="00556E1A" w:rsidRPr="00556E1A">
        <w:rPr>
          <w:lang w:val="es-MX"/>
        </w:rPr>
        <w:t xml:space="preserve">, el viaje de vuelta a la Tierra obliga a los miembros de la </w:t>
      </w:r>
      <w:proofErr w:type="spellStart"/>
      <w:r w:rsidR="00556E1A" w:rsidRPr="00556E1A">
        <w:rPr>
          <w:lang w:val="es-MX"/>
        </w:rPr>
        <w:t>tripulación</w:t>
      </w:r>
      <w:proofErr w:type="spellEnd"/>
      <w:r w:rsidR="00556E1A" w:rsidRPr="00556E1A">
        <w:rPr>
          <w:lang w:val="es-MX"/>
        </w:rPr>
        <w:t xml:space="preserve"> a enfrentarse a sus miedos </w:t>
      </w:r>
      <w:proofErr w:type="spellStart"/>
      <w:r w:rsidR="00556E1A" w:rsidRPr="00556E1A">
        <w:rPr>
          <w:lang w:val="es-MX"/>
        </w:rPr>
        <w:t>más</w:t>
      </w:r>
      <w:proofErr w:type="spellEnd"/>
      <w:r w:rsidR="00556E1A" w:rsidRPr="00556E1A">
        <w:rPr>
          <w:lang w:val="es-MX"/>
        </w:rPr>
        <w:t xml:space="preserve"> profundos mientras conviven entre ellos en un estado de </w:t>
      </w:r>
      <w:proofErr w:type="spellStart"/>
      <w:r w:rsidR="00556E1A" w:rsidRPr="00556E1A">
        <w:rPr>
          <w:lang w:val="es-MX"/>
        </w:rPr>
        <w:t>desesperación</w:t>
      </w:r>
      <w:proofErr w:type="spellEnd"/>
      <w:r w:rsidR="00556E1A" w:rsidRPr="00556E1A">
        <w:rPr>
          <w:lang w:val="es-MX"/>
        </w:rPr>
        <w:t xml:space="preserve">. Sin </w:t>
      </w:r>
      <w:proofErr w:type="spellStart"/>
      <w:r w:rsidR="00556E1A" w:rsidRPr="00556E1A">
        <w:rPr>
          <w:lang w:val="es-MX"/>
        </w:rPr>
        <w:t>calificación</w:t>
      </w:r>
      <w:proofErr w:type="spellEnd"/>
      <w:r w:rsidR="00556E1A" w:rsidRPr="00556E1A">
        <w:rPr>
          <w:lang w:val="es-MX"/>
        </w:rPr>
        <w:t>. Audiolibro comercial.</w:t>
      </w:r>
    </w:p>
    <w:p w14:paraId="454B19E6" w14:textId="60B867BF" w:rsidR="004955DF" w:rsidRDefault="004955DF" w:rsidP="00C82A4A">
      <w:pPr>
        <w:pStyle w:val="Heading4"/>
        <w:keepNext w:val="0"/>
        <w:keepLines w:val="0"/>
        <w:widowControl w:val="0"/>
        <w:rPr>
          <w:rStyle w:val="eop"/>
          <w:rFonts w:cs="Arial"/>
          <w:color w:val="000000"/>
          <w:szCs w:val="32"/>
          <w:shd w:val="clear" w:color="auto" w:fill="FFFFFF"/>
          <w:lang w:val="es-MX"/>
        </w:rPr>
      </w:pPr>
      <w:r>
        <w:rPr>
          <w:rStyle w:val="eop"/>
          <w:rFonts w:cs="Arial"/>
          <w:color w:val="000000"/>
          <w:szCs w:val="32"/>
          <w:shd w:val="clear" w:color="auto" w:fill="FFFFFF"/>
          <w:lang w:val="es-MX"/>
        </w:rPr>
        <w:t xml:space="preserve">DB 118875 </w:t>
      </w:r>
      <w:hyperlink r:id="rId32" w:history="1">
        <w:r w:rsidRPr="00097AD8">
          <w:rPr>
            <w:rStyle w:val="Hyperlink"/>
            <w:rFonts w:cs="Arial"/>
            <w:i/>
            <w:szCs w:val="32"/>
            <w:shd w:val="clear" w:color="auto" w:fill="FFFFFF"/>
            <w:lang w:val="es-MX"/>
          </w:rPr>
          <w:t>El final del metaverso</w:t>
        </w:r>
      </w:hyperlink>
      <w:r>
        <w:rPr>
          <w:rStyle w:val="eop"/>
          <w:rFonts w:cs="Arial"/>
          <w:color w:val="000000"/>
          <w:szCs w:val="32"/>
          <w:shd w:val="clear" w:color="auto" w:fill="FFFFFF"/>
          <w:lang w:val="es-MX"/>
        </w:rPr>
        <w:t xml:space="preserve"> </w:t>
      </w:r>
      <w:proofErr w:type="spellStart"/>
      <w:r>
        <w:rPr>
          <w:rStyle w:val="eop"/>
          <w:rFonts w:cs="Arial"/>
          <w:color w:val="000000"/>
          <w:szCs w:val="32"/>
          <w:shd w:val="clear" w:color="auto" w:fill="FFFFFF"/>
          <w:lang w:val="es-MX"/>
        </w:rPr>
        <w:t>by</w:t>
      </w:r>
      <w:proofErr w:type="spellEnd"/>
      <w:r>
        <w:rPr>
          <w:rStyle w:val="eop"/>
          <w:rFonts w:cs="Arial"/>
          <w:color w:val="000000"/>
          <w:szCs w:val="32"/>
          <w:shd w:val="clear" w:color="auto" w:fill="FFFFFF"/>
          <w:lang w:val="es-MX"/>
        </w:rPr>
        <w:t xml:space="preserve"> Julio Rojas</w:t>
      </w:r>
    </w:p>
    <w:p w14:paraId="769A4E27" w14:textId="4ADF801F" w:rsidR="00556E1A" w:rsidRDefault="00097AD8" w:rsidP="00C82A4A">
      <w:pPr>
        <w:widowControl w:val="0"/>
        <w:rPr>
          <w:rStyle w:val="eop"/>
          <w:rFonts w:cs="Arial"/>
          <w:color w:val="000000"/>
          <w:szCs w:val="32"/>
          <w:shd w:val="clear" w:color="auto" w:fill="FFFFFF"/>
          <w:lang w:val="es-MX"/>
        </w:rPr>
      </w:pPr>
      <w:r w:rsidRPr="00097AD8">
        <w:rPr>
          <w:lang w:val="es-MX"/>
        </w:rPr>
        <w:t xml:space="preserve">"Del autor de Caso 63, el podcast de ficción más escuchado en habla hispana. En un futuro no tan lejano, un programador debe solucionar los errores </w:t>
      </w:r>
      <w:r w:rsidRPr="00097AD8">
        <w:rPr>
          <w:lang w:val="es-MX"/>
        </w:rPr>
        <w:lastRenderedPageBreak/>
        <w:t xml:space="preserve">que se producen en un mundo donde los humanos interactúan con entidades dotadas de inteligencia artificial, ignorando que no son reales, sino que forman parte de un juego virtual. Aunque quizás este metaverso sea algo más que un juego. ¿Qué pasa si te enamoras de un avatar que no existe en la realidad? ¿Qué pasa si rompes las reglas y le dices la verdad? Tras una larga experiencia como guionista y un libro que mezcla la historia con el thriller, Julio Rojas nos entrega su primera novela de ciencia ficción. En El final del metaverso concibe una atrapante aventura entre distintos planos de realidad que nos hace cuestionar los conceptos de tiempo y espacio." -- Proporcionada por la editorial. -- Sin calificación. </w:t>
      </w:r>
      <w:r w:rsidRPr="00F02DD1">
        <w:rPr>
          <w:lang w:val="es-MX"/>
        </w:rPr>
        <w:t>Audiolibro comercial.</w:t>
      </w:r>
    </w:p>
    <w:p w14:paraId="27FD05EB" w14:textId="4BD06B8A" w:rsidR="0050438E" w:rsidRDefault="004955DF" w:rsidP="00C82A4A">
      <w:pPr>
        <w:pStyle w:val="Heading4"/>
        <w:keepNext w:val="0"/>
        <w:keepLines w:val="0"/>
        <w:widowControl w:val="0"/>
        <w:rPr>
          <w:rStyle w:val="eop"/>
          <w:rFonts w:cs="Arial"/>
          <w:color w:val="000000"/>
          <w:szCs w:val="32"/>
          <w:shd w:val="clear" w:color="auto" w:fill="FFFFFF"/>
          <w:lang w:val="es-MX"/>
        </w:rPr>
      </w:pPr>
      <w:r>
        <w:rPr>
          <w:rStyle w:val="eop"/>
          <w:rFonts w:cs="Arial"/>
          <w:color w:val="000000"/>
          <w:szCs w:val="32"/>
          <w:shd w:val="clear" w:color="auto" w:fill="FFFFFF"/>
          <w:lang w:val="es-MX"/>
        </w:rPr>
        <w:t xml:space="preserve">DB 109392 </w:t>
      </w:r>
      <w:hyperlink r:id="rId33" w:history="1">
        <w:r w:rsidRPr="000E4041">
          <w:rPr>
            <w:rStyle w:val="Hyperlink"/>
            <w:rFonts w:cs="Arial"/>
            <w:i/>
            <w:szCs w:val="32"/>
            <w:shd w:val="clear" w:color="auto" w:fill="FFFFFF"/>
            <w:lang w:val="es-MX"/>
          </w:rPr>
          <w:t>Tr</w:t>
        </w:r>
        <w:r w:rsidR="0050438E" w:rsidRPr="000E4041">
          <w:rPr>
            <w:rStyle w:val="Hyperlink"/>
            <w:rFonts w:cs="Arial"/>
            <w:i/>
            <w:szCs w:val="32"/>
            <w:shd w:val="clear" w:color="auto" w:fill="FFFFFF"/>
            <w:lang w:val="es-MX"/>
          </w:rPr>
          <w:t>einta y seis metros</w:t>
        </w:r>
      </w:hyperlink>
      <w:r w:rsidR="0050438E">
        <w:rPr>
          <w:rStyle w:val="eop"/>
          <w:rFonts w:cs="Arial"/>
          <w:color w:val="000000"/>
          <w:szCs w:val="32"/>
          <w:shd w:val="clear" w:color="auto" w:fill="FFFFFF"/>
          <w:lang w:val="es-MX"/>
        </w:rPr>
        <w:t xml:space="preserve"> </w:t>
      </w:r>
      <w:proofErr w:type="spellStart"/>
      <w:r w:rsidR="0050438E">
        <w:rPr>
          <w:rStyle w:val="eop"/>
          <w:rFonts w:cs="Arial"/>
          <w:color w:val="000000"/>
          <w:szCs w:val="32"/>
          <w:shd w:val="clear" w:color="auto" w:fill="FFFFFF"/>
          <w:lang w:val="es-MX"/>
        </w:rPr>
        <w:t>by</w:t>
      </w:r>
      <w:proofErr w:type="spellEnd"/>
      <w:r w:rsidR="0050438E">
        <w:rPr>
          <w:rStyle w:val="eop"/>
          <w:rFonts w:cs="Arial"/>
          <w:color w:val="000000"/>
          <w:szCs w:val="32"/>
          <w:shd w:val="clear" w:color="auto" w:fill="FFFFFF"/>
          <w:lang w:val="es-MX"/>
        </w:rPr>
        <w:t xml:space="preserve"> Santiago </w:t>
      </w:r>
      <w:proofErr w:type="spellStart"/>
      <w:r w:rsidR="0050438E">
        <w:rPr>
          <w:rStyle w:val="eop"/>
          <w:rFonts w:cs="Arial"/>
          <w:color w:val="000000"/>
          <w:szCs w:val="32"/>
          <w:shd w:val="clear" w:color="auto" w:fill="FFFFFF"/>
          <w:lang w:val="es-MX"/>
        </w:rPr>
        <w:t>Ambao</w:t>
      </w:r>
      <w:proofErr w:type="spellEnd"/>
    </w:p>
    <w:p w14:paraId="21A1366C" w14:textId="2B6654AA" w:rsidR="000E4041" w:rsidRPr="000E4041" w:rsidRDefault="003D5B5F" w:rsidP="00C82A4A">
      <w:pPr>
        <w:widowControl w:val="0"/>
        <w:rPr>
          <w:rStyle w:val="eop"/>
          <w:rFonts w:cs="Arial"/>
          <w:color w:val="000000"/>
          <w:szCs w:val="32"/>
          <w:shd w:val="clear" w:color="auto" w:fill="FFFFFF"/>
          <w:lang w:val="es-MX"/>
        </w:rPr>
      </w:pPr>
      <w:r>
        <w:rPr>
          <w:noProof/>
          <w:lang w:val="es-MX"/>
        </w:rPr>
        <w:drawing>
          <wp:anchor distT="0" distB="0" distL="114300" distR="114300" simplePos="0" relativeHeight="251661331" behindDoc="0" locked="0" layoutInCell="1" allowOverlap="1" wp14:anchorId="3DC570F3" wp14:editId="7B0A93F4">
            <wp:simplePos x="0" y="0"/>
            <wp:positionH relativeFrom="column">
              <wp:posOffset>4920018</wp:posOffset>
            </wp:positionH>
            <wp:positionV relativeFrom="paragraph">
              <wp:posOffset>3102610</wp:posOffset>
            </wp:positionV>
            <wp:extent cx="1867535" cy="2936240"/>
            <wp:effectExtent l="0" t="0" r="0" b="0"/>
            <wp:wrapSquare wrapText="bothSides"/>
            <wp:docPr id="2040750887" name="Picture 3" descr="Portada del libro El Duende Emperador. Una persona con orejas puntiagudas, que lleva un tocado y una túnica, sostiene una corona en la mano. Brazos y manos con garras agarran la ropa de la persona. Al fondo, un pueblo se extiende por las laderas de una colina. La colina está retroiluminada por una brillante luz amarilla-blanca de la que salen rayos. Dos dirigibles de cabina abierta flotan sobre la ciu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50887" name="Picture 3" descr="Portada del libro El Duende Emperador. Una persona con orejas puntiagudas, que lleva un tocado y una túnica, sostiene una corona en la mano. Brazos y manos con garras agarran la ropa de la persona. Al fondo, un pueblo se extiende por las laderas de una colina. La colina está retroiluminada por una brillante luz amarilla-blanca de la que salen rayos. Dos dirigibles de cabina abierta flotan sobre la ciuda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7535" cy="293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041" w:rsidRPr="000E4041">
        <w:rPr>
          <w:lang w:val="es-MX"/>
        </w:rPr>
        <w:t xml:space="preserve">"Cosas que pasan porque sí, </w:t>
      </w:r>
      <w:proofErr w:type="spellStart"/>
      <w:r w:rsidR="000E4041" w:rsidRPr="000E4041">
        <w:rPr>
          <w:lang w:val="es-MX"/>
        </w:rPr>
        <w:t>cafés</w:t>
      </w:r>
      <w:proofErr w:type="spellEnd"/>
      <w:r w:rsidR="000E4041" w:rsidRPr="000E4041">
        <w:rPr>
          <w:lang w:val="es-MX"/>
        </w:rPr>
        <w:t xml:space="preserve"> que se tiran a la pileta sin beber, tostadas que se tiran a la basura sin comer, un protagonista que trata de poner nombre a sus sentimientos pero que se obliga a no pensar en determinadas direcciones, una mujer que casi siempre está en la ducha o tras otro tipo de mamparas, otra mujer que asoma como promesa pero que apenas se roza, una chica inocente y ligeramente bizca, un funcionario que enloquece justo cuando está llegando a su </w:t>
      </w:r>
      <w:proofErr w:type="spellStart"/>
      <w:r w:rsidR="000E4041" w:rsidRPr="000E4041">
        <w:rPr>
          <w:lang w:val="es-MX"/>
        </w:rPr>
        <w:t>jubilación</w:t>
      </w:r>
      <w:proofErr w:type="spellEnd"/>
      <w:r w:rsidR="000E4041" w:rsidRPr="000E4041">
        <w:rPr>
          <w:lang w:val="es-MX"/>
        </w:rPr>
        <w:t xml:space="preserve">, un jefe o dos que hacen y deshacen a su antojo, dos </w:t>
      </w:r>
      <w:proofErr w:type="spellStart"/>
      <w:r w:rsidR="000E4041" w:rsidRPr="000E4041">
        <w:rPr>
          <w:lang w:val="es-MX"/>
        </w:rPr>
        <w:t>niños</w:t>
      </w:r>
      <w:proofErr w:type="spellEnd"/>
      <w:r w:rsidR="000E4041" w:rsidRPr="000E4041">
        <w:rPr>
          <w:lang w:val="es-MX"/>
        </w:rPr>
        <w:t xml:space="preserve"> que se sumergen en la realidad deformada de la PlayStation, un televisor de </w:t>
      </w:r>
      <w:proofErr w:type="spellStart"/>
      <w:r w:rsidR="000E4041" w:rsidRPr="000E4041">
        <w:rPr>
          <w:lang w:val="es-MX"/>
        </w:rPr>
        <w:t>última</w:t>
      </w:r>
      <w:proofErr w:type="spellEnd"/>
      <w:r w:rsidR="000E4041" w:rsidRPr="000E4041">
        <w:rPr>
          <w:lang w:val="es-MX"/>
        </w:rPr>
        <w:t xml:space="preserve"> </w:t>
      </w:r>
      <w:proofErr w:type="spellStart"/>
      <w:r w:rsidR="000E4041" w:rsidRPr="000E4041">
        <w:rPr>
          <w:lang w:val="es-MX"/>
        </w:rPr>
        <w:t>generación</w:t>
      </w:r>
      <w:proofErr w:type="spellEnd"/>
      <w:r w:rsidR="000E4041" w:rsidRPr="000E4041">
        <w:rPr>
          <w:lang w:val="es-MX"/>
        </w:rPr>
        <w:t xml:space="preserve">, un </w:t>
      </w:r>
      <w:proofErr w:type="spellStart"/>
      <w:r w:rsidR="000E4041" w:rsidRPr="000E4041">
        <w:rPr>
          <w:lang w:val="es-MX"/>
        </w:rPr>
        <w:t>sillón</w:t>
      </w:r>
      <w:proofErr w:type="spellEnd"/>
      <w:r w:rsidR="000E4041" w:rsidRPr="000E4041">
        <w:rPr>
          <w:lang w:val="es-MX"/>
        </w:rPr>
        <w:t xml:space="preserve"> confortable y la mejor cafetera posible, el deseo no cumplido de ir a pescar en familia, una fuga interior, una fuga futura. Santiago </w:t>
      </w:r>
      <w:proofErr w:type="spellStart"/>
      <w:r w:rsidR="000E4041" w:rsidRPr="000E4041">
        <w:rPr>
          <w:lang w:val="es-MX"/>
        </w:rPr>
        <w:t>Ambao</w:t>
      </w:r>
      <w:proofErr w:type="spellEnd"/>
      <w:r w:rsidR="000E4041" w:rsidRPr="000E4041">
        <w:rPr>
          <w:lang w:val="es-MX"/>
        </w:rPr>
        <w:t xml:space="preserve"> ha metido todos estos ingredientes en una coctelera y ha sacado de ella una historia brillante, bien batida y mezclada, aunque lo que la hace </w:t>
      </w:r>
      <w:proofErr w:type="spellStart"/>
      <w:r w:rsidR="000E4041" w:rsidRPr="000E4041">
        <w:rPr>
          <w:lang w:val="es-MX"/>
        </w:rPr>
        <w:t>todavía</w:t>
      </w:r>
      <w:proofErr w:type="spellEnd"/>
      <w:r w:rsidR="000E4041" w:rsidRPr="000E4041">
        <w:rPr>
          <w:lang w:val="es-MX"/>
        </w:rPr>
        <w:t xml:space="preserve"> </w:t>
      </w:r>
      <w:proofErr w:type="spellStart"/>
      <w:r w:rsidR="000E4041" w:rsidRPr="000E4041">
        <w:rPr>
          <w:lang w:val="es-MX"/>
        </w:rPr>
        <w:t>más</w:t>
      </w:r>
      <w:proofErr w:type="spellEnd"/>
      <w:r w:rsidR="000E4041" w:rsidRPr="000E4041">
        <w:rPr>
          <w:lang w:val="es-MX"/>
        </w:rPr>
        <w:t xml:space="preserve"> grande es unirla a otra historia paralela, </w:t>
      </w:r>
      <w:proofErr w:type="spellStart"/>
      <w:r w:rsidR="000E4041" w:rsidRPr="000E4041">
        <w:rPr>
          <w:lang w:val="es-MX"/>
        </w:rPr>
        <w:t>subterránea</w:t>
      </w:r>
      <w:proofErr w:type="spellEnd"/>
      <w:r w:rsidR="000E4041" w:rsidRPr="000E4041">
        <w:rPr>
          <w:lang w:val="es-MX"/>
        </w:rPr>
        <w:t xml:space="preserve">, que transcurre al otro lado del mundo, una especie de trama </w:t>
      </w:r>
      <w:proofErr w:type="spellStart"/>
      <w:r w:rsidR="000E4041" w:rsidRPr="000E4041">
        <w:rPr>
          <w:lang w:val="es-MX"/>
        </w:rPr>
        <w:t>política</w:t>
      </w:r>
      <w:proofErr w:type="spellEnd"/>
      <w:r w:rsidR="000E4041" w:rsidRPr="000E4041">
        <w:rPr>
          <w:lang w:val="es-MX"/>
        </w:rPr>
        <w:t xml:space="preserve"> y </w:t>
      </w:r>
      <w:proofErr w:type="spellStart"/>
      <w:r w:rsidR="000E4041" w:rsidRPr="000E4041">
        <w:rPr>
          <w:lang w:val="es-MX"/>
        </w:rPr>
        <w:t>económica</w:t>
      </w:r>
      <w:proofErr w:type="spellEnd"/>
      <w:r w:rsidR="000E4041" w:rsidRPr="000E4041">
        <w:rPr>
          <w:lang w:val="es-MX"/>
        </w:rPr>
        <w:t xml:space="preserve">, mezcla de realismo y ciencia </w:t>
      </w:r>
      <w:proofErr w:type="spellStart"/>
      <w:r w:rsidR="000E4041" w:rsidRPr="000E4041">
        <w:rPr>
          <w:lang w:val="es-MX"/>
        </w:rPr>
        <w:t>ficción</w:t>
      </w:r>
      <w:proofErr w:type="spellEnd"/>
      <w:r w:rsidR="000E4041" w:rsidRPr="000E4041">
        <w:rPr>
          <w:lang w:val="es-MX"/>
        </w:rPr>
        <w:t xml:space="preserve">, o </w:t>
      </w:r>
      <w:proofErr w:type="spellStart"/>
      <w:r w:rsidR="000E4041" w:rsidRPr="000E4041">
        <w:rPr>
          <w:lang w:val="es-MX"/>
        </w:rPr>
        <w:t>más</w:t>
      </w:r>
      <w:proofErr w:type="spellEnd"/>
      <w:r w:rsidR="000E4041" w:rsidRPr="000E4041">
        <w:rPr>
          <w:lang w:val="es-MX"/>
        </w:rPr>
        <w:t xml:space="preserve"> bien fruto de un realismo inquietantemente visionario." -- Proporcionada por la editorial. -- Contiene algo de lenguaje ofensivo y descripciones de violencia.</w:t>
      </w:r>
    </w:p>
    <w:p w14:paraId="2540287F" w14:textId="5A85DDE2" w:rsidR="0050438E" w:rsidRDefault="0050438E" w:rsidP="00C82A4A">
      <w:pPr>
        <w:pStyle w:val="Heading4"/>
        <w:keepNext w:val="0"/>
        <w:keepLines w:val="0"/>
        <w:widowControl w:val="0"/>
        <w:rPr>
          <w:rStyle w:val="eop"/>
          <w:rFonts w:cs="Arial"/>
          <w:color w:val="000000"/>
          <w:szCs w:val="32"/>
          <w:shd w:val="clear" w:color="auto" w:fill="FFFFFF"/>
        </w:rPr>
      </w:pPr>
      <w:r w:rsidRPr="0050438E">
        <w:rPr>
          <w:rStyle w:val="eop"/>
          <w:rFonts w:cs="Arial"/>
          <w:color w:val="000000"/>
          <w:szCs w:val="32"/>
          <w:shd w:val="clear" w:color="auto" w:fill="FFFFFF"/>
        </w:rPr>
        <w:t xml:space="preserve">DB 105034 </w:t>
      </w:r>
      <w:hyperlink r:id="rId35" w:history="1">
        <w:r w:rsidRPr="00CE0333">
          <w:rPr>
            <w:rStyle w:val="Hyperlink"/>
            <w:rFonts w:cs="Arial"/>
            <w:i/>
            <w:szCs w:val="32"/>
            <w:shd w:val="clear" w:color="auto" w:fill="FFFFFF"/>
          </w:rPr>
          <w:t xml:space="preserve">El </w:t>
        </w:r>
        <w:proofErr w:type="spellStart"/>
        <w:r w:rsidRPr="00CE0333">
          <w:rPr>
            <w:rStyle w:val="Hyperlink"/>
            <w:rFonts w:cs="Arial"/>
            <w:i/>
            <w:szCs w:val="32"/>
            <w:shd w:val="clear" w:color="auto" w:fill="FFFFFF"/>
          </w:rPr>
          <w:t>emperador</w:t>
        </w:r>
        <w:proofErr w:type="spellEnd"/>
        <w:r w:rsidRPr="00CE0333">
          <w:rPr>
            <w:rStyle w:val="Hyperlink"/>
            <w:rFonts w:cs="Arial"/>
            <w:i/>
            <w:szCs w:val="32"/>
            <w:shd w:val="clear" w:color="auto" w:fill="FFFFFF"/>
          </w:rPr>
          <w:t xml:space="preserve"> Goblin</w:t>
        </w:r>
      </w:hyperlink>
      <w:r w:rsidRPr="0050438E">
        <w:rPr>
          <w:rStyle w:val="eop"/>
          <w:rFonts w:cs="Arial"/>
          <w:color w:val="000000"/>
          <w:szCs w:val="32"/>
          <w:shd w:val="clear" w:color="auto" w:fill="FFFFFF"/>
        </w:rPr>
        <w:t xml:space="preserve"> by Katherine Addison</w:t>
      </w:r>
    </w:p>
    <w:p w14:paraId="0AC20499" w14:textId="7EA87BA6" w:rsidR="009C68F4" w:rsidRPr="00F02DD1" w:rsidRDefault="00CE0333" w:rsidP="00C82A4A">
      <w:pPr>
        <w:widowControl w:val="0"/>
        <w:rPr>
          <w:rStyle w:val="eop"/>
          <w:rFonts w:cs="Arial"/>
          <w:color w:val="000000"/>
          <w:szCs w:val="32"/>
          <w:shd w:val="clear" w:color="auto" w:fill="FFFFFF"/>
          <w:lang w:val="es-MX"/>
        </w:rPr>
      </w:pPr>
      <w:r w:rsidRPr="00CE0333">
        <w:rPr>
          <w:lang w:val="es-MX"/>
        </w:rPr>
        <w:t xml:space="preserve">Maia asciende al trono de los duendes cuando su </w:t>
      </w:r>
      <w:r w:rsidRPr="00CE0333">
        <w:rPr>
          <w:lang w:val="es-MX"/>
        </w:rPr>
        <w:lastRenderedPageBreak/>
        <w:t xml:space="preserve">padre, el emperador, y sus tres hermanastros mueren en un accidente de aeronave. Alejada de la corte durante toda su vida debido a su sangre mixta, Maia </w:t>
      </w:r>
      <w:proofErr w:type="spellStart"/>
      <w:r w:rsidRPr="00CE0333">
        <w:rPr>
          <w:lang w:val="es-MX"/>
        </w:rPr>
        <w:t>debera</w:t>
      </w:r>
      <w:proofErr w:type="spellEnd"/>
      <w:r w:rsidRPr="00CE0333">
        <w:rPr>
          <w:lang w:val="es-MX"/>
        </w:rPr>
        <w:t xml:space="preserve">́ navegar por aguas traicioneras, especialmente </w:t>
      </w:r>
      <w:proofErr w:type="spellStart"/>
      <w:r w:rsidRPr="00CE0333">
        <w:rPr>
          <w:lang w:val="es-MX"/>
        </w:rPr>
        <w:t>después</w:t>
      </w:r>
      <w:proofErr w:type="spellEnd"/>
      <w:r w:rsidRPr="00CE0333">
        <w:rPr>
          <w:lang w:val="es-MX"/>
        </w:rPr>
        <w:t xml:space="preserve"> de que se descubra que el accidente fue intencionado. Traducido de la </w:t>
      </w:r>
      <w:proofErr w:type="spellStart"/>
      <w:r w:rsidRPr="00CE0333">
        <w:rPr>
          <w:lang w:val="es-MX"/>
        </w:rPr>
        <w:t>edición</w:t>
      </w:r>
      <w:proofErr w:type="spellEnd"/>
      <w:r w:rsidRPr="00CE0333">
        <w:rPr>
          <w:lang w:val="es-MX"/>
        </w:rPr>
        <w:t xml:space="preserve"> en </w:t>
      </w:r>
      <w:proofErr w:type="spellStart"/>
      <w:r w:rsidRPr="00CE0333">
        <w:rPr>
          <w:lang w:val="es-MX"/>
        </w:rPr>
        <w:t>inglés</w:t>
      </w:r>
      <w:proofErr w:type="spellEnd"/>
      <w:r w:rsidRPr="00CE0333">
        <w:rPr>
          <w:lang w:val="es-MX"/>
        </w:rPr>
        <w:t xml:space="preserve"> de 2014. Contiene algunas descripciones de violencia. </w:t>
      </w:r>
      <w:r w:rsidRPr="00F02DD1">
        <w:rPr>
          <w:lang w:val="es-MX"/>
        </w:rPr>
        <w:t>Premio Locus.</w:t>
      </w:r>
    </w:p>
    <w:p w14:paraId="45A71ECE" w14:textId="165CBB98" w:rsidR="00507A87" w:rsidRDefault="0050438E" w:rsidP="00C82A4A">
      <w:pPr>
        <w:pStyle w:val="Heading4"/>
        <w:keepNext w:val="0"/>
        <w:keepLines w:val="0"/>
        <w:widowControl w:val="0"/>
        <w:rPr>
          <w:rStyle w:val="eop"/>
          <w:rFonts w:cs="Arial"/>
          <w:color w:val="000000"/>
          <w:szCs w:val="32"/>
          <w:shd w:val="clear" w:color="auto" w:fill="FFFFFF"/>
          <w:lang w:val="es-MX"/>
        </w:rPr>
      </w:pPr>
      <w:r w:rsidRPr="00507A87">
        <w:rPr>
          <w:rStyle w:val="eop"/>
          <w:rFonts w:cs="Arial"/>
          <w:color w:val="000000"/>
          <w:szCs w:val="32"/>
          <w:shd w:val="clear" w:color="auto" w:fill="FFFFFF"/>
          <w:lang w:val="es-MX"/>
        </w:rPr>
        <w:t>DB</w:t>
      </w:r>
      <w:r w:rsidR="00DB1B3B" w:rsidRPr="00507A87">
        <w:rPr>
          <w:rStyle w:val="eop"/>
          <w:rFonts w:cs="Arial"/>
          <w:color w:val="000000"/>
          <w:szCs w:val="32"/>
          <w:shd w:val="clear" w:color="auto" w:fill="FFFFFF"/>
          <w:lang w:val="es-MX"/>
        </w:rPr>
        <w:t xml:space="preserve"> 108563 </w:t>
      </w:r>
      <w:hyperlink r:id="rId36" w:history="1">
        <w:r w:rsidR="00DB1B3B" w:rsidRPr="00CE0333">
          <w:rPr>
            <w:rStyle w:val="Hyperlink"/>
            <w:rFonts w:cs="Arial"/>
            <w:i/>
            <w:szCs w:val="32"/>
            <w:shd w:val="clear" w:color="auto" w:fill="FFFFFF"/>
            <w:lang w:val="es-MX"/>
          </w:rPr>
          <w:t xml:space="preserve">Tierra </w:t>
        </w:r>
        <w:proofErr w:type="spellStart"/>
        <w:r w:rsidR="00DB1B3B" w:rsidRPr="00CE0333">
          <w:rPr>
            <w:rStyle w:val="Hyperlink"/>
            <w:rFonts w:cs="Arial"/>
            <w:i/>
            <w:szCs w:val="32"/>
            <w:shd w:val="clear" w:color="auto" w:fill="FFFFFF"/>
            <w:lang w:val="es-MX"/>
          </w:rPr>
          <w:t>contrafuturo</w:t>
        </w:r>
        <w:proofErr w:type="spellEnd"/>
      </w:hyperlink>
      <w:r w:rsidR="00DB1B3B" w:rsidRPr="00507A87">
        <w:rPr>
          <w:rStyle w:val="eop"/>
          <w:rFonts w:cs="Arial"/>
          <w:color w:val="000000"/>
          <w:szCs w:val="32"/>
          <w:shd w:val="clear" w:color="auto" w:fill="FFFFFF"/>
          <w:lang w:val="es-MX"/>
        </w:rPr>
        <w:t xml:space="preserve"> </w:t>
      </w:r>
      <w:proofErr w:type="spellStart"/>
      <w:r w:rsidR="00DB1B3B" w:rsidRPr="00507A87">
        <w:rPr>
          <w:rStyle w:val="eop"/>
          <w:rFonts w:cs="Arial"/>
          <w:color w:val="000000"/>
          <w:szCs w:val="32"/>
          <w:shd w:val="clear" w:color="auto" w:fill="FFFFFF"/>
          <w:lang w:val="es-MX"/>
        </w:rPr>
        <w:t>by</w:t>
      </w:r>
      <w:proofErr w:type="spellEnd"/>
      <w:r w:rsidR="00DB1B3B" w:rsidRPr="00507A87">
        <w:rPr>
          <w:rStyle w:val="eop"/>
          <w:rFonts w:cs="Arial"/>
          <w:color w:val="000000"/>
          <w:szCs w:val="32"/>
          <w:shd w:val="clear" w:color="auto" w:fill="FFFFFF"/>
          <w:lang w:val="es-MX"/>
        </w:rPr>
        <w:t xml:space="preserve"> Luis Carlos Barrag</w:t>
      </w:r>
      <w:r w:rsidR="00507A87" w:rsidRPr="00507A87">
        <w:rPr>
          <w:rStyle w:val="eop"/>
          <w:rFonts w:cs="Arial"/>
          <w:color w:val="000000"/>
          <w:szCs w:val="32"/>
          <w:shd w:val="clear" w:color="auto" w:fill="FFFFFF"/>
          <w:lang w:val="es-MX"/>
        </w:rPr>
        <w:t>án Castro</w:t>
      </w:r>
    </w:p>
    <w:p w14:paraId="0D1ED208" w14:textId="1AB4F05B" w:rsidR="00CE0333" w:rsidRPr="00CE0333" w:rsidRDefault="000A37AE" w:rsidP="00C82A4A">
      <w:pPr>
        <w:widowControl w:val="0"/>
        <w:rPr>
          <w:rStyle w:val="eop"/>
          <w:rFonts w:cs="Arial"/>
          <w:color w:val="000000"/>
          <w:szCs w:val="32"/>
          <w:shd w:val="clear" w:color="auto" w:fill="FFFFFF"/>
          <w:lang w:val="es-MX"/>
        </w:rPr>
      </w:pPr>
      <w:r>
        <w:rPr>
          <w:noProof/>
          <w:lang w:val="es-MX"/>
        </w:rPr>
        <w:drawing>
          <wp:anchor distT="0" distB="0" distL="114300" distR="114300" simplePos="0" relativeHeight="251662355" behindDoc="0" locked="0" layoutInCell="1" allowOverlap="1" wp14:anchorId="388E30B8" wp14:editId="2948C07D">
            <wp:simplePos x="0" y="0"/>
            <wp:positionH relativeFrom="column">
              <wp:posOffset>4701199</wp:posOffset>
            </wp:positionH>
            <wp:positionV relativeFrom="paragraph">
              <wp:posOffset>588199</wp:posOffset>
            </wp:positionV>
            <wp:extent cx="2176145" cy="3431540"/>
            <wp:effectExtent l="0" t="0" r="0" b="0"/>
            <wp:wrapSquare wrapText="bothSides"/>
            <wp:docPr id="630792658" name="Picture 4" descr="Portada del libro Tierra contrafuturo. Un cubo cuadrado grande, de color beige/gris, con rectángulos más pequeños claros y oscuros flotando en el cielo. Otro cubo, de color gris oscuro y forma más rectangular, flota en el cielo en la distancia. Una persona en un bote en un río con casas y bosques a ambos lados observa la escena desde debajo del primer cubo mientras los aviones vuelan por encima de su cabeza, pero por debajo del cubo y los pájaros vuelan en la dist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92658" name="Picture 4" descr="Portada del libro Tierra contrafuturo. Un cubo cuadrado grande, de color beige/gris, con rectángulos más pequeños claros y oscuros flotando en el cielo. Otro cubo, de color gris oscuro y forma más rectangular, flota en el cielo en la distancia. Una persona en un bote en un río con casas y bosques a ambos lados observa la escena desde debajo del primer cubo mientras los aviones vuelan por encima de su cabeza, pero por debajo del cubo y los pájaros vuelan en la distanc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6145" cy="343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333" w:rsidRPr="00CE0333">
        <w:rPr>
          <w:lang w:val="es-MX"/>
        </w:rPr>
        <w:t xml:space="preserve">"El primer contacto extraterrestre ocurre en las selvas latinoamericanas. Dos colombianos sin nada que perder huyen en una nave espacial. Un par de </w:t>
      </w:r>
      <w:proofErr w:type="spellStart"/>
      <w:r w:rsidR="00CE0333" w:rsidRPr="00CE0333">
        <w:rPr>
          <w:lang w:val="es-MX"/>
        </w:rPr>
        <w:t>años</w:t>
      </w:r>
      <w:proofErr w:type="spellEnd"/>
      <w:r w:rsidR="00CE0333" w:rsidRPr="00CE0333">
        <w:rPr>
          <w:lang w:val="es-MX"/>
        </w:rPr>
        <w:t xml:space="preserve"> </w:t>
      </w:r>
      <w:proofErr w:type="spellStart"/>
      <w:r w:rsidR="00CE0333" w:rsidRPr="00CE0333">
        <w:rPr>
          <w:lang w:val="es-MX"/>
        </w:rPr>
        <w:t>después</w:t>
      </w:r>
      <w:proofErr w:type="spellEnd"/>
      <w:r w:rsidR="00CE0333" w:rsidRPr="00CE0333">
        <w:rPr>
          <w:lang w:val="es-MX"/>
        </w:rPr>
        <w:t xml:space="preserve">, uno de ellos regresa para fundar una embajada interplanetaria, que promete traer </w:t>
      </w:r>
      <w:proofErr w:type="spellStart"/>
      <w:r w:rsidR="00CE0333" w:rsidRPr="00CE0333">
        <w:rPr>
          <w:lang w:val="es-MX"/>
        </w:rPr>
        <w:t>tecnología</w:t>
      </w:r>
      <w:proofErr w:type="spellEnd"/>
      <w:r w:rsidR="00CE0333" w:rsidRPr="00CE0333">
        <w:rPr>
          <w:lang w:val="es-MX"/>
        </w:rPr>
        <w:t xml:space="preserve"> y mano de obra </w:t>
      </w:r>
      <w:proofErr w:type="spellStart"/>
      <w:r w:rsidR="00CE0333" w:rsidRPr="00CE0333">
        <w:rPr>
          <w:lang w:val="es-MX"/>
        </w:rPr>
        <w:t>alienígena</w:t>
      </w:r>
      <w:proofErr w:type="spellEnd"/>
      <w:r w:rsidR="00CE0333" w:rsidRPr="00CE0333">
        <w:rPr>
          <w:lang w:val="es-MX"/>
        </w:rPr>
        <w:t xml:space="preserve"> a la Tierra. Ahora la humanidad tiene la oportunidad de convertirse en una sociedad tipo I y de ser parte del Directorio Interestelar. Pero los poderes </w:t>
      </w:r>
      <w:proofErr w:type="spellStart"/>
      <w:r w:rsidR="00CE0333" w:rsidRPr="00CE0333">
        <w:rPr>
          <w:lang w:val="es-MX"/>
        </w:rPr>
        <w:t>económicos</w:t>
      </w:r>
      <w:proofErr w:type="spellEnd"/>
      <w:r w:rsidR="00CE0333" w:rsidRPr="00CE0333">
        <w:rPr>
          <w:lang w:val="es-MX"/>
        </w:rPr>
        <w:t xml:space="preserve"> y </w:t>
      </w:r>
      <w:proofErr w:type="spellStart"/>
      <w:r w:rsidR="00CE0333" w:rsidRPr="00CE0333">
        <w:rPr>
          <w:lang w:val="es-MX"/>
        </w:rPr>
        <w:t>políticos</w:t>
      </w:r>
      <w:proofErr w:type="spellEnd"/>
      <w:r w:rsidR="00CE0333" w:rsidRPr="00CE0333">
        <w:rPr>
          <w:lang w:val="es-MX"/>
        </w:rPr>
        <w:t xml:space="preserve"> de siempre </w:t>
      </w:r>
      <w:proofErr w:type="spellStart"/>
      <w:r w:rsidR="00CE0333" w:rsidRPr="00CE0333">
        <w:rPr>
          <w:lang w:val="es-MX"/>
        </w:rPr>
        <w:t>tratarán</w:t>
      </w:r>
      <w:proofErr w:type="spellEnd"/>
      <w:r w:rsidR="00CE0333" w:rsidRPr="00CE0333">
        <w:rPr>
          <w:lang w:val="es-MX"/>
        </w:rPr>
        <w:t xml:space="preserve"> de impedir ese futuro. La crisis </w:t>
      </w:r>
      <w:proofErr w:type="spellStart"/>
      <w:r w:rsidR="00CE0333" w:rsidRPr="00CE0333">
        <w:rPr>
          <w:lang w:val="es-MX"/>
        </w:rPr>
        <w:t>diplomática</w:t>
      </w:r>
      <w:proofErr w:type="spellEnd"/>
      <w:r w:rsidR="00CE0333" w:rsidRPr="00CE0333">
        <w:rPr>
          <w:lang w:val="es-MX"/>
        </w:rPr>
        <w:t xml:space="preserve"> con las potencias terrestres es grave, pero ahora hay seres superiores que </w:t>
      </w:r>
      <w:proofErr w:type="spellStart"/>
      <w:r w:rsidR="00CE0333" w:rsidRPr="00CE0333">
        <w:rPr>
          <w:lang w:val="es-MX"/>
        </w:rPr>
        <w:t>intervendrán</w:t>
      </w:r>
      <w:proofErr w:type="spellEnd"/>
      <w:r w:rsidR="00CE0333" w:rsidRPr="00CE0333">
        <w:rPr>
          <w:lang w:val="es-MX"/>
        </w:rPr>
        <w:t xml:space="preserve"> para bien o para mal." -- </w:t>
      </w:r>
      <w:proofErr w:type="spellStart"/>
      <w:r w:rsidR="00CE0333" w:rsidRPr="00CE0333">
        <w:rPr>
          <w:lang w:val="es-MX"/>
        </w:rPr>
        <w:t>Goodreads</w:t>
      </w:r>
      <w:proofErr w:type="spellEnd"/>
      <w:r w:rsidR="00CE0333" w:rsidRPr="00CE0333">
        <w:rPr>
          <w:lang w:val="es-MX"/>
        </w:rPr>
        <w:t xml:space="preserve">. -- Contiene lenguaje ofensivo, algunas descripciones de violencia y algunas descripciones </w:t>
      </w:r>
      <w:proofErr w:type="spellStart"/>
      <w:r w:rsidR="00CE0333" w:rsidRPr="00CE0333">
        <w:rPr>
          <w:lang w:val="es-MX"/>
        </w:rPr>
        <w:t>explícitas</w:t>
      </w:r>
      <w:proofErr w:type="spellEnd"/>
      <w:r w:rsidR="00CE0333" w:rsidRPr="00CE0333">
        <w:rPr>
          <w:lang w:val="es-MX"/>
        </w:rPr>
        <w:t xml:space="preserve"> de </w:t>
      </w:r>
      <w:proofErr w:type="spellStart"/>
      <w:r w:rsidR="00CE0333" w:rsidRPr="00CE0333">
        <w:rPr>
          <w:lang w:val="es-MX"/>
        </w:rPr>
        <w:t>índole</w:t>
      </w:r>
      <w:proofErr w:type="spellEnd"/>
      <w:r w:rsidR="00CE0333" w:rsidRPr="00CE0333">
        <w:rPr>
          <w:lang w:val="es-MX"/>
        </w:rPr>
        <w:t xml:space="preserve"> sexual.</w:t>
      </w:r>
    </w:p>
    <w:p w14:paraId="496B5AD3" w14:textId="623029DD" w:rsidR="00100445" w:rsidRDefault="00507A87" w:rsidP="00C82A4A">
      <w:pPr>
        <w:pStyle w:val="Heading4"/>
        <w:keepNext w:val="0"/>
        <w:keepLines w:val="0"/>
        <w:widowControl w:val="0"/>
        <w:rPr>
          <w:lang w:val="es-MX"/>
        </w:rPr>
      </w:pPr>
      <w:r>
        <w:rPr>
          <w:rStyle w:val="eop"/>
          <w:rFonts w:cs="Arial"/>
          <w:color w:val="000000"/>
          <w:szCs w:val="32"/>
          <w:shd w:val="clear" w:color="auto" w:fill="FFFFFF"/>
          <w:lang w:val="es-MX"/>
        </w:rPr>
        <w:t>DB</w:t>
      </w:r>
      <w:r w:rsidR="00476C79">
        <w:rPr>
          <w:rStyle w:val="eop"/>
          <w:rFonts w:cs="Arial"/>
          <w:color w:val="000000"/>
          <w:szCs w:val="32"/>
          <w:shd w:val="clear" w:color="auto" w:fill="FFFFFF"/>
          <w:lang w:val="es-MX"/>
        </w:rPr>
        <w:t xml:space="preserve"> 56970 </w:t>
      </w:r>
      <w:hyperlink r:id="rId38" w:history="1">
        <w:r w:rsidR="00476C79" w:rsidRPr="00162D25">
          <w:rPr>
            <w:rStyle w:val="Hyperlink"/>
            <w:rFonts w:cs="Arial"/>
            <w:i/>
            <w:szCs w:val="32"/>
            <w:shd w:val="clear" w:color="auto" w:fill="FFFFFF"/>
            <w:lang w:val="es-MX"/>
          </w:rPr>
          <w:t>Los hi</w:t>
        </w:r>
        <w:r w:rsidR="00100445" w:rsidRPr="00162D25">
          <w:rPr>
            <w:rStyle w:val="Hyperlink"/>
            <w:rFonts w:cs="Arial"/>
            <w:i/>
            <w:szCs w:val="32"/>
            <w:shd w:val="clear" w:color="auto" w:fill="FFFFFF"/>
            <w:lang w:val="es-MX"/>
          </w:rPr>
          <w:t>jos</w:t>
        </w:r>
        <w:r w:rsidR="00100445" w:rsidRPr="00162D25">
          <w:rPr>
            <w:rStyle w:val="Hyperlink"/>
            <w:i/>
            <w:lang w:val="es-MX"/>
          </w:rPr>
          <w:t xml:space="preserve"> del </w:t>
        </w:r>
        <w:proofErr w:type="spellStart"/>
        <w:r w:rsidR="00100445" w:rsidRPr="00162D25">
          <w:rPr>
            <w:rStyle w:val="Hyperlink"/>
            <w:i/>
            <w:lang w:val="es-MX"/>
          </w:rPr>
          <w:t>immortal</w:t>
        </w:r>
        <w:proofErr w:type="spellEnd"/>
      </w:hyperlink>
      <w:r w:rsidR="00100445" w:rsidRPr="00100445">
        <w:rPr>
          <w:lang w:val="es-MX"/>
        </w:rPr>
        <w:t xml:space="preserve"> </w:t>
      </w:r>
      <w:proofErr w:type="spellStart"/>
      <w:r w:rsidR="00100445" w:rsidRPr="00100445">
        <w:rPr>
          <w:lang w:val="es-MX"/>
        </w:rPr>
        <w:t>by</w:t>
      </w:r>
      <w:proofErr w:type="spellEnd"/>
      <w:r w:rsidR="00100445" w:rsidRPr="00100445">
        <w:rPr>
          <w:lang w:val="es-MX"/>
        </w:rPr>
        <w:t xml:space="preserve"> Ralph </w:t>
      </w:r>
      <w:proofErr w:type="spellStart"/>
      <w:r w:rsidR="00100445" w:rsidRPr="00100445">
        <w:rPr>
          <w:lang w:val="es-MX"/>
        </w:rPr>
        <w:t>Barby</w:t>
      </w:r>
      <w:proofErr w:type="spellEnd"/>
    </w:p>
    <w:p w14:paraId="74A14004" w14:textId="6CC2DD16" w:rsidR="00177BF0" w:rsidRPr="00177BF0" w:rsidRDefault="000A37AE" w:rsidP="00C82A4A">
      <w:pPr>
        <w:widowControl w:val="0"/>
        <w:rPr>
          <w:lang w:val="es-MX"/>
        </w:rPr>
      </w:pPr>
      <w:r>
        <w:rPr>
          <w:noProof/>
          <w:lang w:val="es-MX"/>
        </w:rPr>
        <w:drawing>
          <wp:anchor distT="0" distB="0" distL="114300" distR="114300" simplePos="0" relativeHeight="251663379" behindDoc="0" locked="0" layoutInCell="1" allowOverlap="1" wp14:anchorId="6AEB91DF" wp14:editId="233BBC57">
            <wp:simplePos x="0" y="0"/>
            <wp:positionH relativeFrom="column">
              <wp:posOffset>-6985</wp:posOffset>
            </wp:positionH>
            <wp:positionV relativeFrom="paragraph">
              <wp:posOffset>-187505</wp:posOffset>
            </wp:positionV>
            <wp:extent cx="2025015" cy="3124835"/>
            <wp:effectExtent l="0" t="0" r="0" b="0"/>
            <wp:wrapSquare wrapText="bothSides"/>
            <wp:docPr id="460530636" name="Picture 5" descr="Portada del libro Amanecar rojo. Un ala en rojo brillante sobre un fon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30636" name="Picture 5" descr="Portada del libro Amanecar rojo. Un ala en rojo brillante sobre un fondo negr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5015" cy="312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BF0" w:rsidRPr="00177BF0">
        <w:rPr>
          <w:lang w:val="es-MX"/>
        </w:rPr>
        <w:t xml:space="preserve">Ronald </w:t>
      </w:r>
      <w:proofErr w:type="spellStart"/>
      <w:r w:rsidR="00177BF0" w:rsidRPr="00177BF0">
        <w:rPr>
          <w:lang w:val="es-MX"/>
        </w:rPr>
        <w:t>Hoover</w:t>
      </w:r>
      <w:proofErr w:type="spellEnd"/>
      <w:r w:rsidR="00177BF0" w:rsidRPr="00177BF0">
        <w:rPr>
          <w:lang w:val="es-MX"/>
        </w:rPr>
        <w:t xml:space="preserve">, el propietario despótico de Golden </w:t>
      </w:r>
      <w:proofErr w:type="spellStart"/>
      <w:r w:rsidR="00177BF0" w:rsidRPr="00177BF0">
        <w:rPr>
          <w:lang w:val="es-MX"/>
        </w:rPr>
        <w:t>Fat</w:t>
      </w:r>
      <w:proofErr w:type="spellEnd"/>
      <w:r w:rsidR="00177BF0" w:rsidRPr="00177BF0">
        <w:rPr>
          <w:lang w:val="es-MX"/>
        </w:rPr>
        <w:t xml:space="preserve">, el planeta </w:t>
      </w:r>
      <w:proofErr w:type="spellStart"/>
      <w:r w:rsidR="00177BF0" w:rsidRPr="00177BF0">
        <w:rPr>
          <w:lang w:val="es-MX"/>
        </w:rPr>
        <w:t>mas</w:t>
      </w:r>
      <w:proofErr w:type="spellEnd"/>
      <w:r w:rsidR="00177BF0" w:rsidRPr="00177BF0">
        <w:rPr>
          <w:lang w:val="es-MX"/>
        </w:rPr>
        <w:t xml:space="preserve"> rico de la </w:t>
      </w:r>
      <w:proofErr w:type="gramStart"/>
      <w:r w:rsidR="00177BF0" w:rsidRPr="00177BF0">
        <w:rPr>
          <w:lang w:val="es-MX"/>
        </w:rPr>
        <w:t>galaxia,</w:t>
      </w:r>
      <w:proofErr w:type="gramEnd"/>
      <w:r w:rsidR="00177BF0" w:rsidRPr="00177BF0">
        <w:rPr>
          <w:lang w:val="es-MX"/>
        </w:rPr>
        <w:t xml:space="preserve"> emplea a </w:t>
      </w:r>
      <w:proofErr w:type="spellStart"/>
      <w:r w:rsidR="00177BF0" w:rsidRPr="00177BF0">
        <w:rPr>
          <w:lang w:val="es-MX"/>
        </w:rPr>
        <w:t>Joc</w:t>
      </w:r>
      <w:proofErr w:type="spellEnd"/>
      <w:r w:rsidR="00177BF0" w:rsidRPr="00177BF0">
        <w:rPr>
          <w:lang w:val="es-MX"/>
        </w:rPr>
        <w:t xml:space="preserve"> </w:t>
      </w:r>
      <w:proofErr w:type="spellStart"/>
      <w:r w:rsidR="00177BF0" w:rsidRPr="00177BF0">
        <w:rPr>
          <w:lang w:val="es-MX"/>
        </w:rPr>
        <w:t>Seny</w:t>
      </w:r>
      <w:proofErr w:type="spellEnd"/>
      <w:r w:rsidR="00177BF0" w:rsidRPr="00177BF0">
        <w:rPr>
          <w:lang w:val="es-MX"/>
        </w:rPr>
        <w:t xml:space="preserve">, el aventurero del espacio, para que emprenda una misión peligrosa entre las estrellas. </w:t>
      </w:r>
      <w:proofErr w:type="spellStart"/>
      <w:r w:rsidR="00177BF0" w:rsidRPr="00177BF0">
        <w:rPr>
          <w:lang w:val="es-MX"/>
        </w:rPr>
        <w:t>Joc</w:t>
      </w:r>
      <w:proofErr w:type="spellEnd"/>
      <w:r w:rsidR="00177BF0" w:rsidRPr="00177BF0">
        <w:rPr>
          <w:lang w:val="es-MX"/>
        </w:rPr>
        <w:t xml:space="preserve"> </w:t>
      </w:r>
      <w:proofErr w:type="spellStart"/>
      <w:r w:rsidR="00177BF0" w:rsidRPr="00177BF0">
        <w:rPr>
          <w:lang w:val="es-MX"/>
        </w:rPr>
        <w:t>Seny</w:t>
      </w:r>
      <w:proofErr w:type="spellEnd"/>
      <w:r w:rsidR="00177BF0" w:rsidRPr="00177BF0">
        <w:rPr>
          <w:lang w:val="es-MX"/>
        </w:rPr>
        <w:t xml:space="preserve"> y la tripulación </w:t>
      </w:r>
      <w:proofErr w:type="gramStart"/>
      <w:r w:rsidR="00177BF0" w:rsidRPr="00177BF0">
        <w:rPr>
          <w:lang w:val="es-MX"/>
        </w:rPr>
        <w:t>del cosmonave</w:t>
      </w:r>
      <w:proofErr w:type="gramEnd"/>
      <w:r w:rsidR="00177BF0" w:rsidRPr="00177BF0">
        <w:rPr>
          <w:lang w:val="es-MX"/>
        </w:rPr>
        <w:t xml:space="preserve"> Tralla Nova viajan en busca del antídoto que salvará al hijo predilecto de Ronald </w:t>
      </w:r>
      <w:proofErr w:type="spellStart"/>
      <w:r w:rsidR="00177BF0" w:rsidRPr="00177BF0">
        <w:rPr>
          <w:lang w:val="es-MX"/>
        </w:rPr>
        <w:t>Hoover</w:t>
      </w:r>
      <w:proofErr w:type="spellEnd"/>
      <w:r w:rsidR="00177BF0" w:rsidRPr="00177BF0">
        <w:rPr>
          <w:lang w:val="es-MX"/>
        </w:rPr>
        <w:t xml:space="preserve"> que sufre de la picadura </w:t>
      </w:r>
      <w:proofErr w:type="spellStart"/>
      <w:r w:rsidR="00177BF0" w:rsidRPr="00177BF0">
        <w:rPr>
          <w:lang w:val="es-MX"/>
        </w:rPr>
        <w:t>envenenosa</w:t>
      </w:r>
      <w:proofErr w:type="spellEnd"/>
      <w:r w:rsidR="00177BF0" w:rsidRPr="00177BF0">
        <w:rPr>
          <w:lang w:val="es-MX"/>
        </w:rPr>
        <w:t xml:space="preserve"> de una </w:t>
      </w:r>
      <w:proofErr w:type="spellStart"/>
      <w:r w:rsidR="00177BF0" w:rsidRPr="00177BF0">
        <w:rPr>
          <w:lang w:val="es-MX"/>
        </w:rPr>
        <w:t>arana</w:t>
      </w:r>
      <w:proofErr w:type="spellEnd"/>
      <w:r w:rsidR="00177BF0" w:rsidRPr="00177BF0">
        <w:rPr>
          <w:lang w:val="es-MX"/>
        </w:rPr>
        <w:t xml:space="preserve"> bicéfala.</w:t>
      </w:r>
    </w:p>
    <w:p w14:paraId="08147DF3" w14:textId="188DD966" w:rsidR="00573301" w:rsidRDefault="00100445" w:rsidP="00C82A4A">
      <w:pPr>
        <w:pStyle w:val="Heading4"/>
        <w:keepNext w:val="0"/>
        <w:keepLines w:val="0"/>
        <w:widowControl w:val="0"/>
      </w:pPr>
      <w:r w:rsidRPr="00F53EBD">
        <w:t xml:space="preserve">DB 100880 </w:t>
      </w:r>
      <w:hyperlink r:id="rId40" w:history="1">
        <w:proofErr w:type="spellStart"/>
        <w:r w:rsidRPr="00573301">
          <w:rPr>
            <w:rStyle w:val="Hyperlink"/>
            <w:i/>
          </w:rPr>
          <w:t>Amanecar</w:t>
        </w:r>
        <w:proofErr w:type="spellEnd"/>
        <w:r w:rsidRPr="00573301">
          <w:rPr>
            <w:rStyle w:val="Hyperlink"/>
            <w:i/>
          </w:rPr>
          <w:t xml:space="preserve"> rojo</w:t>
        </w:r>
      </w:hyperlink>
      <w:r w:rsidRPr="00F53EBD">
        <w:t xml:space="preserve"> b</w:t>
      </w:r>
      <w:r w:rsidR="00F53EBD" w:rsidRPr="00F53EBD">
        <w:t>y Pierce Brown</w:t>
      </w:r>
    </w:p>
    <w:p w14:paraId="7F9A170D" w14:textId="154B3060" w:rsidR="00BF4C9C" w:rsidRPr="00F53EBD" w:rsidRDefault="00573301" w:rsidP="00C82A4A">
      <w:pPr>
        <w:widowControl w:val="0"/>
        <w:rPr>
          <w:i/>
          <w:iCs/>
        </w:rPr>
      </w:pPr>
      <w:r w:rsidRPr="00573301">
        <w:rPr>
          <w:lang w:val="es-MX"/>
        </w:rPr>
        <w:t xml:space="preserve">Darrow, de 16 </w:t>
      </w:r>
      <w:proofErr w:type="spellStart"/>
      <w:r w:rsidRPr="00573301">
        <w:rPr>
          <w:lang w:val="es-MX"/>
        </w:rPr>
        <w:t>años</w:t>
      </w:r>
      <w:proofErr w:type="spellEnd"/>
      <w:r w:rsidRPr="00573301">
        <w:rPr>
          <w:lang w:val="es-MX"/>
        </w:rPr>
        <w:t xml:space="preserve">, trabaja en una colonia minera en Marte. Cree que está mejorando el planeta para </w:t>
      </w:r>
      <w:r w:rsidRPr="00573301">
        <w:rPr>
          <w:lang w:val="es-MX"/>
        </w:rPr>
        <w:lastRenderedPageBreak/>
        <w:t xml:space="preserve">las futuras generaciones, pero su esposa </w:t>
      </w:r>
      <w:proofErr w:type="spellStart"/>
      <w:r w:rsidRPr="00573301">
        <w:rPr>
          <w:lang w:val="es-MX"/>
        </w:rPr>
        <w:t>Eo</w:t>
      </w:r>
      <w:proofErr w:type="spellEnd"/>
      <w:r w:rsidRPr="00573301">
        <w:rPr>
          <w:lang w:val="es-MX"/>
        </w:rPr>
        <w:t xml:space="preserve"> cree que son esclavos. Cuando </w:t>
      </w:r>
      <w:proofErr w:type="spellStart"/>
      <w:r w:rsidRPr="00573301">
        <w:rPr>
          <w:lang w:val="es-MX"/>
        </w:rPr>
        <w:t>Eo</w:t>
      </w:r>
      <w:proofErr w:type="spellEnd"/>
      <w:r w:rsidRPr="00573301">
        <w:rPr>
          <w:lang w:val="es-MX"/>
        </w:rPr>
        <w:t xml:space="preserve"> es condenado a muerte, Darrow se infiltra en la casta gobernante para fomentar la </w:t>
      </w:r>
      <w:proofErr w:type="spellStart"/>
      <w:r w:rsidRPr="00573301">
        <w:rPr>
          <w:lang w:val="es-MX"/>
        </w:rPr>
        <w:t>rebelión</w:t>
      </w:r>
      <w:proofErr w:type="spellEnd"/>
      <w:r w:rsidRPr="00573301">
        <w:rPr>
          <w:lang w:val="es-MX"/>
        </w:rPr>
        <w:t xml:space="preserve">. Contiene lenguaje ofensivo, descripciones de violencia y algunas descripciones de </w:t>
      </w:r>
      <w:proofErr w:type="spellStart"/>
      <w:r w:rsidRPr="00573301">
        <w:rPr>
          <w:lang w:val="es-MX"/>
        </w:rPr>
        <w:t>índole</w:t>
      </w:r>
      <w:proofErr w:type="spellEnd"/>
      <w:r w:rsidRPr="00573301">
        <w:rPr>
          <w:lang w:val="es-MX"/>
        </w:rPr>
        <w:t xml:space="preserve"> sexual. </w:t>
      </w:r>
      <w:proofErr w:type="spellStart"/>
      <w:r>
        <w:t>Audiolibro</w:t>
      </w:r>
      <w:proofErr w:type="spellEnd"/>
      <w:r>
        <w:t xml:space="preserve"> </w:t>
      </w:r>
      <w:proofErr w:type="spellStart"/>
      <w:r>
        <w:t>comercial</w:t>
      </w:r>
      <w:proofErr w:type="spellEnd"/>
      <w:r>
        <w:t>.</w:t>
      </w:r>
      <w:r w:rsidR="00B47E6B" w:rsidRPr="00F53EBD">
        <w:rPr>
          <w:rStyle w:val="eop"/>
          <w:rFonts w:cs="Arial"/>
          <w:color w:val="000000"/>
          <w:szCs w:val="32"/>
          <w:shd w:val="clear" w:color="auto" w:fill="FFFFFF"/>
        </w:rPr>
        <w:t> </w:t>
      </w:r>
    </w:p>
    <w:p w14:paraId="028074B1" w14:textId="57D6332F" w:rsidR="00E23FA6" w:rsidRPr="00873865" w:rsidRDefault="00E23FA6" w:rsidP="00C82A4A">
      <w:pPr>
        <w:pStyle w:val="Heading3"/>
        <w:keepNext w:val="0"/>
        <w:keepLines w:val="0"/>
        <w:widowControl w:val="0"/>
      </w:pPr>
      <w:r w:rsidRPr="00873865">
        <w:t>Braille</w:t>
      </w:r>
    </w:p>
    <w:p w14:paraId="4833B072" w14:textId="52AABEB3" w:rsidR="00A967CD" w:rsidRDefault="00CF62C3" w:rsidP="00C82A4A">
      <w:pPr>
        <w:pStyle w:val="Heading4"/>
        <w:keepNext w:val="0"/>
        <w:keepLines w:val="0"/>
        <w:widowControl w:val="0"/>
      </w:pPr>
      <w:r>
        <w:rPr>
          <w:noProof/>
        </w:rPr>
        <w:drawing>
          <wp:anchor distT="0" distB="0" distL="114300" distR="114300" simplePos="0" relativeHeight="251658247" behindDoc="0" locked="0" layoutInCell="1" allowOverlap="1" wp14:anchorId="17F3DB4D" wp14:editId="2A3F780D">
            <wp:simplePos x="0" y="0"/>
            <wp:positionH relativeFrom="column">
              <wp:posOffset>20320</wp:posOffset>
            </wp:positionH>
            <wp:positionV relativeFrom="paragraph">
              <wp:posOffset>150466</wp:posOffset>
            </wp:positionV>
            <wp:extent cx="1978660" cy="3048000"/>
            <wp:effectExtent l="0" t="0" r="2540" b="0"/>
            <wp:wrapSquare wrapText="bothSides"/>
            <wp:docPr id="842486667" name="Picture 11" descr="The book of lost things book cover. Gold filigree with keys, leaves, and thorns make branches holding the author's name and title. A white silhouette of a person resting sword is at the top and a white silhouette of a person laying on a branch reading a book is on a lower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86667" name="Picture 11" descr="The book of lost things book cover. Gold filigree with keys, leaves, and thorns make branches holding the author's name and title. A white silhouette of a person resting sword is at the top and a white silhouette of a person laying on a branch reading a book is on a lower branc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866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4E9">
        <w:t xml:space="preserve">BRC01507 </w:t>
      </w:r>
      <w:r w:rsidR="00EF14E9">
        <w:rPr>
          <w:i/>
        </w:rPr>
        <w:t>The book of lost things</w:t>
      </w:r>
      <w:r w:rsidR="00EF14E9">
        <w:t xml:space="preserve"> by John Connolly</w:t>
      </w:r>
    </w:p>
    <w:p w14:paraId="758E3083" w14:textId="246FBBAB" w:rsidR="00EF14E9" w:rsidRDefault="00AC74AE" w:rsidP="00C82A4A">
      <w:pPr>
        <w:widowControl w:val="0"/>
      </w:pPr>
      <w:r>
        <w:t xml:space="preserve">England, 1930s. Young David, sad and angry over his mother's death and father's remarriage, is transported to another realm through a gap in a garden wall. To return home, David undertakes a quest to find a king and the Book of Lost </w:t>
      </w:r>
      <w:proofErr w:type="gramStart"/>
      <w:r>
        <w:t>Things, and</w:t>
      </w:r>
      <w:proofErr w:type="gramEnd"/>
      <w:r>
        <w:t xml:space="preserve"> grows up along the way. Some violence. 2006.</w:t>
      </w:r>
    </w:p>
    <w:p w14:paraId="619C5D73" w14:textId="199578CA" w:rsidR="00AC74AE" w:rsidRDefault="00843F3D" w:rsidP="00C82A4A">
      <w:pPr>
        <w:pStyle w:val="Heading4"/>
        <w:keepNext w:val="0"/>
        <w:keepLines w:val="0"/>
        <w:widowControl w:val="0"/>
      </w:pPr>
      <w:r>
        <w:t xml:space="preserve">BR 11353 </w:t>
      </w:r>
      <w:proofErr w:type="spellStart"/>
      <w:r w:rsidR="0072456B">
        <w:rPr>
          <w:i/>
        </w:rPr>
        <w:t>Neverwhere</w:t>
      </w:r>
      <w:proofErr w:type="spellEnd"/>
      <w:r w:rsidR="0072456B">
        <w:rPr>
          <w:i/>
        </w:rPr>
        <w:t xml:space="preserve"> </w:t>
      </w:r>
      <w:r w:rsidR="0072456B">
        <w:t xml:space="preserve">by Neil </w:t>
      </w:r>
      <w:proofErr w:type="spellStart"/>
      <w:r w:rsidR="0072456B">
        <w:t>Gaiman</w:t>
      </w:r>
      <w:proofErr w:type="spellEnd"/>
    </w:p>
    <w:p w14:paraId="15BA2D94" w14:textId="0E83D458" w:rsidR="00C53EE8" w:rsidRDefault="000A37AE" w:rsidP="00C82A4A">
      <w:pPr>
        <w:widowControl w:val="0"/>
      </w:pPr>
      <w:r>
        <w:rPr>
          <w:noProof/>
        </w:rPr>
        <w:drawing>
          <wp:anchor distT="0" distB="0" distL="114300" distR="114300" simplePos="0" relativeHeight="251658248" behindDoc="0" locked="0" layoutInCell="1" allowOverlap="1" wp14:anchorId="48FA7FD0" wp14:editId="6ACBD1AA">
            <wp:simplePos x="0" y="0"/>
            <wp:positionH relativeFrom="column">
              <wp:posOffset>4769485</wp:posOffset>
            </wp:positionH>
            <wp:positionV relativeFrom="paragraph">
              <wp:posOffset>1624330</wp:posOffset>
            </wp:positionV>
            <wp:extent cx="2025650" cy="3145790"/>
            <wp:effectExtent l="0" t="0" r="0" b="0"/>
            <wp:wrapSquare wrapText="bothSides"/>
            <wp:docPr id="583320552" name="Picture 12" descr="A fire endless book cover. Bright pink leaves are newly growing from tree or bush branches at the top and bottom while an orange and red fire rages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20552" name="Picture 12" descr="A fire endless book cover. Bright pink leaves are newly growing from tree or bush branches at the top and bottom while an orange and red fire rages between the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5650" cy="314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1E3">
        <w:t>En route to a formal dinner, London businessman Richard Mayhew spots a young woman lying wounded in the street. He takes the victim to his home and awakes the next day to find that he has lost his identity in the real world. Mayhew joins the now-healed woman in a perilous quest through an eerie subterranean realm. Strong language and violence.</w:t>
      </w:r>
    </w:p>
    <w:p w14:paraId="1364C527" w14:textId="59362DB1" w:rsidR="00EE61E3" w:rsidRDefault="006F2371" w:rsidP="00C82A4A">
      <w:pPr>
        <w:pStyle w:val="Heading4"/>
        <w:keepNext w:val="0"/>
        <w:keepLines w:val="0"/>
        <w:widowControl w:val="0"/>
      </w:pPr>
      <w:r>
        <w:t xml:space="preserve">BR 24827 </w:t>
      </w:r>
      <w:r w:rsidR="00EA4B81">
        <w:rPr>
          <w:i/>
        </w:rPr>
        <w:t>A fire endless</w:t>
      </w:r>
      <w:r w:rsidR="00EA4B81">
        <w:t xml:space="preserve"> by Rebecca Ross</w:t>
      </w:r>
    </w:p>
    <w:p w14:paraId="378C3E8D" w14:textId="57E77742" w:rsidR="00EA4B81" w:rsidRDefault="00EA4B81" w:rsidP="00C82A4A">
      <w:pPr>
        <w:widowControl w:val="0"/>
      </w:pPr>
      <w:r>
        <w:t xml:space="preserve">"East and West. Humans and Spirits. </w:t>
      </w:r>
      <w:proofErr w:type="spellStart"/>
      <w:r>
        <w:t>Breccans</w:t>
      </w:r>
      <w:proofErr w:type="spellEnd"/>
      <w:r>
        <w:t xml:space="preserve"> and </w:t>
      </w:r>
      <w:proofErr w:type="spellStart"/>
      <w:r>
        <w:t>Tamerlaines</w:t>
      </w:r>
      <w:proofErr w:type="spellEnd"/>
      <w:r>
        <w:t xml:space="preserve">. The Isle of Cadence has always held itself and its residents in a tenuous balance. But now Bane, the spirit of the North Wind, has pushed everyone and everything in his path off-kilter in a bid to claim dominion over human and spirit alike. In the East, a sickness is spreading through the orchards, affecting the people of the </w:t>
      </w:r>
      <w:proofErr w:type="spellStart"/>
      <w:r>
        <w:t>Tamerlaine</w:t>
      </w:r>
      <w:proofErr w:type="spellEnd"/>
      <w:r>
        <w:t xml:space="preserve"> clan. As their healer, Sidra desperately searches for a cure while her husband Torin, the clan's new leader, attempts to draw answers from the spirits. </w:t>
      </w:r>
      <w:r>
        <w:lastRenderedPageBreak/>
        <w:t xml:space="preserve">But humans were never meant to walk for long amongst the elementals, and the deeper he strays into their realm, the further lost he and the clan become. In the West, Adaira finds it hard to adjust to the more brutal way of life that the </w:t>
      </w:r>
      <w:proofErr w:type="spellStart"/>
      <w:r>
        <w:t>Breccans</w:t>
      </w:r>
      <w:proofErr w:type="spellEnd"/>
      <w:r>
        <w:t xml:space="preserve"> embrace. Both the clan and the spirits suffer beneath Bane's command, whose growing power can be felt in every gust of wind. With the island falling further out of balance, Jack decides to take up his harp and cross the clan line, to not only reunite with Adaira but to unravel a sinister mystery that would grant him the knowledge to defeat Bane and restore peace to the isle. Yet no one can challenge the North Wind without paying a price, and the sacrifice required this time may just be the ultimate one. Torin, and Sidra can bear to pay." -- Provided by publisher.</w:t>
      </w:r>
    </w:p>
    <w:p w14:paraId="1B0196B7" w14:textId="492B81F3" w:rsidR="00E767DC" w:rsidRDefault="0075672F" w:rsidP="00C82A4A">
      <w:pPr>
        <w:pStyle w:val="Heading4"/>
        <w:keepNext w:val="0"/>
        <w:keepLines w:val="0"/>
        <w:widowControl w:val="0"/>
      </w:pPr>
      <w:r>
        <w:t>BR 24494 Daughter of the moon goddess by Sue Lynn Tan</w:t>
      </w:r>
    </w:p>
    <w:p w14:paraId="52FC9FA6" w14:textId="08829ADD" w:rsidR="009910C3" w:rsidRDefault="00310627" w:rsidP="00C82A4A">
      <w:pPr>
        <w:widowControl w:val="0"/>
      </w:pPr>
      <w:r w:rsidRPr="00310627">
        <w:t xml:space="preserve">"Growing up on the moon, </w:t>
      </w:r>
      <w:proofErr w:type="spellStart"/>
      <w:r w:rsidRPr="00310627">
        <w:t>Xingyin</w:t>
      </w:r>
      <w:proofErr w:type="spellEnd"/>
      <w:r w:rsidRPr="00310627">
        <w:t xml:space="preserve"> is accustomed to solitude, unaware that she is being hidden from the feared Celestial Emperor who exiled her mother for stealing his elixir of immortality. But when </w:t>
      </w:r>
      <w:proofErr w:type="spellStart"/>
      <w:r w:rsidRPr="00310627">
        <w:t>Xingyin's</w:t>
      </w:r>
      <w:proofErr w:type="spellEnd"/>
      <w:r w:rsidRPr="00310627">
        <w:t xml:space="preserve"> magic flares and her existence is discovered, she is forced to flee her home, leaving her mother behind. Alone, powerless, and afraid, she makes her way to the Celestial Kingdom, a land of wonder and secrets. Disguising her identity, she seizes an opportunity to learn alongside the emperor's son, mastering archery and magic, even as passion flames between her and the prince. To save her mother, </w:t>
      </w:r>
      <w:proofErr w:type="spellStart"/>
      <w:r w:rsidRPr="00310627">
        <w:t>Xingyin</w:t>
      </w:r>
      <w:proofErr w:type="spellEnd"/>
      <w:r w:rsidRPr="00310627">
        <w:t xml:space="preserve"> embarks on a perilous quest, confronting legendary creatures and vicious enemies. But when treachery looms and forbidden magic threatens the kingdom, she must challenge the ruthless Celestial Emperor for her dream—striking a dangerous bargain in which she is torn between losing all she loves or plunging the realm into chaos. |Daughter of the Moon Goddess| begins an enchanting duology which weaves ancient Chinese mythology into a sweeping adventure of immortals and magic, of loss and sacrifice—where love vies with honor, dreams are fraught with betrayal, and hope emerges triumphant." -- Provided by publisher. Some violence. </w:t>
      </w:r>
    </w:p>
    <w:p w14:paraId="1C97DFB2" w14:textId="2D816D9D" w:rsidR="0075672F" w:rsidRDefault="004C6D12" w:rsidP="00C82A4A">
      <w:pPr>
        <w:pStyle w:val="Heading4"/>
        <w:keepNext w:val="0"/>
        <w:keepLines w:val="0"/>
        <w:widowControl w:val="0"/>
      </w:pPr>
      <w:r>
        <w:t xml:space="preserve">BR 09730 </w:t>
      </w:r>
      <w:r>
        <w:rPr>
          <w:i/>
        </w:rPr>
        <w:t>Dark mirror</w:t>
      </w:r>
      <w:r>
        <w:t xml:space="preserve"> by Diane Duane</w:t>
      </w:r>
    </w:p>
    <w:p w14:paraId="0042B4B1" w14:textId="25E7779A" w:rsidR="004C6D12" w:rsidRDefault="00011208" w:rsidP="00C82A4A">
      <w:pPr>
        <w:widowControl w:val="0"/>
      </w:pPr>
      <w:r>
        <w:t xml:space="preserve">When the Enterprise is drawn into a parallel universe, Captain Picard and his colleagues come face to face with an alternate Enterprise manned by persons identical to themselves. This universe turns out to be a place where humanity has gone awry, with rule by terror and brutality. And the evil </w:t>
      </w:r>
      <w:r>
        <w:lastRenderedPageBreak/>
        <w:t>counterparts of Picard and his crew are bent on capturing the Enterprise for sinister purposes. A Star Trek: The Next Generation novel. Bestseller.</w:t>
      </w:r>
    </w:p>
    <w:p w14:paraId="45E5FA07" w14:textId="3BE40412" w:rsidR="00011208" w:rsidRDefault="000A37AE" w:rsidP="00C82A4A">
      <w:pPr>
        <w:pStyle w:val="Heading4"/>
        <w:keepNext w:val="0"/>
        <w:keepLines w:val="0"/>
        <w:widowControl w:val="0"/>
      </w:pPr>
      <w:r>
        <w:rPr>
          <w:noProof/>
        </w:rPr>
        <w:drawing>
          <wp:anchor distT="0" distB="0" distL="114300" distR="114300" simplePos="0" relativeHeight="251658249" behindDoc="0" locked="0" layoutInCell="1" allowOverlap="1" wp14:anchorId="2D22FBC8" wp14:editId="3AFC411C">
            <wp:simplePos x="0" y="0"/>
            <wp:positionH relativeFrom="column">
              <wp:posOffset>60960</wp:posOffset>
            </wp:positionH>
            <wp:positionV relativeFrom="paragraph">
              <wp:posOffset>61946</wp:posOffset>
            </wp:positionV>
            <wp:extent cx="2005965" cy="3056255"/>
            <wp:effectExtent l="0" t="0" r="0" b="0"/>
            <wp:wrapSquare wrapText="bothSides"/>
            <wp:docPr id="1613170467" name="Picture 13" descr="The space between worlds book cover.  On one side vertically is a person in rough, worn clothing walking near a city in desert surroundings. There is a bright, yellow-white cloud space in the middle that both landscapes share. On the other side, a person in white, flowy clothing walks on a pathway looking out at a futuristic city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70467" name="Picture 13" descr="The space between worlds book cover.  On one side vertically is a person in rough, worn clothing walking near a city in desert surroundings. There is a bright, yellow-white cloud space in the middle that both landscapes share. On the other side, a person in white, flowy clothing walks on a pathway looking out at a futuristic cityscap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5965" cy="305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208">
        <w:t xml:space="preserve">BR 23376 </w:t>
      </w:r>
      <w:r w:rsidR="00011208">
        <w:rPr>
          <w:i/>
        </w:rPr>
        <w:t>The space between worlds</w:t>
      </w:r>
      <w:r w:rsidR="00011208">
        <w:t xml:space="preserve"> by Micaiah Johnson</w:t>
      </w:r>
    </w:p>
    <w:p w14:paraId="5EBB4110" w14:textId="77021854" w:rsidR="00011208" w:rsidRDefault="00442AC7" w:rsidP="00C82A4A">
      <w:pPr>
        <w:widowControl w:val="0"/>
      </w:pPr>
      <w:r>
        <w:t>Since multiverse travel is only possible to worlds where one's counterpart is not alive, Cara's many dead selves make her the perfect traveler. When one of her few remaining alternative selves dies under mysterious circumstances, Cara is plunged into a new world with an old secret. Strong language and some violence. 2020.</w:t>
      </w:r>
    </w:p>
    <w:p w14:paraId="0289DE57" w14:textId="45627929" w:rsidR="00F53EBD" w:rsidRDefault="00F53EBD" w:rsidP="00C82A4A">
      <w:pPr>
        <w:pStyle w:val="Heading4"/>
        <w:keepNext w:val="0"/>
        <w:keepLines w:val="0"/>
        <w:widowControl w:val="0"/>
      </w:pPr>
      <w:r w:rsidRPr="00F53EBD">
        <w:t xml:space="preserve">BR 06983 </w:t>
      </w:r>
      <w:r w:rsidRPr="00F53EBD">
        <w:rPr>
          <w:i/>
        </w:rPr>
        <w:t xml:space="preserve">A la Conquista del </w:t>
      </w:r>
      <w:proofErr w:type="spellStart"/>
      <w:r w:rsidRPr="00F53EBD">
        <w:rPr>
          <w:i/>
        </w:rPr>
        <w:t>espacio</w:t>
      </w:r>
      <w:proofErr w:type="spellEnd"/>
      <w:r w:rsidRPr="00F53EBD">
        <w:t xml:space="preserve"> by Laurent Broomhead and Daniel S</w:t>
      </w:r>
      <w:r>
        <w:t>assier</w:t>
      </w:r>
    </w:p>
    <w:p w14:paraId="502D7D8B" w14:textId="424C9A7C" w:rsidR="00E86EA8" w:rsidRPr="00F53EBD" w:rsidRDefault="00E86EA8" w:rsidP="00C82A4A">
      <w:pPr>
        <w:widowControl w:val="0"/>
      </w:pPr>
      <w:r>
        <w:t>Short introduction to space exploration provides basic information on rockets, satellites, space flight, men in space, the moon landings, space stations, and other topics. For young adult and adult readers. Spanish language.</w:t>
      </w:r>
    </w:p>
    <w:p w14:paraId="40D19D1C" w14:textId="240AD29F" w:rsidR="0049374D" w:rsidRPr="00F53EBD" w:rsidRDefault="000A37AE" w:rsidP="00C82A4A">
      <w:pPr>
        <w:pStyle w:val="Heading2"/>
        <w:keepNext w:val="0"/>
        <w:keepLines w:val="0"/>
        <w:widowControl w:val="0"/>
        <w:jc w:val="center"/>
      </w:pPr>
      <w:r>
        <w:rPr>
          <w:noProof/>
        </w:rPr>
        <w:drawing>
          <wp:anchor distT="0" distB="0" distL="114300" distR="114300" simplePos="0" relativeHeight="251658250" behindDoc="0" locked="0" layoutInCell="1" allowOverlap="1" wp14:anchorId="0E86A3B9" wp14:editId="216D336F">
            <wp:simplePos x="0" y="0"/>
            <wp:positionH relativeFrom="column">
              <wp:posOffset>4830161</wp:posOffset>
            </wp:positionH>
            <wp:positionV relativeFrom="paragraph">
              <wp:posOffset>230846</wp:posOffset>
            </wp:positionV>
            <wp:extent cx="2019935" cy="3063875"/>
            <wp:effectExtent l="0" t="0" r="0" b="3175"/>
            <wp:wrapSquare wrapText="bothSides"/>
            <wp:docPr id="1802402282" name="Picture 14" descr="Victories greater than death book cover. A woman with bright light purple hair and eyes looks out at th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2282" name="Picture 14" descr="Victories greater than death book cover. A woman with bright light purple hair and eyes looks out at the read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9935" cy="306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74D" w:rsidRPr="00F53EBD">
        <w:t>Books for Youth</w:t>
      </w:r>
      <w:r w:rsidR="000E486B" w:rsidRPr="00F53EBD">
        <w:t>s</w:t>
      </w:r>
      <w:r w:rsidR="005D5E9E" w:rsidRPr="00F53EBD">
        <w:t xml:space="preserve"> / </w:t>
      </w:r>
      <w:proofErr w:type="spellStart"/>
      <w:r w:rsidR="005D5E9E" w:rsidRPr="00F53EBD">
        <w:t>Libros</w:t>
      </w:r>
      <w:proofErr w:type="spellEnd"/>
      <w:r w:rsidR="005D5E9E" w:rsidRPr="00F53EBD">
        <w:t xml:space="preserve"> Juveniles</w:t>
      </w:r>
    </w:p>
    <w:p w14:paraId="13F3C5DA" w14:textId="772A9807" w:rsidR="00E23FA6" w:rsidRPr="00E23FA6" w:rsidRDefault="00E23FA6" w:rsidP="00C82A4A">
      <w:pPr>
        <w:pStyle w:val="Heading3"/>
        <w:keepNext w:val="0"/>
        <w:keepLines w:val="0"/>
        <w:widowControl w:val="0"/>
      </w:pPr>
      <w:r>
        <w:t>Audio</w:t>
      </w:r>
    </w:p>
    <w:p w14:paraId="1D4C35DA" w14:textId="76CFFC31" w:rsidR="00873865" w:rsidRDefault="00873865" w:rsidP="00C82A4A">
      <w:pPr>
        <w:pStyle w:val="Heading4"/>
        <w:keepNext w:val="0"/>
        <w:keepLines w:val="0"/>
        <w:widowControl w:val="0"/>
      </w:pPr>
      <w:r>
        <w:t xml:space="preserve">DB 102993 </w:t>
      </w:r>
      <w:hyperlink r:id="rId45" w:history="1">
        <w:r w:rsidRPr="00731E1D">
          <w:rPr>
            <w:rStyle w:val="Hyperlink"/>
            <w:i/>
          </w:rPr>
          <w:t>Victories greater than death</w:t>
        </w:r>
      </w:hyperlink>
      <w:r>
        <w:t xml:space="preserve"> by Charlie Jane Anders</w:t>
      </w:r>
    </w:p>
    <w:p w14:paraId="73C8B5DE" w14:textId="31B6E119" w:rsidR="00731E1D" w:rsidRDefault="00731E1D" w:rsidP="00C82A4A">
      <w:pPr>
        <w:widowControl w:val="0"/>
      </w:pPr>
      <w:r>
        <w:t>Tired of hiding in obscurity on Earth, Tina, the human clone of a brilliant alien tactician, pursues her destiny in space. But success is elusive until Tina and her best friend Rachael assemble a ragtag crew and set out to save all the worlds. Unrated. Commercial audiobook. For senior high and older readers. 2021.</w:t>
      </w:r>
    </w:p>
    <w:p w14:paraId="7363D204" w14:textId="09BF0452" w:rsidR="00661395" w:rsidRDefault="00873865" w:rsidP="00C82A4A">
      <w:pPr>
        <w:pStyle w:val="Heading4"/>
        <w:keepNext w:val="0"/>
        <w:keepLines w:val="0"/>
        <w:widowControl w:val="0"/>
      </w:pPr>
      <w:r>
        <w:t xml:space="preserve">DB 50842 </w:t>
      </w:r>
      <w:hyperlink r:id="rId46" w:history="1">
        <w:r w:rsidRPr="00B36C17">
          <w:rPr>
            <w:rStyle w:val="Hyperlink"/>
            <w:i/>
          </w:rPr>
          <w:t>Alice’s adventures in Wonderland; and, Through the looking glass, and w</w:t>
        </w:r>
        <w:r w:rsidR="0065794D" w:rsidRPr="00B36C17">
          <w:rPr>
            <w:rStyle w:val="Hyperlink"/>
            <w:i/>
          </w:rPr>
          <w:t>hat Alice found there</w:t>
        </w:r>
      </w:hyperlink>
      <w:r w:rsidR="0065794D">
        <w:t xml:space="preserve"> by Lewis Carroll</w:t>
      </w:r>
    </w:p>
    <w:p w14:paraId="2FE18017" w14:textId="19BB2F9E" w:rsidR="00B36C17" w:rsidRDefault="00B36C17" w:rsidP="00C82A4A">
      <w:pPr>
        <w:widowControl w:val="0"/>
      </w:pPr>
      <w:r>
        <w:t xml:space="preserve">Extraordinary things happen when a little girl falls down a rabbit hole and encounters the White Rabbit, the Cheshire Cat, the Mad Hatter, and other unusual characters. Alice's second adventure takes her to a land with a </w:t>
      </w:r>
      <w:r>
        <w:lastRenderedPageBreak/>
        <w:t>peculiar back-to-front order in which everything is reversed. For grades 3-6 and older readers. 1865.</w:t>
      </w:r>
    </w:p>
    <w:p w14:paraId="704CE1BC" w14:textId="7737858A" w:rsidR="0065794D" w:rsidRDefault="000A37AE" w:rsidP="00C82A4A">
      <w:pPr>
        <w:pStyle w:val="Heading4"/>
        <w:keepNext w:val="0"/>
        <w:keepLines w:val="0"/>
        <w:widowControl w:val="0"/>
      </w:pPr>
      <w:r>
        <w:rPr>
          <w:noProof/>
        </w:rPr>
        <w:drawing>
          <wp:anchor distT="0" distB="0" distL="114300" distR="114300" simplePos="0" relativeHeight="251658251" behindDoc="0" locked="0" layoutInCell="1" allowOverlap="1" wp14:anchorId="47F63112" wp14:editId="4F52BA31">
            <wp:simplePos x="0" y="0"/>
            <wp:positionH relativeFrom="column">
              <wp:posOffset>60960</wp:posOffset>
            </wp:positionH>
            <wp:positionV relativeFrom="paragraph">
              <wp:posOffset>48260</wp:posOffset>
            </wp:positionV>
            <wp:extent cx="1760220" cy="2938145"/>
            <wp:effectExtent l="0" t="0" r="0" b="0"/>
            <wp:wrapSquare wrapText="bothSides"/>
            <wp:docPr id="900134584" name="Picture 15" descr="The wonderful Wizard of Oz book cover. A lion wearing glasses and a bow in its mane has a girl riding on its back as it walks next to a small dog, a tin man carrying an axe, and an Oz guard carring a bayonet with a long beard with a bow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34584" name="Picture 15" descr="The wonderful Wizard of Oz book cover. A lion wearing glasses and a bow in its mane has a girl riding on its back as it walks next to a small dog, a tin man carrying an axe, and an Oz guard carring a bayonet with a long beard with a bow in i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0220" cy="2938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94D">
        <w:t xml:space="preserve">DB 15141 </w:t>
      </w:r>
      <w:hyperlink r:id="rId48" w:history="1">
        <w:r w:rsidR="0065794D" w:rsidRPr="00F41A40">
          <w:rPr>
            <w:rStyle w:val="Hyperlink"/>
            <w:i/>
          </w:rPr>
          <w:t xml:space="preserve">The Wizard of Oz and </w:t>
        </w:r>
        <w:proofErr w:type="gramStart"/>
        <w:r w:rsidR="0065794D" w:rsidRPr="00F41A40">
          <w:rPr>
            <w:rStyle w:val="Hyperlink"/>
            <w:i/>
          </w:rPr>
          <w:t>The</w:t>
        </w:r>
        <w:proofErr w:type="gramEnd"/>
        <w:r w:rsidR="0065794D" w:rsidRPr="00F41A40">
          <w:rPr>
            <w:rStyle w:val="Hyperlink"/>
            <w:i/>
          </w:rPr>
          <w:t xml:space="preserve"> land of Oz</w:t>
        </w:r>
      </w:hyperlink>
      <w:r w:rsidR="0065794D">
        <w:t xml:space="preserve"> by L. Frank Baum</w:t>
      </w:r>
    </w:p>
    <w:p w14:paraId="236306CE" w14:textId="3568D9F0" w:rsidR="00F41A40" w:rsidRDefault="00F41A40" w:rsidP="00C82A4A">
      <w:pPr>
        <w:widowControl w:val="0"/>
      </w:pPr>
      <w:r>
        <w:t>Blown by a cyclone from her Kansas home to the wonderful Land of Oz, Dorothy meets the Tin Woodman, the Cowardly Lion, and other fantastic creatures. In "The Land of Oz," Dorothy and a venturesome companion search for the lost heiress of the kingdom of Oz. For grades 4-7 and older readers.</w:t>
      </w:r>
    </w:p>
    <w:p w14:paraId="0F8F2AD0" w14:textId="5C605F85" w:rsidR="0065794D" w:rsidRDefault="000A37AE" w:rsidP="00C82A4A">
      <w:pPr>
        <w:pStyle w:val="Heading4"/>
        <w:keepNext w:val="0"/>
        <w:keepLines w:val="0"/>
        <w:widowControl w:val="0"/>
      </w:pPr>
      <w:r>
        <w:rPr>
          <w:noProof/>
        </w:rPr>
        <w:drawing>
          <wp:anchor distT="0" distB="0" distL="114300" distR="114300" simplePos="0" relativeHeight="251658252" behindDoc="0" locked="0" layoutInCell="1" allowOverlap="1" wp14:anchorId="158A2BFB" wp14:editId="59448156">
            <wp:simplePos x="0" y="0"/>
            <wp:positionH relativeFrom="column">
              <wp:posOffset>4878022</wp:posOffset>
            </wp:positionH>
            <wp:positionV relativeFrom="paragraph">
              <wp:posOffset>179070</wp:posOffset>
            </wp:positionV>
            <wp:extent cx="1859915" cy="2893060"/>
            <wp:effectExtent l="0" t="0" r="6985" b="2540"/>
            <wp:wrapSquare wrapText="bothSides"/>
            <wp:docPr id="1782091730" name="Picture 16" descr="Book cover of The graveyard book. A gravestone with the face of a person carved out to make a negative space image. A blue-white fog swirls around the gravest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91730" name="Picture 16" descr="Book cover of The graveyard book. A gravestone with the face of a person carved out to make a negative space image. A blue-white fog swirls around the gravestone.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9915" cy="289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94D">
        <w:t xml:space="preserve">DB 68027 </w:t>
      </w:r>
      <w:hyperlink r:id="rId50" w:history="1">
        <w:r w:rsidR="00FE2F3C" w:rsidRPr="00227E24">
          <w:rPr>
            <w:rStyle w:val="Hyperlink"/>
            <w:i/>
          </w:rPr>
          <w:t>The graveyard book</w:t>
        </w:r>
      </w:hyperlink>
      <w:r w:rsidR="00FE2F3C">
        <w:t xml:space="preserve"> by Neil </w:t>
      </w:r>
      <w:proofErr w:type="spellStart"/>
      <w:r w:rsidR="00FE2F3C">
        <w:t>Gaiman</w:t>
      </w:r>
      <w:proofErr w:type="spellEnd"/>
    </w:p>
    <w:p w14:paraId="389C8A92" w14:textId="67E52243" w:rsidR="00227E24" w:rsidRDefault="00227E24" w:rsidP="00C82A4A">
      <w:pPr>
        <w:widowControl w:val="0"/>
      </w:pPr>
      <w:r>
        <w:t>A toddler enters a cemetery pursued by the knife-wielding stranger who just murdered his family. Resident ghosts Mr. and Mrs. Owens protect and adopt the child, naming him Nobody "Bod" Owens. Bod's graveyard upbringing serves him well, but why was his family targeted? For grades 5-8 and older readers. 2008.</w:t>
      </w:r>
    </w:p>
    <w:p w14:paraId="4FF90704" w14:textId="660D837A" w:rsidR="00FE2F3C" w:rsidRDefault="00FE2F3C" w:rsidP="00C82A4A">
      <w:pPr>
        <w:pStyle w:val="Heading4"/>
        <w:keepNext w:val="0"/>
        <w:keepLines w:val="0"/>
        <w:widowControl w:val="0"/>
      </w:pPr>
      <w:r>
        <w:t xml:space="preserve">DB 50083 </w:t>
      </w:r>
      <w:hyperlink r:id="rId51" w:history="1">
        <w:r w:rsidRPr="00B825AE">
          <w:rPr>
            <w:rStyle w:val="Hyperlink"/>
            <w:i/>
          </w:rPr>
          <w:t>The complete chronicles of Narnia</w:t>
        </w:r>
      </w:hyperlink>
      <w:r>
        <w:t xml:space="preserve"> by C. S. Lewis</w:t>
      </w:r>
    </w:p>
    <w:p w14:paraId="6442510F" w14:textId="3286C4BE" w:rsidR="00EC14BA" w:rsidRDefault="00EC14BA" w:rsidP="00C82A4A">
      <w:pPr>
        <w:widowControl w:val="0"/>
      </w:pPr>
      <w:r>
        <w:t xml:space="preserve">Seven complete novels presented in the chronological order in which C. S. Lewis intended them to be read, not the original publication order. The first is The Magician's Nephew (1955) telling how the journeys between the two worlds began and how the wardrobe came to be a doorway leading into Narnia. Six other books follow: The Lion, the </w:t>
      </w:r>
      <w:proofErr w:type="gramStart"/>
      <w:r>
        <w:t>Witch</w:t>
      </w:r>
      <w:proofErr w:type="gramEnd"/>
      <w:r>
        <w:t xml:space="preserve"> and the Wardrobe (1950) The Horse and His Boy (1954) Prince Caspian (1951) Voyage of the Dawn Treader (1952) The Silver Chair (1953) and The Last Battle (1956). For grades 4-7. 1998.</w:t>
      </w:r>
    </w:p>
    <w:p w14:paraId="4AC023E2" w14:textId="473C768A" w:rsidR="00987DEE" w:rsidRDefault="00987DEE" w:rsidP="00C82A4A">
      <w:pPr>
        <w:pStyle w:val="Heading4"/>
        <w:keepNext w:val="0"/>
        <w:keepLines w:val="0"/>
        <w:widowControl w:val="0"/>
      </w:pPr>
      <w:r>
        <w:t xml:space="preserve">DBC29180 </w:t>
      </w:r>
      <w:hyperlink r:id="rId52" w:history="1">
        <w:r w:rsidRPr="0091323E">
          <w:rPr>
            <w:rStyle w:val="Hyperlink"/>
            <w:i/>
          </w:rPr>
          <w:t>Rudy and the snow goblins</w:t>
        </w:r>
      </w:hyperlink>
      <w:r>
        <w:t xml:space="preserve"> by Jeremy Paul Amick</w:t>
      </w:r>
    </w:p>
    <w:p w14:paraId="7DFD38CB" w14:textId="6FAE54E6" w:rsidR="00B85EF4" w:rsidRDefault="00B85EF4" w:rsidP="00C82A4A">
      <w:pPr>
        <w:widowControl w:val="0"/>
      </w:pPr>
      <w:r>
        <w:t>Chandler and Joey embark upon a grand adventure outdoors and meet a magical elf named Rudy. The three quickly become involved in pursuit of the dreaded Snow Goblins, who have robbed food from the citizens of the elf kingdom. For grades 2-4.</w:t>
      </w:r>
    </w:p>
    <w:p w14:paraId="5AA39A9B" w14:textId="6CFFAB99" w:rsidR="00987DEE" w:rsidRDefault="00987DEE" w:rsidP="00C82A4A">
      <w:pPr>
        <w:pStyle w:val="Heading4"/>
        <w:keepNext w:val="0"/>
        <w:keepLines w:val="0"/>
        <w:widowControl w:val="0"/>
      </w:pPr>
      <w:r>
        <w:lastRenderedPageBreak/>
        <w:t xml:space="preserve">DBC28997 </w:t>
      </w:r>
      <w:hyperlink r:id="rId53" w:history="1">
        <w:r w:rsidRPr="0091323E">
          <w:rPr>
            <w:rStyle w:val="Hyperlink"/>
            <w:i/>
          </w:rPr>
          <w:t>Felice and the wailing woman</w:t>
        </w:r>
      </w:hyperlink>
      <w:r>
        <w:t xml:space="preserve"> by Diana Lopez</w:t>
      </w:r>
    </w:p>
    <w:p w14:paraId="3E519A33" w14:textId="50372CE2" w:rsidR="0091323E" w:rsidRDefault="000A37AE" w:rsidP="00C82A4A">
      <w:pPr>
        <w:widowControl w:val="0"/>
      </w:pPr>
      <w:r>
        <w:rPr>
          <w:noProof/>
        </w:rPr>
        <w:drawing>
          <wp:anchor distT="0" distB="0" distL="114300" distR="114300" simplePos="0" relativeHeight="251658253" behindDoc="0" locked="0" layoutInCell="1" allowOverlap="1" wp14:anchorId="61B5C6C4" wp14:editId="5D990E16">
            <wp:simplePos x="0" y="0"/>
            <wp:positionH relativeFrom="column">
              <wp:posOffset>6350</wp:posOffset>
            </wp:positionH>
            <wp:positionV relativeFrom="paragraph">
              <wp:posOffset>409632</wp:posOffset>
            </wp:positionV>
            <wp:extent cx="1991995" cy="2995930"/>
            <wp:effectExtent l="0" t="0" r="8255" b="0"/>
            <wp:wrapSquare wrapText="bothSides"/>
            <wp:docPr id="1575110370" name="Picture 17" descr="The colliding worlds of Mina Lee book cover. Different size quadrilaterals with white space like a comic with a girl wearing a camouflage jacket and holding a tablet with a webcomic on the screen. She is looking to her left where a young man stands. Behind him, in one of the quadrilaterals is a school building with trees surround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10370" name="Picture 17" descr="The colliding worlds of Mina Lee book cover. Different size quadrilaterals with white space like a comic with a girl wearing a camouflage jacket and holding a tablet with a webcomic on the screen. She is looking to her left where a young man stands. Behind him, in one of the quadrilaterals is a school building with trees surrounding i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91995" cy="299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23E">
        <w:t>"The twelve-year-old daughter of La Llorona vows to free her mother and reverse the curses that have plagued the magical town of Tres Leches"-- Provided by publisher. Commercial audiobook. For grades 5-8. Unrated.</w:t>
      </w:r>
    </w:p>
    <w:p w14:paraId="5CB43EB4" w14:textId="328916A9" w:rsidR="00987DEE" w:rsidRDefault="00987DEE" w:rsidP="00C82A4A">
      <w:pPr>
        <w:pStyle w:val="Heading4"/>
        <w:keepNext w:val="0"/>
        <w:keepLines w:val="0"/>
        <w:widowControl w:val="0"/>
      </w:pPr>
      <w:r>
        <w:t xml:space="preserve">DB 119182 </w:t>
      </w:r>
      <w:hyperlink r:id="rId55" w:history="1">
        <w:r w:rsidRPr="007A14E8">
          <w:rPr>
            <w:rStyle w:val="Hyperlink"/>
            <w:i/>
          </w:rPr>
          <w:t>The colliding worlds of Mina Lee</w:t>
        </w:r>
      </w:hyperlink>
      <w:r>
        <w:t xml:space="preserve"> by Ellen Oh</w:t>
      </w:r>
    </w:p>
    <w:p w14:paraId="3ACBADA3" w14:textId="197AD4DF" w:rsidR="007A14E8" w:rsidRDefault="000A37AE" w:rsidP="00C82A4A">
      <w:pPr>
        <w:widowControl w:val="0"/>
      </w:pPr>
      <w:r>
        <w:rPr>
          <w:noProof/>
        </w:rPr>
        <w:drawing>
          <wp:anchor distT="0" distB="0" distL="114300" distR="114300" simplePos="0" relativeHeight="251658254" behindDoc="0" locked="0" layoutInCell="1" allowOverlap="1" wp14:anchorId="4A19B4F8" wp14:editId="751102F8">
            <wp:simplePos x="0" y="0"/>
            <wp:positionH relativeFrom="column">
              <wp:posOffset>4769485</wp:posOffset>
            </wp:positionH>
            <wp:positionV relativeFrom="paragraph">
              <wp:posOffset>1226185</wp:posOffset>
            </wp:positionV>
            <wp:extent cx="1960880" cy="2981960"/>
            <wp:effectExtent l="0" t="0" r="1270" b="8890"/>
            <wp:wrapSquare wrapText="bothSides"/>
            <wp:docPr id="1307917253" name="Picture 18" descr="The glitch in sleep book cover. A young person climbs down the wall ladder of a mechanical shaft. The person is wearing goggles, a utility belt with a rope attached, and a bag carrying a type of electronic measurement equipment that is attached to the device in their hand pointing down the mechanical s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17253" name="Picture 18" descr="The glitch in sleep book cover. A young person climbs down the wall ladder of a mechanical shaft. The person is wearing goggles, a utility belt with a rope attached, and a bag carrying a type of electronic measurement equipment that is attached to the device in their hand pointing down the mechanical shaf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60880" cy="298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4E8">
        <w:t>"When a Korean American teenage artist gets sucked into the world of her own web comic, she must find a way out with the help of a cute boy all while facing off against a villainous corporation." -- Provided by publisher. -- Unrated. Commercial audiobook. For senior high and older readers.</w:t>
      </w:r>
    </w:p>
    <w:p w14:paraId="7A3C1B30" w14:textId="395F5634" w:rsidR="00987DEE" w:rsidRDefault="00987DEE" w:rsidP="00C82A4A">
      <w:pPr>
        <w:pStyle w:val="Heading4"/>
        <w:keepNext w:val="0"/>
        <w:keepLines w:val="0"/>
        <w:widowControl w:val="0"/>
      </w:pPr>
      <w:r>
        <w:t xml:space="preserve">DB </w:t>
      </w:r>
      <w:r w:rsidR="00DD2287">
        <w:t xml:space="preserve">68469 </w:t>
      </w:r>
      <w:hyperlink r:id="rId57" w:history="1">
        <w:r w:rsidR="00DD2287" w:rsidRPr="0066430F">
          <w:rPr>
            <w:rStyle w:val="Hyperlink"/>
            <w:i/>
          </w:rPr>
          <w:t>The glitch in sleep</w:t>
        </w:r>
      </w:hyperlink>
      <w:r w:rsidR="00DD2287">
        <w:t xml:space="preserve"> by John Hulme</w:t>
      </w:r>
    </w:p>
    <w:p w14:paraId="1DF39CD6" w14:textId="082E27AF" w:rsidR="0062348C" w:rsidRDefault="0062348C" w:rsidP="00C82A4A">
      <w:pPr>
        <w:widowControl w:val="0"/>
      </w:pPr>
      <w:r>
        <w:t>Middle-schooler Becker Drane applies for work in the Seems--a parallel universe that runs everything in the World. Becker's first mission as a fixer is to repair a glitch in the Department of Sleep that threatens everyone's ability to ever fall asleep again. For grades 5-8. 2007.</w:t>
      </w:r>
    </w:p>
    <w:p w14:paraId="1B1336D3" w14:textId="19DC2D73" w:rsidR="00DD2287" w:rsidRDefault="00DD2287" w:rsidP="00C82A4A">
      <w:pPr>
        <w:pStyle w:val="Heading4"/>
        <w:keepNext w:val="0"/>
        <w:keepLines w:val="0"/>
        <w:widowControl w:val="0"/>
      </w:pPr>
      <w:r>
        <w:t xml:space="preserve">DB 49606 </w:t>
      </w:r>
      <w:hyperlink r:id="rId58" w:history="1">
        <w:r w:rsidRPr="0066430F">
          <w:rPr>
            <w:rStyle w:val="Hyperlink"/>
            <w:i/>
          </w:rPr>
          <w:t>A swiftly tilting planet</w:t>
        </w:r>
      </w:hyperlink>
      <w:r>
        <w:t xml:space="preserve"> by Madeleine </w:t>
      </w:r>
      <w:proofErr w:type="spellStart"/>
      <w:r>
        <w:t>L’Engle</w:t>
      </w:r>
      <w:proofErr w:type="spellEnd"/>
    </w:p>
    <w:p w14:paraId="00C73BFD" w14:textId="2EC85657" w:rsidR="00C82A4A" w:rsidRDefault="000A37AE" w:rsidP="00C82A4A">
      <w:pPr>
        <w:widowControl w:val="0"/>
      </w:pPr>
      <w:r>
        <w:rPr>
          <w:noProof/>
        </w:rPr>
        <w:drawing>
          <wp:anchor distT="0" distB="0" distL="114300" distR="114300" simplePos="0" relativeHeight="251658259" behindDoc="0" locked="0" layoutInCell="1" allowOverlap="1" wp14:anchorId="4B7C8316" wp14:editId="47DD655B">
            <wp:simplePos x="0" y="0"/>
            <wp:positionH relativeFrom="column">
              <wp:posOffset>6350</wp:posOffset>
            </wp:positionH>
            <wp:positionV relativeFrom="paragraph">
              <wp:posOffset>95733</wp:posOffset>
            </wp:positionV>
            <wp:extent cx="1991995" cy="2765425"/>
            <wp:effectExtent l="0" t="0" r="8255" b="0"/>
            <wp:wrapSquare wrapText="bothSides"/>
            <wp:docPr id="869212442" name="Picture 19" descr="The first cat in space book cover.  A gray and white cat is in a space suit with his paws held out. A night sky is above with a pepperoni pizza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12442" name="Picture 19" descr="The first cat in space book cover.  A gray and white cat is in a space suit with his paws held out. A night sky is above with a pepperoni pizza abov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91995" cy="276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30F">
        <w:t>Charles Wallace, the youngest of the Murry children, must travel through time and space in a battle against an evil dictator who would destroy the entire universe. Sequel to A Wind in the Door (DB 41596, BR 7884). For grades 5-8.</w:t>
      </w:r>
    </w:p>
    <w:p w14:paraId="730DF3B8" w14:textId="43CDC3F1" w:rsidR="000A37AE" w:rsidRDefault="00DD2287" w:rsidP="000A37AE">
      <w:pPr>
        <w:pStyle w:val="Heading4"/>
        <w:keepNext w:val="0"/>
        <w:keepLines w:val="0"/>
        <w:widowControl w:val="0"/>
      </w:pPr>
      <w:r>
        <w:t xml:space="preserve">DB 118261 </w:t>
      </w:r>
      <w:hyperlink r:id="rId60" w:history="1">
        <w:r w:rsidRPr="00746B47">
          <w:rPr>
            <w:rStyle w:val="Hyperlink"/>
            <w:i/>
          </w:rPr>
          <w:t>The first cat in space ate pizza</w:t>
        </w:r>
      </w:hyperlink>
      <w:r>
        <w:t xml:space="preserve"> by Mac Barnett</w:t>
      </w:r>
    </w:p>
    <w:p w14:paraId="1C4FE9FA" w14:textId="4FB476A0" w:rsidR="00746B47" w:rsidRPr="00F02DD1" w:rsidRDefault="00746B47" w:rsidP="000A37AE">
      <w:pPr>
        <w:rPr>
          <w:lang w:val="es-MX"/>
        </w:rPr>
      </w:pPr>
      <w:r>
        <w:t xml:space="preserve">"Something terrible is happening in the skies! Rats are eating the MOON! There's only ONE hero for the job, a bold and fearsome beast bioengineered in a secret lab to be the moon's savior and Earth's last </w:t>
      </w:r>
      <w:r>
        <w:lastRenderedPageBreak/>
        <w:t xml:space="preserve">hope! And that hero </w:t>
      </w:r>
      <w:proofErr w:type="gramStart"/>
      <w:r>
        <w:t>is..</w:t>
      </w:r>
      <w:proofErr w:type="gramEnd"/>
      <w:r>
        <w:t xml:space="preserve"> a cat. A cat who will be blasted into space! Accompanied by the imperious Moon Queen and LOZ 4000, a toenail clipping robot, the First Cat in Space journeys across a fantastic lunar landscape in a quest to save the world. Will these unlikely heroes save the moon in time? Can a toenail-clipping robot find its purpose in the vast universe? And will the First Cat in Space ever eat some pizza?" -- Provided by publisher. -- Commercial audiobook. </w:t>
      </w:r>
      <w:proofErr w:type="spellStart"/>
      <w:r w:rsidRPr="00F02DD1">
        <w:rPr>
          <w:lang w:val="es-MX"/>
        </w:rPr>
        <w:t>For</w:t>
      </w:r>
      <w:proofErr w:type="spellEnd"/>
      <w:r w:rsidRPr="00F02DD1">
        <w:rPr>
          <w:lang w:val="es-MX"/>
        </w:rPr>
        <w:t xml:space="preserve"> grades 4-7.</w:t>
      </w:r>
    </w:p>
    <w:p w14:paraId="0B791814" w14:textId="48C8E6F8" w:rsidR="006C35FE" w:rsidRDefault="006C35FE" w:rsidP="000A37AE">
      <w:pPr>
        <w:pStyle w:val="Heading4"/>
        <w:rPr>
          <w:lang w:val="es-MX"/>
        </w:rPr>
      </w:pPr>
      <w:r w:rsidRPr="006C35FE">
        <w:rPr>
          <w:lang w:val="es-MX"/>
        </w:rPr>
        <w:t xml:space="preserve">DB 102861 </w:t>
      </w:r>
      <w:hyperlink r:id="rId61" w:history="1">
        <w:r w:rsidRPr="00164118">
          <w:rPr>
            <w:rStyle w:val="Hyperlink"/>
            <w:i/>
            <w:lang w:val="es-MX"/>
          </w:rPr>
          <w:t>La tienda de los sueñ</w:t>
        </w:r>
        <w:r w:rsidR="006A2CAF" w:rsidRPr="00164118">
          <w:rPr>
            <w:rStyle w:val="Hyperlink"/>
            <w:i/>
            <w:lang w:val="es-MX"/>
          </w:rPr>
          <w:t>os</w:t>
        </w:r>
        <w:r w:rsidR="00B845C6" w:rsidRPr="00164118">
          <w:rPr>
            <w:rStyle w:val="Hyperlink"/>
            <w:i/>
            <w:lang w:val="es-MX"/>
          </w:rPr>
          <w:t>: un siglo de cuento fant</w:t>
        </w:r>
        <w:r w:rsidR="00164118" w:rsidRPr="00164118">
          <w:rPr>
            <w:rStyle w:val="Hyperlink"/>
            <w:i/>
            <w:lang w:val="es-MX"/>
          </w:rPr>
          <w:t>ástico mexicano</w:t>
        </w:r>
      </w:hyperlink>
      <w:r w:rsidR="006A2CAF">
        <w:rPr>
          <w:lang w:val="es-MX"/>
        </w:rPr>
        <w:t xml:space="preserve"> </w:t>
      </w:r>
      <w:proofErr w:type="spellStart"/>
      <w:r w:rsidR="006A2CAF">
        <w:rPr>
          <w:lang w:val="es-MX"/>
        </w:rPr>
        <w:t>by</w:t>
      </w:r>
      <w:proofErr w:type="spellEnd"/>
      <w:r w:rsidR="006A2CAF">
        <w:rPr>
          <w:lang w:val="es-MX"/>
        </w:rPr>
        <w:t xml:space="preserve"> Alberto Chimal</w:t>
      </w:r>
    </w:p>
    <w:p w14:paraId="732821E8" w14:textId="041FCBB3" w:rsidR="00164118" w:rsidRPr="00164118" w:rsidRDefault="00164118" w:rsidP="00164118">
      <w:pPr>
        <w:rPr>
          <w:lang w:val="es-MX"/>
        </w:rPr>
      </w:pPr>
      <w:r w:rsidRPr="00164118">
        <w:rPr>
          <w:lang w:val="es-MX"/>
        </w:rPr>
        <w:t xml:space="preserve">Una </w:t>
      </w:r>
      <w:proofErr w:type="spellStart"/>
      <w:r w:rsidRPr="00164118">
        <w:rPr>
          <w:lang w:val="es-MX"/>
        </w:rPr>
        <w:t>colección</w:t>
      </w:r>
      <w:proofErr w:type="spellEnd"/>
      <w:r w:rsidRPr="00164118">
        <w:rPr>
          <w:lang w:val="es-MX"/>
        </w:rPr>
        <w:t xml:space="preserve"> de cuentos </w:t>
      </w:r>
      <w:proofErr w:type="spellStart"/>
      <w:r w:rsidRPr="00164118">
        <w:rPr>
          <w:lang w:val="es-MX"/>
        </w:rPr>
        <w:t>fantásticos</w:t>
      </w:r>
      <w:proofErr w:type="spellEnd"/>
      <w:r w:rsidRPr="00164118">
        <w:rPr>
          <w:lang w:val="es-MX"/>
        </w:rPr>
        <w:t xml:space="preserve"> (escritos entre 1928-2015) de autores mexicanos, seleccionados por Alberto Chimal. Incluye contribuciones de Juan </w:t>
      </w:r>
      <w:proofErr w:type="spellStart"/>
      <w:r w:rsidRPr="00164118">
        <w:rPr>
          <w:lang w:val="es-MX"/>
        </w:rPr>
        <w:t>Jose</w:t>
      </w:r>
      <w:proofErr w:type="spellEnd"/>
      <w:r w:rsidRPr="00164118">
        <w:rPr>
          <w:lang w:val="es-MX"/>
        </w:rPr>
        <w:t xml:space="preserve">́ </w:t>
      </w:r>
      <w:proofErr w:type="spellStart"/>
      <w:r w:rsidRPr="00164118">
        <w:rPr>
          <w:lang w:val="es-MX"/>
        </w:rPr>
        <w:t>Arrreola</w:t>
      </w:r>
      <w:proofErr w:type="spellEnd"/>
      <w:r w:rsidRPr="00164118">
        <w:rPr>
          <w:lang w:val="es-MX"/>
        </w:rPr>
        <w:t xml:space="preserve"> y Elena Garro, entre otros, que </w:t>
      </w:r>
      <w:proofErr w:type="spellStart"/>
      <w:r w:rsidRPr="00164118">
        <w:rPr>
          <w:lang w:val="es-MX"/>
        </w:rPr>
        <w:t>estan</w:t>
      </w:r>
      <w:proofErr w:type="spellEnd"/>
      <w:r w:rsidRPr="00164118">
        <w:rPr>
          <w:lang w:val="es-MX"/>
        </w:rPr>
        <w:t xml:space="preserve"> llenos de desapariciones inexplicables y saltos en el tiempo. Contiene algo de lenguaje ofensivo, algunas descripciones </w:t>
      </w:r>
      <w:proofErr w:type="spellStart"/>
      <w:r w:rsidRPr="00164118">
        <w:rPr>
          <w:lang w:val="es-MX"/>
        </w:rPr>
        <w:t>explícitas</w:t>
      </w:r>
      <w:proofErr w:type="spellEnd"/>
      <w:r w:rsidRPr="00164118">
        <w:rPr>
          <w:lang w:val="es-MX"/>
        </w:rPr>
        <w:t xml:space="preserve"> de </w:t>
      </w:r>
      <w:proofErr w:type="spellStart"/>
      <w:r w:rsidRPr="00164118">
        <w:rPr>
          <w:lang w:val="es-MX"/>
        </w:rPr>
        <w:t>índole</w:t>
      </w:r>
      <w:proofErr w:type="spellEnd"/>
      <w:r w:rsidRPr="00164118">
        <w:rPr>
          <w:lang w:val="es-MX"/>
        </w:rPr>
        <w:t xml:space="preserve"> sexual, y algunas descripciones de violencia. </w:t>
      </w:r>
      <w:r w:rsidRPr="004E359D">
        <w:rPr>
          <w:lang w:val="es-MX"/>
        </w:rPr>
        <w:t>Para lectores de alta secundaria y mayores.</w:t>
      </w:r>
    </w:p>
    <w:p w14:paraId="465CA102" w14:textId="0F6226FF" w:rsidR="006A2CAF" w:rsidRDefault="006A2CAF" w:rsidP="000A37AE">
      <w:pPr>
        <w:pStyle w:val="Heading4"/>
        <w:rPr>
          <w:lang w:val="es-MX"/>
        </w:rPr>
      </w:pPr>
      <w:r>
        <w:rPr>
          <w:lang w:val="es-MX"/>
        </w:rPr>
        <w:t xml:space="preserve">DB 54960 </w:t>
      </w:r>
      <w:r w:rsidR="004E359D">
        <w:rPr>
          <w:i/>
          <w:iCs w:val="0"/>
          <w:lang w:val="es-MX"/>
        </w:rPr>
        <w:t xml:space="preserve">El reino del dragón de oro </w:t>
      </w:r>
      <w:r>
        <w:rPr>
          <w:i/>
          <w:lang w:val="es-MX"/>
        </w:rPr>
        <w:t>La ciudad de las bestias</w:t>
      </w:r>
      <w:r>
        <w:rPr>
          <w:lang w:val="es-MX"/>
        </w:rPr>
        <w:t xml:space="preserve"> </w:t>
      </w:r>
      <w:proofErr w:type="spellStart"/>
      <w:r w:rsidR="00453EE2">
        <w:rPr>
          <w:lang w:val="es-MX"/>
        </w:rPr>
        <w:t>by</w:t>
      </w:r>
      <w:proofErr w:type="spellEnd"/>
      <w:r w:rsidR="00453EE2">
        <w:rPr>
          <w:lang w:val="es-MX"/>
        </w:rPr>
        <w:t xml:space="preserve"> </w:t>
      </w:r>
      <w:r>
        <w:rPr>
          <w:lang w:val="es-MX"/>
        </w:rPr>
        <w:t>Isabel Allend</w:t>
      </w:r>
      <w:r w:rsidR="003C1200">
        <w:rPr>
          <w:lang w:val="es-MX"/>
        </w:rPr>
        <w:t>e</w:t>
      </w:r>
    </w:p>
    <w:p w14:paraId="1C54F8C1" w14:textId="148CAAF0" w:rsidR="003C1200" w:rsidRPr="003C1200" w:rsidRDefault="00453EE2" w:rsidP="003C1200">
      <w:pPr>
        <w:rPr>
          <w:lang w:val="es-MX"/>
        </w:rPr>
      </w:pPr>
      <w:r>
        <w:rPr>
          <w:noProof/>
        </w:rPr>
        <w:drawing>
          <wp:anchor distT="0" distB="0" distL="114300" distR="114300" simplePos="0" relativeHeight="251658255" behindDoc="0" locked="0" layoutInCell="1" allowOverlap="1" wp14:anchorId="31EC3D62" wp14:editId="5A6686C8">
            <wp:simplePos x="0" y="0"/>
            <wp:positionH relativeFrom="column">
              <wp:posOffset>4848225</wp:posOffset>
            </wp:positionH>
            <wp:positionV relativeFrom="paragraph">
              <wp:posOffset>883247</wp:posOffset>
            </wp:positionV>
            <wp:extent cx="1915795" cy="2906395"/>
            <wp:effectExtent l="0" t="0" r="8255" b="8255"/>
            <wp:wrapSquare wrapText="bothSides"/>
            <wp:docPr id="2010419878" name="Picture 20" descr="Through the medicine cabinet book cover. A boy stands at the bathroom sink with a toothbrush and toothpaste in each hand. The door to the medicine cabinet is open, bottles and cans falling out as an identical boy sticks his head out from inside the cabinet, smiling and pointing at the boy by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19878" name="Picture 20" descr="Through the medicine cabinet book cover. A boy stands at the bathroom sink with a toothbrush and toothpaste in each hand. The door to the medicine cabinet is open, bottles and cans falling out as an identical boy sticks his head out from inside the cabinet, smiling and pointing at the boy by the sin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5795" cy="290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200" w:rsidRPr="003C1200">
        <w:rPr>
          <w:lang w:val="es-MX"/>
        </w:rPr>
        <w:t xml:space="preserve">Alexander </w:t>
      </w:r>
      <w:proofErr w:type="spellStart"/>
      <w:r w:rsidR="003C1200" w:rsidRPr="003C1200">
        <w:rPr>
          <w:lang w:val="es-MX"/>
        </w:rPr>
        <w:t>Cold</w:t>
      </w:r>
      <w:proofErr w:type="spellEnd"/>
      <w:r w:rsidR="003C1200" w:rsidRPr="003C1200">
        <w:rPr>
          <w:lang w:val="es-MX"/>
        </w:rPr>
        <w:t xml:space="preserve">, joven de quince </w:t>
      </w:r>
      <w:proofErr w:type="spellStart"/>
      <w:r w:rsidR="003C1200" w:rsidRPr="003C1200">
        <w:rPr>
          <w:lang w:val="es-MX"/>
        </w:rPr>
        <w:t>años</w:t>
      </w:r>
      <w:proofErr w:type="spellEnd"/>
      <w:r w:rsidR="003C1200" w:rsidRPr="003C1200">
        <w:rPr>
          <w:lang w:val="es-MX"/>
        </w:rPr>
        <w:t xml:space="preserve">, tiene una abuela que es reportero, y tiene la oportunidad de </w:t>
      </w:r>
      <w:proofErr w:type="spellStart"/>
      <w:r w:rsidR="003C1200" w:rsidRPr="003C1200">
        <w:rPr>
          <w:lang w:val="es-MX"/>
        </w:rPr>
        <w:t>acompañarla</w:t>
      </w:r>
      <w:proofErr w:type="spellEnd"/>
      <w:r w:rsidR="003C1200" w:rsidRPr="003C1200">
        <w:rPr>
          <w:lang w:val="es-MX"/>
        </w:rPr>
        <w:t xml:space="preserve"> en una </w:t>
      </w:r>
      <w:proofErr w:type="spellStart"/>
      <w:r w:rsidR="003C1200" w:rsidRPr="003C1200">
        <w:rPr>
          <w:lang w:val="es-MX"/>
        </w:rPr>
        <w:t>expedición</w:t>
      </w:r>
      <w:proofErr w:type="spellEnd"/>
      <w:r w:rsidR="003C1200" w:rsidRPr="003C1200">
        <w:rPr>
          <w:lang w:val="es-MX"/>
        </w:rPr>
        <w:t xml:space="preserve"> a las Amazonas en busca de la legendaria Bestia de las Amazonas. Alexander y su nueva amiga Nadia emprenden una </w:t>
      </w:r>
      <w:proofErr w:type="spellStart"/>
      <w:r w:rsidR="003C1200" w:rsidRPr="003C1200">
        <w:rPr>
          <w:lang w:val="es-MX"/>
        </w:rPr>
        <w:t>mgica</w:t>
      </w:r>
      <w:proofErr w:type="spellEnd"/>
      <w:r w:rsidR="003C1200" w:rsidRPr="003C1200">
        <w:rPr>
          <w:lang w:val="es-MX"/>
        </w:rPr>
        <w:t xml:space="preserve"> aventura en la misteriosa </w:t>
      </w:r>
      <w:proofErr w:type="spellStart"/>
      <w:r w:rsidR="003C1200" w:rsidRPr="003C1200">
        <w:rPr>
          <w:lang w:val="es-MX"/>
        </w:rPr>
        <w:t>y</w:t>
      </w:r>
      <w:proofErr w:type="spellEnd"/>
      <w:r w:rsidR="003C1200" w:rsidRPr="003C1200">
        <w:rPr>
          <w:lang w:val="es-MX"/>
        </w:rPr>
        <w:t xml:space="preserve"> impenetrable selva. </w:t>
      </w:r>
      <w:r w:rsidR="003C1200" w:rsidRPr="00453EE2">
        <w:rPr>
          <w:lang w:val="es-MX"/>
        </w:rPr>
        <w:t>Para alumnos de escuela secundaria y lectores mayores.</w:t>
      </w:r>
    </w:p>
    <w:p w14:paraId="2D59129F" w14:textId="746DD6B5" w:rsidR="00E23FA6" w:rsidRPr="00453EE2" w:rsidRDefault="00E23FA6" w:rsidP="00C82A4A">
      <w:pPr>
        <w:pStyle w:val="Heading3"/>
        <w:keepNext w:val="0"/>
        <w:keepLines w:val="0"/>
        <w:widowControl w:val="0"/>
      </w:pPr>
      <w:r w:rsidRPr="00453EE2">
        <w:t>Braille</w:t>
      </w:r>
    </w:p>
    <w:p w14:paraId="48E81B5F" w14:textId="0C78E242" w:rsidR="0097792B" w:rsidRPr="00453EE2" w:rsidRDefault="0097792B" w:rsidP="00C82A4A">
      <w:pPr>
        <w:pStyle w:val="Heading4"/>
        <w:keepNext w:val="0"/>
        <w:keepLines w:val="0"/>
        <w:widowControl w:val="0"/>
      </w:pPr>
      <w:r w:rsidRPr="00453EE2">
        <w:t>BR 19457 Through the medicine cabinet by Dan Greenburg</w:t>
      </w:r>
    </w:p>
    <w:p w14:paraId="050CD2C4" w14:textId="60A8052D" w:rsidR="0097792B" w:rsidRDefault="00BB3E8B" w:rsidP="00C82A4A">
      <w:pPr>
        <w:widowControl w:val="0"/>
      </w:pPr>
      <w:r>
        <w:t>Zack opens his medicine cabinet one morning and sees a boy who could be his double staring back at him. Soon Zack enters a parallel universe, where his look-alike Zeke lives. For grades 2-4. 1996.</w:t>
      </w:r>
    </w:p>
    <w:p w14:paraId="38C98315" w14:textId="1FD028CF" w:rsidR="00BB3E8B" w:rsidRDefault="00BB3E8B" w:rsidP="00C82A4A">
      <w:pPr>
        <w:pStyle w:val="Heading4"/>
        <w:keepNext w:val="0"/>
        <w:keepLines w:val="0"/>
        <w:widowControl w:val="0"/>
      </w:pPr>
      <w:r>
        <w:t xml:space="preserve">BR 07160 </w:t>
      </w:r>
      <w:r>
        <w:rPr>
          <w:i/>
        </w:rPr>
        <w:t xml:space="preserve">Dragon dance </w:t>
      </w:r>
      <w:r>
        <w:t>by John Christopher</w:t>
      </w:r>
      <w:r>
        <w:tab/>
      </w:r>
    </w:p>
    <w:p w14:paraId="7B0D3373" w14:textId="6314B4D6" w:rsidR="00BB3E8B" w:rsidRDefault="0061667C" w:rsidP="00C82A4A">
      <w:pPr>
        <w:widowControl w:val="0"/>
      </w:pPr>
      <w:r>
        <w:t>Teenage cousins Simon and Brad, whisked from England to a parallel world in "Fireball," and continuing their fireball experiences in "</w:t>
      </w:r>
      <w:proofErr w:type="gramStart"/>
      <w:r>
        <w:t>New Found</w:t>
      </w:r>
      <w:proofErr w:type="gramEnd"/>
      <w:r>
        <w:t xml:space="preserve"> Land," </w:t>
      </w:r>
      <w:r>
        <w:lastRenderedPageBreak/>
        <w:t>now find themselves on the coast of California. After coming upon a strange pagoda, they are captured by slavers and taken to China. There they learn at last the secret of the fireball and encounter incredible practices of mind control. Conclusion of the Fireball Trilogy. For grades 6-9 and older readers.</w:t>
      </w:r>
    </w:p>
    <w:p w14:paraId="739085C7" w14:textId="2C6A5C05" w:rsidR="0061667C" w:rsidRDefault="00453EE2" w:rsidP="00C82A4A">
      <w:pPr>
        <w:pStyle w:val="Heading4"/>
        <w:keepNext w:val="0"/>
        <w:keepLines w:val="0"/>
        <w:widowControl w:val="0"/>
      </w:pPr>
      <w:r>
        <w:rPr>
          <w:noProof/>
        </w:rPr>
        <w:drawing>
          <wp:anchor distT="0" distB="0" distL="114300" distR="114300" simplePos="0" relativeHeight="251658256" behindDoc="0" locked="0" layoutInCell="1" allowOverlap="1" wp14:anchorId="6034C057" wp14:editId="6CD4303B">
            <wp:simplePos x="0" y="0"/>
            <wp:positionH relativeFrom="column">
              <wp:posOffset>6379</wp:posOffset>
            </wp:positionH>
            <wp:positionV relativeFrom="paragraph">
              <wp:posOffset>90170</wp:posOffset>
            </wp:positionV>
            <wp:extent cx="1951355" cy="2772410"/>
            <wp:effectExtent l="0" t="0" r="0" b="8890"/>
            <wp:wrapSquare wrapText="bothSides"/>
            <wp:docPr id="1946548882" name="Picture 21" descr="Stargazer book cover. A girl wearing a compass on a necklace stands behind a decorative barrier with ropes in front and behind. She holds the rope in one hand. Right next to her, a lizard peaks over the barrier with one clawed paw resting on it and its tail showing on the other side of the girl. In the background are large, tall stone pillars with communities on the top and fog surrounding the 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48882" name="Picture 21" descr="Stargazer book cover. A girl wearing a compass on a necklace stands behind a decorative barrier with ropes in front and behind. She holds the rope in one hand. Right next to her, a lizard peaks over the barrier with one clawed paw resting on it and its tail showing on the other side of the girl. In the background are large, tall stone pillars with communities on the top and fog surrounding the bas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51355" cy="277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49A">
        <w:t xml:space="preserve">BR 18737 </w:t>
      </w:r>
      <w:r w:rsidR="00DB149A">
        <w:rPr>
          <w:i/>
        </w:rPr>
        <w:t>Stargazer</w:t>
      </w:r>
      <w:r w:rsidR="00DB149A">
        <w:t xml:space="preserve"> by Patrick Carman</w:t>
      </w:r>
    </w:p>
    <w:p w14:paraId="6010A1B9" w14:textId="0206E719" w:rsidR="00DB149A" w:rsidRDefault="00EF14E9" w:rsidP="00C82A4A">
      <w:pPr>
        <w:widowControl w:val="0"/>
      </w:pPr>
      <w:r>
        <w:t>After defeating Abaddon in The Tenth City (BR 17195), Alexa, Yipes, and their shipboard companions unwittingly lead Abaddon, now in the form of an enormous sea monster, to the Five Stone Pillars, a hidden realm where he again attacks, seeking control. For grades 4-7. 2008.</w:t>
      </w:r>
    </w:p>
    <w:p w14:paraId="369B3909" w14:textId="5DDC5E9B" w:rsidR="00BB76C6" w:rsidRDefault="00453EE2" w:rsidP="00C82A4A">
      <w:pPr>
        <w:pStyle w:val="Heading4"/>
        <w:keepNext w:val="0"/>
        <w:keepLines w:val="0"/>
        <w:widowControl w:val="0"/>
      </w:pPr>
      <w:r>
        <w:rPr>
          <w:noProof/>
        </w:rPr>
        <w:drawing>
          <wp:anchor distT="0" distB="0" distL="114300" distR="114300" simplePos="0" relativeHeight="251658257" behindDoc="0" locked="0" layoutInCell="1" allowOverlap="1" wp14:anchorId="52BB5E78" wp14:editId="4DE22E47">
            <wp:simplePos x="0" y="0"/>
            <wp:positionH relativeFrom="column">
              <wp:posOffset>4900930</wp:posOffset>
            </wp:positionH>
            <wp:positionV relativeFrom="paragraph">
              <wp:posOffset>111078</wp:posOffset>
            </wp:positionV>
            <wp:extent cx="1842770" cy="2709545"/>
            <wp:effectExtent l="0" t="0" r="5080" b="0"/>
            <wp:wrapSquare wrapText="bothSides"/>
            <wp:docPr id="1779602890" name="Picture 22" descr="Mister Monday book cover. A young man holding a wand in one hand stands behind a clock on the floor. Silhouettes of the same person are lined up equidistance fading into the background of clouds. A building-like structure is in the background partially covered by the clouds. The tips of the hands of the clock are glowing red like hot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02890" name="Picture 22" descr="Mister Monday book cover. A young man holding a wand in one hand stands behind a clock on the floor. Silhouettes of the same person are lined up equidistance fading into the background of clouds. A building-like structure is in the background partially covered by the clouds. The tips of the hands of the clock are glowing red like hot meta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2770" cy="2709545"/>
                    </a:xfrm>
                    <a:prstGeom prst="rect">
                      <a:avLst/>
                    </a:prstGeom>
                    <a:noFill/>
                    <a:ln>
                      <a:noFill/>
                    </a:ln>
                  </pic:spPr>
                </pic:pic>
              </a:graphicData>
            </a:graphic>
          </wp:anchor>
        </w:drawing>
      </w:r>
      <w:r w:rsidR="00BB76C6">
        <w:t>BR</w:t>
      </w:r>
      <w:r w:rsidR="00203B99">
        <w:t xml:space="preserve">C00762 </w:t>
      </w:r>
      <w:r w:rsidR="00203B99">
        <w:rPr>
          <w:i/>
        </w:rPr>
        <w:t>Mister Monday</w:t>
      </w:r>
      <w:r w:rsidR="00203B99">
        <w:t xml:space="preserve"> by Garth Nix</w:t>
      </w:r>
    </w:p>
    <w:p w14:paraId="60E0333B" w14:textId="46018576" w:rsidR="008D33A8" w:rsidRPr="00203B99" w:rsidRDefault="00203B99" w:rsidP="00C82A4A">
      <w:pPr>
        <w:widowControl w:val="0"/>
      </w:pPr>
      <w:r>
        <w:t>Seventh-grader Arthur Penhaligon is not supposed to be a hero. He is, in fact, supposed to die an early death. But then his life is saved by a key shaped like the minute hand of a clock. Arthur must venture into another realm to save humankind from a mysterious sleeping plague. For grades 5-8.</w:t>
      </w:r>
    </w:p>
    <w:p w14:paraId="7E3D7E91" w14:textId="12EFE1BC" w:rsidR="00EF14E9" w:rsidRDefault="00156656" w:rsidP="00C82A4A">
      <w:pPr>
        <w:pStyle w:val="Heading4"/>
        <w:keepNext w:val="0"/>
        <w:keepLines w:val="0"/>
        <w:widowControl w:val="0"/>
      </w:pPr>
      <w:r>
        <w:t xml:space="preserve">BRC00853 </w:t>
      </w:r>
      <w:proofErr w:type="spellStart"/>
      <w:r w:rsidR="007A2291">
        <w:rPr>
          <w:i/>
        </w:rPr>
        <w:t>Heartlight</w:t>
      </w:r>
      <w:proofErr w:type="spellEnd"/>
      <w:r w:rsidR="007A2291">
        <w:t xml:space="preserve"> by T.A. Barron</w:t>
      </w:r>
    </w:p>
    <w:p w14:paraId="0B9819B7" w14:textId="722D78FF" w:rsidR="007A2291" w:rsidRDefault="007A2291" w:rsidP="00C82A4A">
      <w:pPr>
        <w:widowControl w:val="0"/>
      </w:pPr>
      <w:r>
        <w:t>When evil powers attack the sun, Kate's astrophysicist grandfather sets off on a galaxy-spanning quest to save it from certain destruction. Refusing to be left behind, Kate sets off after her grandfather and is caught up in the struggle between the forces of light and darkness. For grades 5-8.</w:t>
      </w:r>
    </w:p>
    <w:p w14:paraId="5E43D923" w14:textId="62EB37D5" w:rsidR="007A2291" w:rsidRPr="007A2291" w:rsidRDefault="007A2291" w:rsidP="00C82A4A">
      <w:pPr>
        <w:widowControl w:val="0"/>
      </w:pPr>
    </w:p>
    <w:sectPr w:rsidR="007A2291" w:rsidRPr="007A2291" w:rsidSect="00F939FC">
      <w:pgSz w:w="12240" w:h="15840"/>
      <w:pgMar w:top="720" w:right="720" w:bottom="720" w:left="720" w:header="720" w:footer="720" w:gutter="0"/>
      <w:cols w:space="720"/>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576EE"/>
    <w:multiLevelType w:val="multilevel"/>
    <w:tmpl w:val="C25E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305E1B"/>
    <w:multiLevelType w:val="multilevel"/>
    <w:tmpl w:val="0066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9602794">
    <w:abstractNumId w:val="0"/>
  </w:num>
  <w:num w:numId="2" w16cid:durableId="1721981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534"/>
    <w:rsid w:val="000002A3"/>
    <w:rsid w:val="00002064"/>
    <w:rsid w:val="0000245A"/>
    <w:rsid w:val="00004967"/>
    <w:rsid w:val="00005258"/>
    <w:rsid w:val="0000550B"/>
    <w:rsid w:val="00006C90"/>
    <w:rsid w:val="00011208"/>
    <w:rsid w:val="00013579"/>
    <w:rsid w:val="00024723"/>
    <w:rsid w:val="00026DEC"/>
    <w:rsid w:val="000301CF"/>
    <w:rsid w:val="00031066"/>
    <w:rsid w:val="000310DC"/>
    <w:rsid w:val="00035C4E"/>
    <w:rsid w:val="00036BB5"/>
    <w:rsid w:val="00042317"/>
    <w:rsid w:val="0004433C"/>
    <w:rsid w:val="000504E2"/>
    <w:rsid w:val="00054971"/>
    <w:rsid w:val="00054E3E"/>
    <w:rsid w:val="00054F3D"/>
    <w:rsid w:val="00061566"/>
    <w:rsid w:val="00066BB4"/>
    <w:rsid w:val="0007209F"/>
    <w:rsid w:val="00073984"/>
    <w:rsid w:val="000820BB"/>
    <w:rsid w:val="00084394"/>
    <w:rsid w:val="00084EE7"/>
    <w:rsid w:val="00087FD5"/>
    <w:rsid w:val="00090EE2"/>
    <w:rsid w:val="00090F29"/>
    <w:rsid w:val="00092A36"/>
    <w:rsid w:val="000952D9"/>
    <w:rsid w:val="00095EE4"/>
    <w:rsid w:val="00097151"/>
    <w:rsid w:val="00097AD8"/>
    <w:rsid w:val="00097F87"/>
    <w:rsid w:val="000A37AE"/>
    <w:rsid w:val="000A6BD9"/>
    <w:rsid w:val="000B04FE"/>
    <w:rsid w:val="000B06B0"/>
    <w:rsid w:val="000B5CDA"/>
    <w:rsid w:val="000C014F"/>
    <w:rsid w:val="000C5220"/>
    <w:rsid w:val="000C6E65"/>
    <w:rsid w:val="000C7C0D"/>
    <w:rsid w:val="000D6A60"/>
    <w:rsid w:val="000E261F"/>
    <w:rsid w:val="000E3790"/>
    <w:rsid w:val="000E4041"/>
    <w:rsid w:val="000E486B"/>
    <w:rsid w:val="000E7868"/>
    <w:rsid w:val="000F2F93"/>
    <w:rsid w:val="000F69AB"/>
    <w:rsid w:val="00100445"/>
    <w:rsid w:val="00101E35"/>
    <w:rsid w:val="001020AF"/>
    <w:rsid w:val="00102DCC"/>
    <w:rsid w:val="00103BDA"/>
    <w:rsid w:val="0011075E"/>
    <w:rsid w:val="00112FFF"/>
    <w:rsid w:val="00115083"/>
    <w:rsid w:val="001229E4"/>
    <w:rsid w:val="00124BBD"/>
    <w:rsid w:val="00127A07"/>
    <w:rsid w:val="00131028"/>
    <w:rsid w:val="00135C10"/>
    <w:rsid w:val="00136E1E"/>
    <w:rsid w:val="00137C54"/>
    <w:rsid w:val="0014090D"/>
    <w:rsid w:val="0014372E"/>
    <w:rsid w:val="00146122"/>
    <w:rsid w:val="001473B7"/>
    <w:rsid w:val="00150FDA"/>
    <w:rsid w:val="001519BA"/>
    <w:rsid w:val="00156656"/>
    <w:rsid w:val="00162D25"/>
    <w:rsid w:val="00164118"/>
    <w:rsid w:val="00173D95"/>
    <w:rsid w:val="00177BF0"/>
    <w:rsid w:val="00184EDB"/>
    <w:rsid w:val="00195308"/>
    <w:rsid w:val="00197E85"/>
    <w:rsid w:val="001A03C3"/>
    <w:rsid w:val="001A06AB"/>
    <w:rsid w:val="001A0BDD"/>
    <w:rsid w:val="001C6244"/>
    <w:rsid w:val="001D5674"/>
    <w:rsid w:val="001D68B7"/>
    <w:rsid w:val="001D6C04"/>
    <w:rsid w:val="001D7235"/>
    <w:rsid w:val="001E255A"/>
    <w:rsid w:val="001E3CCD"/>
    <w:rsid w:val="001F60AE"/>
    <w:rsid w:val="00203B99"/>
    <w:rsid w:val="002066BB"/>
    <w:rsid w:val="002125C7"/>
    <w:rsid w:val="00213192"/>
    <w:rsid w:val="00221BD1"/>
    <w:rsid w:val="00222084"/>
    <w:rsid w:val="00226D59"/>
    <w:rsid w:val="002271CF"/>
    <w:rsid w:val="00227E24"/>
    <w:rsid w:val="00234C8D"/>
    <w:rsid w:val="002404ED"/>
    <w:rsid w:val="00244ACF"/>
    <w:rsid w:val="002452C4"/>
    <w:rsid w:val="0024772E"/>
    <w:rsid w:val="002570A8"/>
    <w:rsid w:val="00257D18"/>
    <w:rsid w:val="002607A7"/>
    <w:rsid w:val="0026365D"/>
    <w:rsid w:val="002658A4"/>
    <w:rsid w:val="002671D1"/>
    <w:rsid w:val="00272CB4"/>
    <w:rsid w:val="00284C01"/>
    <w:rsid w:val="00285050"/>
    <w:rsid w:val="00292B67"/>
    <w:rsid w:val="002A35A5"/>
    <w:rsid w:val="002A3687"/>
    <w:rsid w:val="002A5037"/>
    <w:rsid w:val="002A5717"/>
    <w:rsid w:val="002B200B"/>
    <w:rsid w:val="002B3786"/>
    <w:rsid w:val="002B45ED"/>
    <w:rsid w:val="002C1EC1"/>
    <w:rsid w:val="002C261B"/>
    <w:rsid w:val="002C2C97"/>
    <w:rsid w:val="002C7E09"/>
    <w:rsid w:val="002D7534"/>
    <w:rsid w:val="002E361C"/>
    <w:rsid w:val="002E74F8"/>
    <w:rsid w:val="00310627"/>
    <w:rsid w:val="003270E9"/>
    <w:rsid w:val="00327B7C"/>
    <w:rsid w:val="00331E95"/>
    <w:rsid w:val="00337041"/>
    <w:rsid w:val="00341F41"/>
    <w:rsid w:val="00342FC8"/>
    <w:rsid w:val="0034555B"/>
    <w:rsid w:val="00347CB9"/>
    <w:rsid w:val="0035002F"/>
    <w:rsid w:val="003513F3"/>
    <w:rsid w:val="00355B2C"/>
    <w:rsid w:val="00355F11"/>
    <w:rsid w:val="003604C2"/>
    <w:rsid w:val="00361001"/>
    <w:rsid w:val="00366CB7"/>
    <w:rsid w:val="00381AD2"/>
    <w:rsid w:val="00382991"/>
    <w:rsid w:val="0038454C"/>
    <w:rsid w:val="003916DB"/>
    <w:rsid w:val="00393023"/>
    <w:rsid w:val="00395B06"/>
    <w:rsid w:val="003975C0"/>
    <w:rsid w:val="003A0026"/>
    <w:rsid w:val="003A267D"/>
    <w:rsid w:val="003A7994"/>
    <w:rsid w:val="003B4360"/>
    <w:rsid w:val="003B6212"/>
    <w:rsid w:val="003C0FA1"/>
    <w:rsid w:val="003C1200"/>
    <w:rsid w:val="003C2C9B"/>
    <w:rsid w:val="003C5C99"/>
    <w:rsid w:val="003C644E"/>
    <w:rsid w:val="003C7F80"/>
    <w:rsid w:val="003D1891"/>
    <w:rsid w:val="003D2299"/>
    <w:rsid w:val="003D37FD"/>
    <w:rsid w:val="003D4AE7"/>
    <w:rsid w:val="003D5B5F"/>
    <w:rsid w:val="003D5C60"/>
    <w:rsid w:val="003E38B6"/>
    <w:rsid w:val="003E499D"/>
    <w:rsid w:val="003E5B8A"/>
    <w:rsid w:val="003E66C9"/>
    <w:rsid w:val="003F0A40"/>
    <w:rsid w:val="003F1FC6"/>
    <w:rsid w:val="003F5358"/>
    <w:rsid w:val="003F6382"/>
    <w:rsid w:val="003F6A48"/>
    <w:rsid w:val="003F71E4"/>
    <w:rsid w:val="00401139"/>
    <w:rsid w:val="00401AFC"/>
    <w:rsid w:val="00405556"/>
    <w:rsid w:val="00406A15"/>
    <w:rsid w:val="00407E12"/>
    <w:rsid w:val="00411A35"/>
    <w:rsid w:val="004127B3"/>
    <w:rsid w:val="00412D41"/>
    <w:rsid w:val="00413F7F"/>
    <w:rsid w:val="00425201"/>
    <w:rsid w:val="004319EE"/>
    <w:rsid w:val="00431AD8"/>
    <w:rsid w:val="00436691"/>
    <w:rsid w:val="00437849"/>
    <w:rsid w:val="004411D6"/>
    <w:rsid w:val="00442AC7"/>
    <w:rsid w:val="00453EE2"/>
    <w:rsid w:val="004542A5"/>
    <w:rsid w:val="00461C1A"/>
    <w:rsid w:val="00462066"/>
    <w:rsid w:val="00464016"/>
    <w:rsid w:val="00464133"/>
    <w:rsid w:val="00467B13"/>
    <w:rsid w:val="004718DD"/>
    <w:rsid w:val="00476705"/>
    <w:rsid w:val="00476C79"/>
    <w:rsid w:val="00487EAE"/>
    <w:rsid w:val="00491114"/>
    <w:rsid w:val="0049236B"/>
    <w:rsid w:val="0049374D"/>
    <w:rsid w:val="00494482"/>
    <w:rsid w:val="004955DF"/>
    <w:rsid w:val="004957DF"/>
    <w:rsid w:val="004B092C"/>
    <w:rsid w:val="004B58D1"/>
    <w:rsid w:val="004B5936"/>
    <w:rsid w:val="004B5C31"/>
    <w:rsid w:val="004B6A6C"/>
    <w:rsid w:val="004C599C"/>
    <w:rsid w:val="004C6048"/>
    <w:rsid w:val="004C6D12"/>
    <w:rsid w:val="004C7CEE"/>
    <w:rsid w:val="004D1FA8"/>
    <w:rsid w:val="004D2231"/>
    <w:rsid w:val="004E359D"/>
    <w:rsid w:val="004E75C0"/>
    <w:rsid w:val="004E7E12"/>
    <w:rsid w:val="004F09C0"/>
    <w:rsid w:val="00500FB3"/>
    <w:rsid w:val="005032EE"/>
    <w:rsid w:val="00503B94"/>
    <w:rsid w:val="0050438E"/>
    <w:rsid w:val="0050543E"/>
    <w:rsid w:val="00507A87"/>
    <w:rsid w:val="0051016B"/>
    <w:rsid w:val="00512F3F"/>
    <w:rsid w:val="005148B5"/>
    <w:rsid w:val="00520732"/>
    <w:rsid w:val="00520932"/>
    <w:rsid w:val="00522EB8"/>
    <w:rsid w:val="00523204"/>
    <w:rsid w:val="00535106"/>
    <w:rsid w:val="00535BCF"/>
    <w:rsid w:val="0053763E"/>
    <w:rsid w:val="00540506"/>
    <w:rsid w:val="00544F50"/>
    <w:rsid w:val="00550254"/>
    <w:rsid w:val="00553627"/>
    <w:rsid w:val="005546F9"/>
    <w:rsid w:val="00554D30"/>
    <w:rsid w:val="00554F02"/>
    <w:rsid w:val="00556E1A"/>
    <w:rsid w:val="0056269F"/>
    <w:rsid w:val="0056766B"/>
    <w:rsid w:val="00573301"/>
    <w:rsid w:val="0057646C"/>
    <w:rsid w:val="00581ADE"/>
    <w:rsid w:val="00583859"/>
    <w:rsid w:val="00586612"/>
    <w:rsid w:val="005877A2"/>
    <w:rsid w:val="005902A4"/>
    <w:rsid w:val="005910F1"/>
    <w:rsid w:val="005926F3"/>
    <w:rsid w:val="005A0568"/>
    <w:rsid w:val="005A0E39"/>
    <w:rsid w:val="005A75A4"/>
    <w:rsid w:val="005B1B98"/>
    <w:rsid w:val="005C4198"/>
    <w:rsid w:val="005C4F6F"/>
    <w:rsid w:val="005C6198"/>
    <w:rsid w:val="005C6378"/>
    <w:rsid w:val="005D178C"/>
    <w:rsid w:val="005D4F36"/>
    <w:rsid w:val="005D5E9E"/>
    <w:rsid w:val="005E1FBF"/>
    <w:rsid w:val="005E208C"/>
    <w:rsid w:val="005E55E7"/>
    <w:rsid w:val="005F0957"/>
    <w:rsid w:val="005F0E68"/>
    <w:rsid w:val="005F0F4F"/>
    <w:rsid w:val="00601764"/>
    <w:rsid w:val="0060278E"/>
    <w:rsid w:val="00605458"/>
    <w:rsid w:val="006069DA"/>
    <w:rsid w:val="00606F7A"/>
    <w:rsid w:val="00612A0E"/>
    <w:rsid w:val="00612EF6"/>
    <w:rsid w:val="00613D6A"/>
    <w:rsid w:val="0061667C"/>
    <w:rsid w:val="00617A7F"/>
    <w:rsid w:val="006216BC"/>
    <w:rsid w:val="00622091"/>
    <w:rsid w:val="0062314A"/>
    <w:rsid w:val="0062348C"/>
    <w:rsid w:val="00623EF9"/>
    <w:rsid w:val="00627EEB"/>
    <w:rsid w:val="006319F5"/>
    <w:rsid w:val="00631CBA"/>
    <w:rsid w:val="00631E63"/>
    <w:rsid w:val="0063238B"/>
    <w:rsid w:val="00632836"/>
    <w:rsid w:val="00637976"/>
    <w:rsid w:val="006442A4"/>
    <w:rsid w:val="00650203"/>
    <w:rsid w:val="006552FE"/>
    <w:rsid w:val="006559FF"/>
    <w:rsid w:val="0065794D"/>
    <w:rsid w:val="00661395"/>
    <w:rsid w:val="00662647"/>
    <w:rsid w:val="0066267F"/>
    <w:rsid w:val="0066430F"/>
    <w:rsid w:val="006651BA"/>
    <w:rsid w:val="006671F3"/>
    <w:rsid w:val="00671DCC"/>
    <w:rsid w:val="0067513F"/>
    <w:rsid w:val="006827E9"/>
    <w:rsid w:val="0068579B"/>
    <w:rsid w:val="00696232"/>
    <w:rsid w:val="00697E1A"/>
    <w:rsid w:val="006A13D9"/>
    <w:rsid w:val="006A1615"/>
    <w:rsid w:val="006A2CAF"/>
    <w:rsid w:val="006A648A"/>
    <w:rsid w:val="006B02FC"/>
    <w:rsid w:val="006B0A5E"/>
    <w:rsid w:val="006B7749"/>
    <w:rsid w:val="006C299B"/>
    <w:rsid w:val="006C35FE"/>
    <w:rsid w:val="006C74AD"/>
    <w:rsid w:val="006D1A8C"/>
    <w:rsid w:val="006D4A8B"/>
    <w:rsid w:val="006D69BD"/>
    <w:rsid w:val="006E0441"/>
    <w:rsid w:val="006E3045"/>
    <w:rsid w:val="006E6456"/>
    <w:rsid w:val="006F2371"/>
    <w:rsid w:val="006F4A0E"/>
    <w:rsid w:val="006F6D4B"/>
    <w:rsid w:val="0070610B"/>
    <w:rsid w:val="00717B62"/>
    <w:rsid w:val="00717D9D"/>
    <w:rsid w:val="0072456B"/>
    <w:rsid w:val="00724C0F"/>
    <w:rsid w:val="00726932"/>
    <w:rsid w:val="00726B61"/>
    <w:rsid w:val="00730D73"/>
    <w:rsid w:val="007313B1"/>
    <w:rsid w:val="00731E1D"/>
    <w:rsid w:val="00742AA0"/>
    <w:rsid w:val="00746B47"/>
    <w:rsid w:val="00747B9A"/>
    <w:rsid w:val="00754B45"/>
    <w:rsid w:val="0075672F"/>
    <w:rsid w:val="007612BF"/>
    <w:rsid w:val="007657D7"/>
    <w:rsid w:val="0076762C"/>
    <w:rsid w:val="0077440B"/>
    <w:rsid w:val="00774A93"/>
    <w:rsid w:val="00776C77"/>
    <w:rsid w:val="00780590"/>
    <w:rsid w:val="007809E4"/>
    <w:rsid w:val="00785972"/>
    <w:rsid w:val="00794B2B"/>
    <w:rsid w:val="007A14E8"/>
    <w:rsid w:val="007A2291"/>
    <w:rsid w:val="007A6DE2"/>
    <w:rsid w:val="007B1061"/>
    <w:rsid w:val="007B19FE"/>
    <w:rsid w:val="007B2ECC"/>
    <w:rsid w:val="007B62BE"/>
    <w:rsid w:val="007C0C1A"/>
    <w:rsid w:val="007C1235"/>
    <w:rsid w:val="007C46E8"/>
    <w:rsid w:val="007C7F19"/>
    <w:rsid w:val="007D2848"/>
    <w:rsid w:val="007D3C65"/>
    <w:rsid w:val="007D4FCD"/>
    <w:rsid w:val="007D767F"/>
    <w:rsid w:val="007E2126"/>
    <w:rsid w:val="007E5041"/>
    <w:rsid w:val="007E58A1"/>
    <w:rsid w:val="007E7BF8"/>
    <w:rsid w:val="00800CAC"/>
    <w:rsid w:val="008068FD"/>
    <w:rsid w:val="0080789F"/>
    <w:rsid w:val="00807F22"/>
    <w:rsid w:val="00810CE9"/>
    <w:rsid w:val="00813AD1"/>
    <w:rsid w:val="00814407"/>
    <w:rsid w:val="008167F6"/>
    <w:rsid w:val="0082631D"/>
    <w:rsid w:val="00827041"/>
    <w:rsid w:val="00831F55"/>
    <w:rsid w:val="008337BB"/>
    <w:rsid w:val="00836FF3"/>
    <w:rsid w:val="00840F45"/>
    <w:rsid w:val="008424CA"/>
    <w:rsid w:val="00842966"/>
    <w:rsid w:val="00843F3D"/>
    <w:rsid w:val="00846760"/>
    <w:rsid w:val="00850147"/>
    <w:rsid w:val="00852B48"/>
    <w:rsid w:val="00853F53"/>
    <w:rsid w:val="00856B8E"/>
    <w:rsid w:val="00860CCD"/>
    <w:rsid w:val="00861A1F"/>
    <w:rsid w:val="00873865"/>
    <w:rsid w:val="008758D3"/>
    <w:rsid w:val="008776BF"/>
    <w:rsid w:val="00877D7B"/>
    <w:rsid w:val="0088318F"/>
    <w:rsid w:val="00885869"/>
    <w:rsid w:val="008860F0"/>
    <w:rsid w:val="00886153"/>
    <w:rsid w:val="008862C8"/>
    <w:rsid w:val="00886492"/>
    <w:rsid w:val="00887F0B"/>
    <w:rsid w:val="00891962"/>
    <w:rsid w:val="008969C9"/>
    <w:rsid w:val="008D33A8"/>
    <w:rsid w:val="008D5A95"/>
    <w:rsid w:val="008E0C5A"/>
    <w:rsid w:val="008E0DD7"/>
    <w:rsid w:val="008E310C"/>
    <w:rsid w:val="008E37E8"/>
    <w:rsid w:val="008E4C32"/>
    <w:rsid w:val="008E5484"/>
    <w:rsid w:val="00902E9A"/>
    <w:rsid w:val="00904084"/>
    <w:rsid w:val="00905AB5"/>
    <w:rsid w:val="009061CF"/>
    <w:rsid w:val="00910E2F"/>
    <w:rsid w:val="0091323E"/>
    <w:rsid w:val="00916339"/>
    <w:rsid w:val="0092356D"/>
    <w:rsid w:val="009325C9"/>
    <w:rsid w:val="00932F92"/>
    <w:rsid w:val="00934E8C"/>
    <w:rsid w:val="009404B7"/>
    <w:rsid w:val="00942608"/>
    <w:rsid w:val="009558D2"/>
    <w:rsid w:val="00971965"/>
    <w:rsid w:val="00972131"/>
    <w:rsid w:val="0097268D"/>
    <w:rsid w:val="0097792B"/>
    <w:rsid w:val="00984ACC"/>
    <w:rsid w:val="009859FA"/>
    <w:rsid w:val="00987DEE"/>
    <w:rsid w:val="0099019A"/>
    <w:rsid w:val="009910C3"/>
    <w:rsid w:val="009957AE"/>
    <w:rsid w:val="0099794F"/>
    <w:rsid w:val="00997A0F"/>
    <w:rsid w:val="009A077D"/>
    <w:rsid w:val="009A48A6"/>
    <w:rsid w:val="009A5478"/>
    <w:rsid w:val="009A55BF"/>
    <w:rsid w:val="009B2534"/>
    <w:rsid w:val="009C68F4"/>
    <w:rsid w:val="009C68F7"/>
    <w:rsid w:val="009C77CA"/>
    <w:rsid w:val="009D32AE"/>
    <w:rsid w:val="009D4CD8"/>
    <w:rsid w:val="009D5837"/>
    <w:rsid w:val="009D7328"/>
    <w:rsid w:val="009D7CBB"/>
    <w:rsid w:val="009E2223"/>
    <w:rsid w:val="009E473D"/>
    <w:rsid w:val="009E530D"/>
    <w:rsid w:val="009F1D1D"/>
    <w:rsid w:val="009F5E1A"/>
    <w:rsid w:val="009F5FFB"/>
    <w:rsid w:val="009F61F2"/>
    <w:rsid w:val="009F6591"/>
    <w:rsid w:val="009F6B2D"/>
    <w:rsid w:val="00A00B79"/>
    <w:rsid w:val="00A014FA"/>
    <w:rsid w:val="00A0760F"/>
    <w:rsid w:val="00A235D5"/>
    <w:rsid w:val="00A30B90"/>
    <w:rsid w:val="00A33413"/>
    <w:rsid w:val="00A33854"/>
    <w:rsid w:val="00A40C3B"/>
    <w:rsid w:val="00A4608A"/>
    <w:rsid w:val="00A46F08"/>
    <w:rsid w:val="00A506F2"/>
    <w:rsid w:val="00A525F2"/>
    <w:rsid w:val="00A54E01"/>
    <w:rsid w:val="00A56307"/>
    <w:rsid w:val="00A64FB4"/>
    <w:rsid w:val="00A70194"/>
    <w:rsid w:val="00A72DC9"/>
    <w:rsid w:val="00A75E9D"/>
    <w:rsid w:val="00A81E53"/>
    <w:rsid w:val="00A84705"/>
    <w:rsid w:val="00A87002"/>
    <w:rsid w:val="00A877C7"/>
    <w:rsid w:val="00A91BE7"/>
    <w:rsid w:val="00A946DB"/>
    <w:rsid w:val="00A967CD"/>
    <w:rsid w:val="00AA053D"/>
    <w:rsid w:val="00AA09B4"/>
    <w:rsid w:val="00AA404F"/>
    <w:rsid w:val="00AB041B"/>
    <w:rsid w:val="00AB0B82"/>
    <w:rsid w:val="00AB1AEE"/>
    <w:rsid w:val="00AB1BBA"/>
    <w:rsid w:val="00AB2BA0"/>
    <w:rsid w:val="00AB4EF7"/>
    <w:rsid w:val="00AB7666"/>
    <w:rsid w:val="00AC23C7"/>
    <w:rsid w:val="00AC51CD"/>
    <w:rsid w:val="00AC6A7E"/>
    <w:rsid w:val="00AC6E5A"/>
    <w:rsid w:val="00AC74AE"/>
    <w:rsid w:val="00AD5744"/>
    <w:rsid w:val="00AD75D4"/>
    <w:rsid w:val="00AD7B22"/>
    <w:rsid w:val="00AE08C7"/>
    <w:rsid w:val="00AE4AEE"/>
    <w:rsid w:val="00AF2CF1"/>
    <w:rsid w:val="00AF3F7E"/>
    <w:rsid w:val="00AF49B7"/>
    <w:rsid w:val="00AF6253"/>
    <w:rsid w:val="00AF6956"/>
    <w:rsid w:val="00B01C3A"/>
    <w:rsid w:val="00B0770E"/>
    <w:rsid w:val="00B12B4B"/>
    <w:rsid w:val="00B15859"/>
    <w:rsid w:val="00B23C6B"/>
    <w:rsid w:val="00B2401E"/>
    <w:rsid w:val="00B2691F"/>
    <w:rsid w:val="00B27894"/>
    <w:rsid w:val="00B31B5A"/>
    <w:rsid w:val="00B36C17"/>
    <w:rsid w:val="00B37B01"/>
    <w:rsid w:val="00B4408B"/>
    <w:rsid w:val="00B45937"/>
    <w:rsid w:val="00B47076"/>
    <w:rsid w:val="00B47E6B"/>
    <w:rsid w:val="00B51F99"/>
    <w:rsid w:val="00B52C06"/>
    <w:rsid w:val="00B55823"/>
    <w:rsid w:val="00B55A6C"/>
    <w:rsid w:val="00B568FF"/>
    <w:rsid w:val="00B57399"/>
    <w:rsid w:val="00B721A7"/>
    <w:rsid w:val="00B81F89"/>
    <w:rsid w:val="00B825AE"/>
    <w:rsid w:val="00B845C6"/>
    <w:rsid w:val="00B852AC"/>
    <w:rsid w:val="00B85EF4"/>
    <w:rsid w:val="00B9043B"/>
    <w:rsid w:val="00B92376"/>
    <w:rsid w:val="00B9299A"/>
    <w:rsid w:val="00B95795"/>
    <w:rsid w:val="00B9586E"/>
    <w:rsid w:val="00B971BE"/>
    <w:rsid w:val="00BA297A"/>
    <w:rsid w:val="00BA38DA"/>
    <w:rsid w:val="00BA4D6C"/>
    <w:rsid w:val="00BB3E8B"/>
    <w:rsid w:val="00BB429C"/>
    <w:rsid w:val="00BB76C6"/>
    <w:rsid w:val="00BC7D9B"/>
    <w:rsid w:val="00BD381A"/>
    <w:rsid w:val="00BE1678"/>
    <w:rsid w:val="00BE32B7"/>
    <w:rsid w:val="00BE6F14"/>
    <w:rsid w:val="00BE7DE6"/>
    <w:rsid w:val="00BF32E4"/>
    <w:rsid w:val="00BF4C9C"/>
    <w:rsid w:val="00BF5EC9"/>
    <w:rsid w:val="00C00057"/>
    <w:rsid w:val="00C00EA9"/>
    <w:rsid w:val="00C01CA3"/>
    <w:rsid w:val="00C04EE4"/>
    <w:rsid w:val="00C0562B"/>
    <w:rsid w:val="00C10891"/>
    <w:rsid w:val="00C11DA5"/>
    <w:rsid w:val="00C13307"/>
    <w:rsid w:val="00C1363F"/>
    <w:rsid w:val="00C1435B"/>
    <w:rsid w:val="00C214E8"/>
    <w:rsid w:val="00C24133"/>
    <w:rsid w:val="00C339E6"/>
    <w:rsid w:val="00C34CBE"/>
    <w:rsid w:val="00C41F39"/>
    <w:rsid w:val="00C42157"/>
    <w:rsid w:val="00C46FEE"/>
    <w:rsid w:val="00C472EA"/>
    <w:rsid w:val="00C52111"/>
    <w:rsid w:val="00C53EE8"/>
    <w:rsid w:val="00C57C1E"/>
    <w:rsid w:val="00C60F80"/>
    <w:rsid w:val="00C72576"/>
    <w:rsid w:val="00C81E25"/>
    <w:rsid w:val="00C82A4A"/>
    <w:rsid w:val="00C837CD"/>
    <w:rsid w:val="00C840AA"/>
    <w:rsid w:val="00C874EB"/>
    <w:rsid w:val="00C90240"/>
    <w:rsid w:val="00C916D0"/>
    <w:rsid w:val="00C94DC4"/>
    <w:rsid w:val="00C96CB4"/>
    <w:rsid w:val="00CB1AD8"/>
    <w:rsid w:val="00CB7A0F"/>
    <w:rsid w:val="00CC1707"/>
    <w:rsid w:val="00CC58FA"/>
    <w:rsid w:val="00CC6798"/>
    <w:rsid w:val="00CD61C2"/>
    <w:rsid w:val="00CE0333"/>
    <w:rsid w:val="00CE3E76"/>
    <w:rsid w:val="00CF3405"/>
    <w:rsid w:val="00CF62C3"/>
    <w:rsid w:val="00D01B8A"/>
    <w:rsid w:val="00D01E3B"/>
    <w:rsid w:val="00D02E49"/>
    <w:rsid w:val="00D02ECB"/>
    <w:rsid w:val="00D06F68"/>
    <w:rsid w:val="00D07E58"/>
    <w:rsid w:val="00D1049F"/>
    <w:rsid w:val="00D11996"/>
    <w:rsid w:val="00D12D8A"/>
    <w:rsid w:val="00D16CF4"/>
    <w:rsid w:val="00D37C84"/>
    <w:rsid w:val="00D40317"/>
    <w:rsid w:val="00D4369A"/>
    <w:rsid w:val="00D45A36"/>
    <w:rsid w:val="00D47CE0"/>
    <w:rsid w:val="00D52436"/>
    <w:rsid w:val="00D55EA3"/>
    <w:rsid w:val="00D55F2A"/>
    <w:rsid w:val="00D610B3"/>
    <w:rsid w:val="00D610DD"/>
    <w:rsid w:val="00D61CDB"/>
    <w:rsid w:val="00D640D9"/>
    <w:rsid w:val="00D71A63"/>
    <w:rsid w:val="00D72825"/>
    <w:rsid w:val="00D73276"/>
    <w:rsid w:val="00D73728"/>
    <w:rsid w:val="00D753ED"/>
    <w:rsid w:val="00D829C1"/>
    <w:rsid w:val="00D82B19"/>
    <w:rsid w:val="00D909E8"/>
    <w:rsid w:val="00D918FC"/>
    <w:rsid w:val="00D92443"/>
    <w:rsid w:val="00D9630A"/>
    <w:rsid w:val="00DB0D0E"/>
    <w:rsid w:val="00DB149A"/>
    <w:rsid w:val="00DB18DF"/>
    <w:rsid w:val="00DB1B3B"/>
    <w:rsid w:val="00DB4D30"/>
    <w:rsid w:val="00DC0314"/>
    <w:rsid w:val="00DC6011"/>
    <w:rsid w:val="00DD2287"/>
    <w:rsid w:val="00DE09D5"/>
    <w:rsid w:val="00DE0B6C"/>
    <w:rsid w:val="00DE5649"/>
    <w:rsid w:val="00DF4834"/>
    <w:rsid w:val="00E02417"/>
    <w:rsid w:val="00E07C10"/>
    <w:rsid w:val="00E1216E"/>
    <w:rsid w:val="00E23965"/>
    <w:rsid w:val="00E23F09"/>
    <w:rsid w:val="00E23FA6"/>
    <w:rsid w:val="00E24432"/>
    <w:rsid w:val="00E2728C"/>
    <w:rsid w:val="00E27930"/>
    <w:rsid w:val="00E331B3"/>
    <w:rsid w:val="00E34FED"/>
    <w:rsid w:val="00E4127C"/>
    <w:rsid w:val="00E41F3E"/>
    <w:rsid w:val="00E609BE"/>
    <w:rsid w:val="00E62253"/>
    <w:rsid w:val="00E62D83"/>
    <w:rsid w:val="00E65A31"/>
    <w:rsid w:val="00E7517F"/>
    <w:rsid w:val="00E767DC"/>
    <w:rsid w:val="00E83E0E"/>
    <w:rsid w:val="00E86EA8"/>
    <w:rsid w:val="00E87502"/>
    <w:rsid w:val="00E9041E"/>
    <w:rsid w:val="00E910E2"/>
    <w:rsid w:val="00E9128C"/>
    <w:rsid w:val="00EA1BCD"/>
    <w:rsid w:val="00EA3963"/>
    <w:rsid w:val="00EA488A"/>
    <w:rsid w:val="00EA4B81"/>
    <w:rsid w:val="00EA5ECE"/>
    <w:rsid w:val="00EA7545"/>
    <w:rsid w:val="00EB0700"/>
    <w:rsid w:val="00EB1EA7"/>
    <w:rsid w:val="00EB23EC"/>
    <w:rsid w:val="00EB2918"/>
    <w:rsid w:val="00EB3805"/>
    <w:rsid w:val="00EB6C58"/>
    <w:rsid w:val="00EC14BA"/>
    <w:rsid w:val="00EC3BF9"/>
    <w:rsid w:val="00EC3FC2"/>
    <w:rsid w:val="00EC5882"/>
    <w:rsid w:val="00EE2027"/>
    <w:rsid w:val="00EE2CB1"/>
    <w:rsid w:val="00EE2CE4"/>
    <w:rsid w:val="00EE6196"/>
    <w:rsid w:val="00EE61E3"/>
    <w:rsid w:val="00EF0D4F"/>
    <w:rsid w:val="00EF14E9"/>
    <w:rsid w:val="00EF5F3B"/>
    <w:rsid w:val="00F002E7"/>
    <w:rsid w:val="00F004AF"/>
    <w:rsid w:val="00F02DD1"/>
    <w:rsid w:val="00F0479F"/>
    <w:rsid w:val="00F05117"/>
    <w:rsid w:val="00F05568"/>
    <w:rsid w:val="00F05ED4"/>
    <w:rsid w:val="00F07BEB"/>
    <w:rsid w:val="00F16D77"/>
    <w:rsid w:val="00F33329"/>
    <w:rsid w:val="00F41A40"/>
    <w:rsid w:val="00F520F2"/>
    <w:rsid w:val="00F52346"/>
    <w:rsid w:val="00F53EBD"/>
    <w:rsid w:val="00F64599"/>
    <w:rsid w:val="00F67EDD"/>
    <w:rsid w:val="00F73599"/>
    <w:rsid w:val="00F8359F"/>
    <w:rsid w:val="00F872EA"/>
    <w:rsid w:val="00F92F66"/>
    <w:rsid w:val="00F939FC"/>
    <w:rsid w:val="00F970C3"/>
    <w:rsid w:val="00FA1011"/>
    <w:rsid w:val="00FA31B4"/>
    <w:rsid w:val="00FA56B6"/>
    <w:rsid w:val="00FA6772"/>
    <w:rsid w:val="00FA6A3E"/>
    <w:rsid w:val="00FB39F5"/>
    <w:rsid w:val="00FB53E8"/>
    <w:rsid w:val="00FC49E5"/>
    <w:rsid w:val="00FC6AF3"/>
    <w:rsid w:val="00FD0C1C"/>
    <w:rsid w:val="00FD6E1F"/>
    <w:rsid w:val="00FD7972"/>
    <w:rsid w:val="00FE2F3C"/>
    <w:rsid w:val="00FE3C41"/>
    <w:rsid w:val="00FF3C19"/>
    <w:rsid w:val="00FF67B8"/>
    <w:rsid w:val="02404288"/>
    <w:rsid w:val="02D8A8B6"/>
    <w:rsid w:val="02D9A4D5"/>
    <w:rsid w:val="03D5B9F5"/>
    <w:rsid w:val="055C46C4"/>
    <w:rsid w:val="05D43C2E"/>
    <w:rsid w:val="09B256C7"/>
    <w:rsid w:val="0D1600BC"/>
    <w:rsid w:val="0EB717DA"/>
    <w:rsid w:val="124FC2D5"/>
    <w:rsid w:val="13957928"/>
    <w:rsid w:val="149A124B"/>
    <w:rsid w:val="15078494"/>
    <w:rsid w:val="15E74491"/>
    <w:rsid w:val="1798DA4C"/>
    <w:rsid w:val="1B2BDAD5"/>
    <w:rsid w:val="1D9E06DA"/>
    <w:rsid w:val="21F46C5A"/>
    <w:rsid w:val="2224561B"/>
    <w:rsid w:val="241FEF43"/>
    <w:rsid w:val="24B79B55"/>
    <w:rsid w:val="24BD1ACE"/>
    <w:rsid w:val="2592588F"/>
    <w:rsid w:val="29DEE08F"/>
    <w:rsid w:val="2AAAC0A1"/>
    <w:rsid w:val="31235071"/>
    <w:rsid w:val="3127EC44"/>
    <w:rsid w:val="3802F2CF"/>
    <w:rsid w:val="3B1D3D4F"/>
    <w:rsid w:val="3B1F8BD7"/>
    <w:rsid w:val="3DBCCA1F"/>
    <w:rsid w:val="45E832E5"/>
    <w:rsid w:val="46671333"/>
    <w:rsid w:val="46CA5873"/>
    <w:rsid w:val="48DF983D"/>
    <w:rsid w:val="4B11B4B9"/>
    <w:rsid w:val="4BD027FD"/>
    <w:rsid w:val="4EA3E7F7"/>
    <w:rsid w:val="5070E48C"/>
    <w:rsid w:val="5220E9E7"/>
    <w:rsid w:val="58A55CB9"/>
    <w:rsid w:val="58FA2DB9"/>
    <w:rsid w:val="5A51072B"/>
    <w:rsid w:val="5C1182E1"/>
    <w:rsid w:val="5D3DBCB1"/>
    <w:rsid w:val="5E65D239"/>
    <w:rsid w:val="5FAF624B"/>
    <w:rsid w:val="612472BB"/>
    <w:rsid w:val="620F02C5"/>
    <w:rsid w:val="63B32553"/>
    <w:rsid w:val="69B9293A"/>
    <w:rsid w:val="713E7B26"/>
    <w:rsid w:val="71D3FD0C"/>
    <w:rsid w:val="73C70DD6"/>
    <w:rsid w:val="7702289D"/>
    <w:rsid w:val="7CD48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86633"/>
  <w15:chartTrackingRefBased/>
  <w15:docId w15:val="{791491D2-2F9E-4B3C-91C9-C6A1DC703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157"/>
    <w:pPr>
      <w:spacing w:after="0"/>
    </w:pPr>
    <w:rPr>
      <w:rFonts w:ascii="Arial" w:hAnsi="Arial"/>
      <w:sz w:val="32"/>
    </w:rPr>
  </w:style>
  <w:style w:type="paragraph" w:styleId="Heading1">
    <w:name w:val="heading 1"/>
    <w:basedOn w:val="Normal"/>
    <w:next w:val="Normal"/>
    <w:link w:val="Heading1Char"/>
    <w:uiPriority w:val="9"/>
    <w:qFormat/>
    <w:rsid w:val="009A48A6"/>
    <w:pPr>
      <w:keepNext/>
      <w:keepLines/>
      <w:pBdr>
        <w:bottom w:val="single" w:sz="4" w:space="1" w:color="auto"/>
      </w:pBdr>
      <w:spacing w:before="240"/>
      <w:outlineLvl w:val="0"/>
    </w:pPr>
    <w:rPr>
      <w:rFonts w:eastAsiaTheme="majorEastAsia" w:cstheme="majorBidi"/>
      <w:color w:val="2F5496" w:themeColor="accent1" w:themeShade="BF"/>
      <w:sz w:val="72"/>
      <w:szCs w:val="32"/>
    </w:rPr>
  </w:style>
  <w:style w:type="paragraph" w:styleId="Heading2">
    <w:name w:val="heading 2"/>
    <w:basedOn w:val="Normal"/>
    <w:next w:val="Normal"/>
    <w:link w:val="Heading2Char"/>
    <w:uiPriority w:val="9"/>
    <w:unhideWhenUsed/>
    <w:qFormat/>
    <w:rsid w:val="00E23FA6"/>
    <w:pPr>
      <w:keepNext/>
      <w:keepLines/>
      <w:spacing w:before="360"/>
      <w:outlineLvl w:val="1"/>
    </w:pPr>
    <w:rPr>
      <w:rFonts w:eastAsiaTheme="majorEastAsia" w:cstheme="majorBidi"/>
      <w:b/>
      <w:color w:val="4472C4" w:themeColor="accent1"/>
      <w:sz w:val="40"/>
      <w:szCs w:val="26"/>
    </w:rPr>
  </w:style>
  <w:style w:type="paragraph" w:styleId="Heading3">
    <w:name w:val="heading 3"/>
    <w:basedOn w:val="Normal"/>
    <w:next w:val="Normal"/>
    <w:link w:val="Heading3Char"/>
    <w:uiPriority w:val="9"/>
    <w:unhideWhenUsed/>
    <w:qFormat/>
    <w:rsid w:val="00E23FA6"/>
    <w:pPr>
      <w:keepNext/>
      <w:keepLines/>
      <w:spacing w:before="200"/>
      <w:outlineLvl w:val="2"/>
    </w:pPr>
    <w:rPr>
      <w:rFonts w:eastAsiaTheme="majorEastAsia" w:cstheme="majorBidi"/>
      <w:b/>
      <w:color w:val="2F5496" w:themeColor="accent1" w:themeShade="BF"/>
      <w:sz w:val="36"/>
      <w:szCs w:val="24"/>
    </w:rPr>
  </w:style>
  <w:style w:type="paragraph" w:styleId="Heading4">
    <w:name w:val="heading 4"/>
    <w:basedOn w:val="Normal"/>
    <w:next w:val="Normal"/>
    <w:link w:val="Heading4Char"/>
    <w:uiPriority w:val="9"/>
    <w:unhideWhenUsed/>
    <w:qFormat/>
    <w:rsid w:val="00AF6253"/>
    <w:pPr>
      <w:keepNext/>
      <w:keepLines/>
      <w:spacing w:before="120"/>
      <w:outlineLvl w:val="3"/>
    </w:pPr>
    <w:rPr>
      <w:rFonts w:eastAsiaTheme="majorEastAsia" w:cstheme="majorBidi"/>
      <w:b/>
      <w:iCs/>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8A6"/>
    <w:rPr>
      <w:rFonts w:ascii="Arial" w:eastAsiaTheme="majorEastAsia" w:hAnsi="Arial" w:cstheme="majorBidi"/>
      <w:color w:val="2F5496" w:themeColor="accent1" w:themeShade="BF"/>
      <w:sz w:val="72"/>
      <w:szCs w:val="32"/>
    </w:rPr>
  </w:style>
  <w:style w:type="character" w:customStyle="1" w:styleId="Heading2Char">
    <w:name w:val="Heading 2 Char"/>
    <w:basedOn w:val="DefaultParagraphFont"/>
    <w:link w:val="Heading2"/>
    <w:uiPriority w:val="9"/>
    <w:rsid w:val="00E23FA6"/>
    <w:rPr>
      <w:rFonts w:ascii="Arial" w:eastAsiaTheme="majorEastAsia" w:hAnsi="Arial" w:cstheme="majorBidi"/>
      <w:b/>
      <w:color w:val="4472C4" w:themeColor="accent1"/>
      <w:sz w:val="40"/>
      <w:szCs w:val="26"/>
    </w:rPr>
  </w:style>
  <w:style w:type="character" w:customStyle="1" w:styleId="Heading3Char">
    <w:name w:val="Heading 3 Char"/>
    <w:basedOn w:val="DefaultParagraphFont"/>
    <w:link w:val="Heading3"/>
    <w:uiPriority w:val="9"/>
    <w:rsid w:val="00E23FA6"/>
    <w:rPr>
      <w:rFonts w:ascii="Arial" w:eastAsiaTheme="majorEastAsia" w:hAnsi="Arial" w:cstheme="majorBidi"/>
      <w:b/>
      <w:color w:val="2F5496" w:themeColor="accent1" w:themeShade="BF"/>
      <w:sz w:val="36"/>
      <w:szCs w:val="24"/>
    </w:rPr>
  </w:style>
  <w:style w:type="character" w:customStyle="1" w:styleId="Heading4Char">
    <w:name w:val="Heading 4 Char"/>
    <w:basedOn w:val="DefaultParagraphFont"/>
    <w:link w:val="Heading4"/>
    <w:uiPriority w:val="9"/>
    <w:rsid w:val="00AF6253"/>
    <w:rPr>
      <w:rFonts w:ascii="Arial" w:eastAsiaTheme="majorEastAsia" w:hAnsi="Arial" w:cstheme="majorBidi"/>
      <w:b/>
      <w:iCs/>
      <w:color w:val="0D0D0D" w:themeColor="text1" w:themeTint="F2"/>
      <w:sz w:val="32"/>
    </w:rPr>
  </w:style>
  <w:style w:type="character" w:styleId="Hyperlink">
    <w:name w:val="Hyperlink"/>
    <w:basedOn w:val="DefaultParagraphFont"/>
    <w:uiPriority w:val="99"/>
    <w:unhideWhenUsed/>
    <w:rsid w:val="003C644E"/>
    <w:rPr>
      <w:color w:val="0563C1" w:themeColor="hyperlink"/>
      <w:u w:val="single"/>
    </w:rPr>
  </w:style>
  <w:style w:type="character" w:styleId="UnresolvedMention">
    <w:name w:val="Unresolved Mention"/>
    <w:basedOn w:val="DefaultParagraphFont"/>
    <w:uiPriority w:val="99"/>
    <w:semiHidden/>
    <w:unhideWhenUsed/>
    <w:rsid w:val="003C644E"/>
    <w:rPr>
      <w:color w:val="605E5C"/>
      <w:shd w:val="clear" w:color="auto" w:fill="E1DFDD"/>
    </w:rPr>
  </w:style>
  <w:style w:type="paragraph" w:styleId="CommentText">
    <w:name w:val="annotation text"/>
    <w:basedOn w:val="Normal"/>
    <w:link w:val="CommentTextChar"/>
    <w:uiPriority w:val="99"/>
    <w:semiHidden/>
    <w:unhideWhenUsed/>
    <w:rsid w:val="004E7E12"/>
    <w:pPr>
      <w:spacing w:line="240" w:lineRule="auto"/>
    </w:pPr>
    <w:rPr>
      <w:sz w:val="20"/>
      <w:szCs w:val="20"/>
    </w:rPr>
  </w:style>
  <w:style w:type="character" w:customStyle="1" w:styleId="CommentTextChar">
    <w:name w:val="Comment Text Char"/>
    <w:basedOn w:val="DefaultParagraphFont"/>
    <w:link w:val="CommentText"/>
    <w:uiPriority w:val="99"/>
    <w:semiHidden/>
    <w:rsid w:val="004E7E12"/>
    <w:rPr>
      <w:rFonts w:ascii="Arial" w:hAnsi="Arial"/>
      <w:sz w:val="20"/>
      <w:szCs w:val="20"/>
    </w:rPr>
  </w:style>
  <w:style w:type="character" w:styleId="CommentReference">
    <w:name w:val="annotation reference"/>
    <w:basedOn w:val="DefaultParagraphFont"/>
    <w:uiPriority w:val="99"/>
    <w:semiHidden/>
    <w:unhideWhenUsed/>
    <w:rsid w:val="004E7E12"/>
    <w:rPr>
      <w:sz w:val="16"/>
      <w:szCs w:val="16"/>
    </w:rPr>
  </w:style>
  <w:style w:type="character" w:customStyle="1" w:styleId="ui-provider">
    <w:name w:val="ui-provider"/>
    <w:basedOn w:val="DefaultParagraphFont"/>
    <w:rsid w:val="009E473D"/>
  </w:style>
  <w:style w:type="character" w:customStyle="1" w:styleId="normaltextrun">
    <w:name w:val="normaltextrun"/>
    <w:basedOn w:val="DefaultParagraphFont"/>
    <w:rsid w:val="00B47E6B"/>
  </w:style>
  <w:style w:type="character" w:customStyle="1" w:styleId="eop">
    <w:name w:val="eop"/>
    <w:basedOn w:val="DefaultParagraphFont"/>
    <w:rsid w:val="00B47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075933">
      <w:bodyDiv w:val="1"/>
      <w:marLeft w:val="0"/>
      <w:marRight w:val="0"/>
      <w:marTop w:val="0"/>
      <w:marBottom w:val="0"/>
      <w:divBdr>
        <w:top w:val="none" w:sz="0" w:space="0" w:color="auto"/>
        <w:left w:val="none" w:sz="0" w:space="0" w:color="auto"/>
        <w:bottom w:val="none" w:sz="0" w:space="0" w:color="auto"/>
        <w:right w:val="none" w:sz="0" w:space="0" w:color="auto"/>
      </w:divBdr>
    </w:div>
    <w:div w:id="736054674">
      <w:bodyDiv w:val="1"/>
      <w:marLeft w:val="0"/>
      <w:marRight w:val="0"/>
      <w:marTop w:val="0"/>
      <w:marBottom w:val="0"/>
      <w:divBdr>
        <w:top w:val="none" w:sz="0" w:space="0" w:color="auto"/>
        <w:left w:val="none" w:sz="0" w:space="0" w:color="auto"/>
        <w:bottom w:val="none" w:sz="0" w:space="0" w:color="auto"/>
        <w:right w:val="none" w:sz="0" w:space="0" w:color="auto"/>
      </w:divBdr>
      <w:divsChild>
        <w:div w:id="985278241">
          <w:marLeft w:val="0"/>
          <w:marRight w:val="0"/>
          <w:marTop w:val="0"/>
          <w:marBottom w:val="0"/>
          <w:divBdr>
            <w:top w:val="none" w:sz="0" w:space="0" w:color="auto"/>
            <w:left w:val="none" w:sz="0" w:space="0" w:color="auto"/>
            <w:bottom w:val="none" w:sz="0" w:space="0" w:color="auto"/>
            <w:right w:val="none" w:sz="0" w:space="0" w:color="auto"/>
          </w:divBdr>
        </w:div>
      </w:divsChild>
    </w:div>
    <w:div w:id="898244057">
      <w:bodyDiv w:val="1"/>
      <w:marLeft w:val="0"/>
      <w:marRight w:val="0"/>
      <w:marTop w:val="0"/>
      <w:marBottom w:val="0"/>
      <w:divBdr>
        <w:top w:val="none" w:sz="0" w:space="0" w:color="auto"/>
        <w:left w:val="none" w:sz="0" w:space="0" w:color="auto"/>
        <w:bottom w:val="none" w:sz="0" w:space="0" w:color="auto"/>
        <w:right w:val="none" w:sz="0" w:space="0" w:color="auto"/>
      </w:divBdr>
      <w:divsChild>
        <w:div w:id="1449082198">
          <w:marLeft w:val="0"/>
          <w:marRight w:val="0"/>
          <w:marTop w:val="0"/>
          <w:marBottom w:val="0"/>
          <w:divBdr>
            <w:top w:val="none" w:sz="0" w:space="0" w:color="auto"/>
            <w:left w:val="none" w:sz="0" w:space="0" w:color="auto"/>
            <w:bottom w:val="none" w:sz="0" w:space="0" w:color="auto"/>
            <w:right w:val="none" w:sz="0" w:space="0" w:color="auto"/>
          </w:divBdr>
        </w:div>
      </w:divsChild>
    </w:div>
    <w:div w:id="1246888767">
      <w:bodyDiv w:val="1"/>
      <w:marLeft w:val="0"/>
      <w:marRight w:val="0"/>
      <w:marTop w:val="0"/>
      <w:marBottom w:val="0"/>
      <w:divBdr>
        <w:top w:val="none" w:sz="0" w:space="0" w:color="auto"/>
        <w:left w:val="none" w:sz="0" w:space="0" w:color="auto"/>
        <w:bottom w:val="none" w:sz="0" w:space="0" w:color="auto"/>
        <w:right w:val="none" w:sz="0" w:space="0" w:color="auto"/>
      </w:divBdr>
    </w:div>
    <w:div w:id="1282881792">
      <w:bodyDiv w:val="1"/>
      <w:marLeft w:val="0"/>
      <w:marRight w:val="0"/>
      <w:marTop w:val="0"/>
      <w:marBottom w:val="0"/>
      <w:divBdr>
        <w:top w:val="none" w:sz="0" w:space="0" w:color="auto"/>
        <w:left w:val="none" w:sz="0" w:space="0" w:color="auto"/>
        <w:bottom w:val="none" w:sz="0" w:space="0" w:color="auto"/>
        <w:right w:val="none" w:sz="0" w:space="0" w:color="auto"/>
      </w:divBdr>
    </w:div>
    <w:div w:id="174996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5.jpeg"/><Relationship Id="rId34" Type="http://schemas.openxmlformats.org/officeDocument/2006/relationships/image" Target="media/image11.jpeg"/><Relationship Id="rId42" Type="http://schemas.openxmlformats.org/officeDocument/2006/relationships/image" Target="media/image15.jpeg"/><Relationship Id="rId47" Type="http://schemas.openxmlformats.org/officeDocument/2006/relationships/image" Target="media/image18.jpeg"/><Relationship Id="rId50" Type="http://schemas.openxmlformats.org/officeDocument/2006/relationships/hyperlink" Target="https://kstb.klas.com/title/summary.jsf?id=38672589.6232" TargetMode="External"/><Relationship Id="rId55" Type="http://schemas.openxmlformats.org/officeDocument/2006/relationships/hyperlink" Target="https://kstb.klas.com/title/summary.jsf?id=311345186.6232" TargetMode="External"/><Relationship Id="rId63" Type="http://schemas.openxmlformats.org/officeDocument/2006/relationships/image" Target="media/image2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stb.klas.com/title/summary.jsf?id=272866027.6232" TargetMode="External"/><Relationship Id="rId29" Type="http://schemas.openxmlformats.org/officeDocument/2006/relationships/image" Target="media/image9.jpeg"/><Relationship Id="rId11" Type="http://schemas.openxmlformats.org/officeDocument/2006/relationships/hyperlink" Target="https://kstb.klas.com/title/summary.jsf?id=56484419.6232" TargetMode="External"/><Relationship Id="rId24" Type="http://schemas.openxmlformats.org/officeDocument/2006/relationships/hyperlink" Target="https://kstb.klas.com/title/summary.jsf?id=124184177.6232" TargetMode="External"/><Relationship Id="rId32" Type="http://schemas.openxmlformats.org/officeDocument/2006/relationships/hyperlink" Target="https://kstb.klas.com/title/summary.jsf?id=311368934.6232" TargetMode="External"/><Relationship Id="rId37" Type="http://schemas.openxmlformats.org/officeDocument/2006/relationships/image" Target="media/image12.jpeg"/><Relationship Id="rId40" Type="http://schemas.openxmlformats.org/officeDocument/2006/relationships/hyperlink" Target="https://kstb.klas.com/title/summary.jsf?id=253143339.6232" TargetMode="External"/><Relationship Id="rId45" Type="http://schemas.openxmlformats.org/officeDocument/2006/relationships/hyperlink" Target="https://kstb.klas.com/title/summary.jsf?id=261371399.6232" TargetMode="External"/><Relationship Id="rId53" Type="http://schemas.openxmlformats.org/officeDocument/2006/relationships/hyperlink" Target="https://kstb.klas.com/title/summary.jsf?id=312667745.6232" TargetMode="External"/><Relationship Id="rId58" Type="http://schemas.openxmlformats.org/officeDocument/2006/relationships/hyperlink" Target="https://kstb.klas.com/title/summary.jsf?id=46947021.6232"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kstb.klas.com/title/summary.jsf?id=261181246.6232" TargetMode="External"/><Relationship Id="rId19" Type="http://schemas.openxmlformats.org/officeDocument/2006/relationships/hyperlink" Target="https://kstb.klas.com/title/summary.jsf?id=48596178.6232" TargetMode="External"/><Relationship Id="rId14" Type="http://schemas.openxmlformats.org/officeDocument/2006/relationships/hyperlink" Target="https://kstb.klas.com/title/summary.jsf?id=127838149.6232" TargetMode="External"/><Relationship Id="rId22" Type="http://schemas.openxmlformats.org/officeDocument/2006/relationships/hyperlink" Target="https://kstb.klas.com/title/summary.jsf?id=222895937.6232" TargetMode="External"/><Relationship Id="rId27" Type="http://schemas.openxmlformats.org/officeDocument/2006/relationships/image" Target="media/image8.jpeg"/><Relationship Id="rId30" Type="http://schemas.openxmlformats.org/officeDocument/2006/relationships/hyperlink" Target="https://kstb.klas.com/title/summary.jsf?id=266130109.6232" TargetMode="External"/><Relationship Id="rId35" Type="http://schemas.openxmlformats.org/officeDocument/2006/relationships/hyperlink" Target="https://kstb.klas.com/title/summary.jsf?id=267722644.6232" TargetMode="External"/><Relationship Id="rId43" Type="http://schemas.openxmlformats.org/officeDocument/2006/relationships/image" Target="media/image16.jpeg"/><Relationship Id="rId48" Type="http://schemas.openxmlformats.org/officeDocument/2006/relationships/hyperlink" Target="https://kstb.klas.com/title/summary.jsf?id=140354358.6232" TargetMode="External"/><Relationship Id="rId56" Type="http://schemas.openxmlformats.org/officeDocument/2006/relationships/image" Target="media/image21.jpeg"/><Relationship Id="rId64" Type="http://schemas.openxmlformats.org/officeDocument/2006/relationships/image" Target="media/image25.jpeg"/><Relationship Id="rId8" Type="http://schemas.openxmlformats.org/officeDocument/2006/relationships/webSettings" Target="webSettings.xml"/><Relationship Id="rId51" Type="http://schemas.openxmlformats.org/officeDocument/2006/relationships/hyperlink" Target="https://kstb.klas.com/title/summary.jsf?id=42336570.6232" TargetMode="External"/><Relationship Id="rId3" Type="http://schemas.openxmlformats.org/officeDocument/2006/relationships/customXml" Target="../customXml/item3.xml"/><Relationship Id="rId12" Type="http://schemas.openxmlformats.org/officeDocument/2006/relationships/hyperlink" Target="https://kstb.klas.com/title/summary.jsf?id=284451330.6232" TargetMode="External"/><Relationship Id="rId17" Type="http://schemas.openxmlformats.org/officeDocument/2006/relationships/hyperlink" Target="https://kstb.klas.com/title/summary.jsf?id=276297561.6232" TargetMode="External"/><Relationship Id="rId25" Type="http://schemas.openxmlformats.org/officeDocument/2006/relationships/hyperlink" Target="https://kstb.klas.com/title/summary.jsf?id=307881681.6232" TargetMode="External"/><Relationship Id="rId33" Type="http://schemas.openxmlformats.org/officeDocument/2006/relationships/hyperlink" Target="https://kstb.klas.com/title/summary.jsf?id=280329077.6232" TargetMode="External"/><Relationship Id="rId38" Type="http://schemas.openxmlformats.org/officeDocument/2006/relationships/hyperlink" Target="https://kstb.klas.com/title/summary.jsf?id=47282651.6232" TargetMode="External"/><Relationship Id="rId46" Type="http://schemas.openxmlformats.org/officeDocument/2006/relationships/hyperlink" Target="https://kstb.klas.com/title/summary.jsf?id=82918868.6232" TargetMode="External"/><Relationship Id="rId59" Type="http://schemas.openxmlformats.org/officeDocument/2006/relationships/image" Target="media/image22.jpeg"/><Relationship Id="rId20" Type="http://schemas.openxmlformats.org/officeDocument/2006/relationships/hyperlink" Target="https://kstb.klas.com/title/summary.jsf?id=279829134.6232" TargetMode="External"/><Relationship Id="rId41" Type="http://schemas.openxmlformats.org/officeDocument/2006/relationships/image" Target="media/image14.jpeg"/><Relationship Id="rId54" Type="http://schemas.openxmlformats.org/officeDocument/2006/relationships/image" Target="media/image20.jpeg"/><Relationship Id="rId62"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https://kstb.klas.com/title/summary.jsf?id=123034836.6232" TargetMode="External"/><Relationship Id="rId36" Type="http://schemas.openxmlformats.org/officeDocument/2006/relationships/hyperlink" Target="https://kstb.klas.com/title/summary.jsf?id=278027581.6232" TargetMode="External"/><Relationship Id="rId49" Type="http://schemas.openxmlformats.org/officeDocument/2006/relationships/image" Target="media/image19.jpeg"/><Relationship Id="rId57" Type="http://schemas.openxmlformats.org/officeDocument/2006/relationships/hyperlink" Target="https://kstb.klas.com/title/summary.jsf?id=42088312.6232" TargetMode="External"/><Relationship Id="rId10" Type="http://schemas.openxmlformats.org/officeDocument/2006/relationships/image" Target="media/image1.jpeg"/><Relationship Id="rId31" Type="http://schemas.openxmlformats.org/officeDocument/2006/relationships/image" Target="media/image10.jpeg"/><Relationship Id="rId44" Type="http://schemas.openxmlformats.org/officeDocument/2006/relationships/image" Target="media/image17.jpeg"/><Relationship Id="rId52" Type="http://schemas.openxmlformats.org/officeDocument/2006/relationships/hyperlink" Target="https://kstb.klas.com/title/summary.jsf?id=310513332.6232" TargetMode="External"/><Relationship Id="rId60" Type="http://schemas.openxmlformats.org/officeDocument/2006/relationships/hyperlink" Target="https://kstb.klas.com/title/summary.jsf?id=310241013.6232"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s://kstb.klas.com/title/summary.jsf?id=96645193.6232" TargetMode="External"/><Relationship Id="rId13" Type="http://schemas.openxmlformats.org/officeDocument/2006/relationships/image" Target="media/image2.jpeg"/><Relationship Id="rId18" Type="http://schemas.openxmlformats.org/officeDocument/2006/relationships/image" Target="media/image4.jpeg"/><Relationship Id="rId3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98933C9FA1A7438B082F070D2E677A" ma:contentTypeVersion="14" ma:contentTypeDescription="Create a new document." ma:contentTypeScope="" ma:versionID="a823c6a1dcd12b4d4a1ccb2c94282d28">
  <xsd:schema xmlns:xsd="http://www.w3.org/2001/XMLSchema" xmlns:xs="http://www.w3.org/2001/XMLSchema" xmlns:p="http://schemas.microsoft.com/office/2006/metadata/properties" xmlns:ns2="7ed8955e-8797-46f1-97d1-6ff97127dca8" xmlns:ns3="1a1cbd39-93b0-44a3-9d59-3144a7eff180" targetNamespace="http://schemas.microsoft.com/office/2006/metadata/properties" ma:root="true" ma:fieldsID="ff3bda8c867c0e1c1320b3ddc108dc7e" ns2:_="" ns3:_="">
    <xsd:import namespace="7ed8955e-8797-46f1-97d1-6ff97127dca8"/>
    <xsd:import namespace="1a1cbd39-93b0-44a3-9d59-3144a7eff1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8955e-8797-46f1-97d1-6ff97127dc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760d659-d1b8-47d0-a454-1bb206a60701"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1cbd39-93b0-44a3-9d59-3144a7eff180"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d8955e-8797-46f1-97d1-6ff97127dca8">
      <Terms xmlns="http://schemas.microsoft.com/office/infopath/2007/PartnerControls"/>
    </lcf76f155ced4ddcb4097134ff3c332f>
    <SharedWithUsers xmlns="1a1cbd39-93b0-44a3-9d59-3144a7eff180">
      <UserInfo>
        <DisplayName>Amanda Diggs [KSLIB]</DisplayName>
        <AccountId>10</AccountId>
        <AccountType/>
      </UserInfo>
      <UserInfo>
        <DisplayName>Natalia Renfro [KSLIB]</DisplayName>
        <AccountId>17</AccountId>
        <AccountType/>
      </UserInfo>
      <UserInfo>
        <DisplayName>Jason Brinkman [KSLIB]</DisplayName>
        <AccountId>15</AccountId>
        <AccountType/>
      </UserInfo>
      <UserInfo>
        <DisplayName>Dylan Calhoon [KSLIB]</DisplayName>
        <AccountId>12</AccountId>
        <AccountType/>
      </UserInfo>
      <UserInfo>
        <DisplayName>Michael Lang [KSLIB]</DisplayName>
        <AccountId>13</AccountId>
        <AccountType/>
      </UserInfo>
    </SharedWithUsers>
  </documentManagement>
</p:properties>
</file>

<file path=customXml/itemProps1.xml><?xml version="1.0" encoding="utf-8"?>
<ds:datastoreItem xmlns:ds="http://schemas.openxmlformats.org/officeDocument/2006/customXml" ds:itemID="{D5A6D612-2F85-4EC0-87F3-E1E2739ED09E}">
  <ds:schemaRefs>
    <ds:schemaRef ds:uri="http://schemas.openxmlformats.org/officeDocument/2006/bibliography"/>
  </ds:schemaRefs>
</ds:datastoreItem>
</file>

<file path=customXml/itemProps2.xml><?xml version="1.0" encoding="utf-8"?>
<ds:datastoreItem xmlns:ds="http://schemas.openxmlformats.org/officeDocument/2006/customXml" ds:itemID="{D23AC5A8-4917-43D9-B994-9D5C79C5BFE5}">
  <ds:schemaRefs>
    <ds:schemaRef ds:uri="http://schemas.microsoft.com/sharepoint/v3/contenttype/forms"/>
  </ds:schemaRefs>
</ds:datastoreItem>
</file>

<file path=customXml/itemProps3.xml><?xml version="1.0" encoding="utf-8"?>
<ds:datastoreItem xmlns:ds="http://schemas.openxmlformats.org/officeDocument/2006/customXml" ds:itemID="{755AAFE7-8006-497D-96A4-4F1B23FDC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8955e-8797-46f1-97d1-6ff97127dca8"/>
    <ds:schemaRef ds:uri="1a1cbd39-93b0-44a3-9d59-3144a7eff1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264F08-7180-4282-A500-36F464D4E783}">
  <ds:schemaRefs>
    <ds:schemaRef ds:uri="http://schemas.microsoft.com/office/2006/metadata/properties"/>
    <ds:schemaRef ds:uri="http://schemas.microsoft.com/office/infopath/2007/PartnerControls"/>
    <ds:schemaRef ds:uri="7ed8955e-8797-46f1-97d1-6ff97127dca8"/>
    <ds:schemaRef ds:uri="1a1cbd39-93b0-44a3-9d59-3144a7eff180"/>
  </ds:schemaRefs>
</ds:datastoreItem>
</file>

<file path=docProps/app.xml><?xml version="1.0" encoding="utf-8"?>
<Properties xmlns="http://schemas.openxmlformats.org/officeDocument/2006/extended-properties" xmlns:vt="http://schemas.openxmlformats.org/officeDocument/2006/docPropsVTypes">
  <Template>Normal</Template>
  <TotalTime>4023</TotalTime>
  <Pages>14</Pages>
  <Words>4086</Words>
  <Characters>23295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27327</CharactersWithSpaces>
  <SharedDoc>false</SharedDoc>
  <HLinks>
    <vt:vector size="138" baseType="variant">
      <vt:variant>
        <vt:i4>1245252</vt:i4>
      </vt:variant>
      <vt:variant>
        <vt:i4>66</vt:i4>
      </vt:variant>
      <vt:variant>
        <vt:i4>0</vt:i4>
      </vt:variant>
      <vt:variant>
        <vt:i4>5</vt:i4>
      </vt:variant>
      <vt:variant>
        <vt:lpwstr>https://kstb.klas.com/title/summary.jsf?id=310241013.6232</vt:lpwstr>
      </vt:variant>
      <vt:variant>
        <vt:lpwstr/>
      </vt:variant>
      <vt:variant>
        <vt:i4>262237</vt:i4>
      </vt:variant>
      <vt:variant>
        <vt:i4>63</vt:i4>
      </vt:variant>
      <vt:variant>
        <vt:i4>0</vt:i4>
      </vt:variant>
      <vt:variant>
        <vt:i4>5</vt:i4>
      </vt:variant>
      <vt:variant>
        <vt:lpwstr>https://kstb.klas.com/title/summary.jsf?id=46947021.6232</vt:lpwstr>
      </vt:variant>
      <vt:variant>
        <vt:lpwstr/>
      </vt:variant>
      <vt:variant>
        <vt:i4>65621</vt:i4>
      </vt:variant>
      <vt:variant>
        <vt:i4>60</vt:i4>
      </vt:variant>
      <vt:variant>
        <vt:i4>0</vt:i4>
      </vt:variant>
      <vt:variant>
        <vt:i4>5</vt:i4>
      </vt:variant>
      <vt:variant>
        <vt:lpwstr>https://kstb.klas.com/title/summary.jsf?id=42088312.6232</vt:lpwstr>
      </vt:variant>
      <vt:variant>
        <vt:lpwstr/>
      </vt:variant>
      <vt:variant>
        <vt:i4>1441864</vt:i4>
      </vt:variant>
      <vt:variant>
        <vt:i4>57</vt:i4>
      </vt:variant>
      <vt:variant>
        <vt:i4>0</vt:i4>
      </vt:variant>
      <vt:variant>
        <vt:i4>5</vt:i4>
      </vt:variant>
      <vt:variant>
        <vt:lpwstr>https://kstb.klas.com/title/summary.jsf?id=311345186.6232</vt:lpwstr>
      </vt:variant>
      <vt:variant>
        <vt:lpwstr/>
      </vt:variant>
      <vt:variant>
        <vt:i4>1179715</vt:i4>
      </vt:variant>
      <vt:variant>
        <vt:i4>54</vt:i4>
      </vt:variant>
      <vt:variant>
        <vt:i4>0</vt:i4>
      </vt:variant>
      <vt:variant>
        <vt:i4>5</vt:i4>
      </vt:variant>
      <vt:variant>
        <vt:lpwstr>https://kstb.klas.com/title/summary.jsf?id=312667745.6232</vt:lpwstr>
      </vt:variant>
      <vt:variant>
        <vt:lpwstr/>
      </vt:variant>
      <vt:variant>
        <vt:i4>1310787</vt:i4>
      </vt:variant>
      <vt:variant>
        <vt:i4>51</vt:i4>
      </vt:variant>
      <vt:variant>
        <vt:i4>0</vt:i4>
      </vt:variant>
      <vt:variant>
        <vt:i4>5</vt:i4>
      </vt:variant>
      <vt:variant>
        <vt:lpwstr>https://kstb.klas.com/title/summary.jsf?id=310513332.6232</vt:lpwstr>
      </vt:variant>
      <vt:variant>
        <vt:lpwstr/>
      </vt:variant>
      <vt:variant>
        <vt:i4>655450</vt:i4>
      </vt:variant>
      <vt:variant>
        <vt:i4>48</vt:i4>
      </vt:variant>
      <vt:variant>
        <vt:i4>0</vt:i4>
      </vt:variant>
      <vt:variant>
        <vt:i4>5</vt:i4>
      </vt:variant>
      <vt:variant>
        <vt:lpwstr>https://kstb.klas.com/title/summary.jsf?id=42336570.6232</vt:lpwstr>
      </vt:variant>
      <vt:variant>
        <vt:lpwstr/>
      </vt:variant>
      <vt:variant>
        <vt:i4>196701</vt:i4>
      </vt:variant>
      <vt:variant>
        <vt:i4>45</vt:i4>
      </vt:variant>
      <vt:variant>
        <vt:i4>0</vt:i4>
      </vt:variant>
      <vt:variant>
        <vt:i4>5</vt:i4>
      </vt:variant>
      <vt:variant>
        <vt:lpwstr>https://kstb.klas.com/title/summary.jsf?id=38672589.6232</vt:lpwstr>
      </vt:variant>
      <vt:variant>
        <vt:lpwstr/>
      </vt:variant>
      <vt:variant>
        <vt:i4>1572929</vt:i4>
      </vt:variant>
      <vt:variant>
        <vt:i4>42</vt:i4>
      </vt:variant>
      <vt:variant>
        <vt:i4>0</vt:i4>
      </vt:variant>
      <vt:variant>
        <vt:i4>5</vt:i4>
      </vt:variant>
      <vt:variant>
        <vt:lpwstr>https://kstb.klas.com/title/summary.jsf?id=140354358.6232</vt:lpwstr>
      </vt:variant>
      <vt:variant>
        <vt:lpwstr/>
      </vt:variant>
      <vt:variant>
        <vt:i4>196701</vt:i4>
      </vt:variant>
      <vt:variant>
        <vt:i4>39</vt:i4>
      </vt:variant>
      <vt:variant>
        <vt:i4>0</vt:i4>
      </vt:variant>
      <vt:variant>
        <vt:i4>5</vt:i4>
      </vt:variant>
      <vt:variant>
        <vt:lpwstr>https://kstb.klas.com/title/summary.jsf?id=82918868.6232</vt:lpwstr>
      </vt:variant>
      <vt:variant>
        <vt:lpwstr/>
      </vt:variant>
      <vt:variant>
        <vt:i4>1638474</vt:i4>
      </vt:variant>
      <vt:variant>
        <vt:i4>36</vt:i4>
      </vt:variant>
      <vt:variant>
        <vt:i4>0</vt:i4>
      </vt:variant>
      <vt:variant>
        <vt:i4>5</vt:i4>
      </vt:variant>
      <vt:variant>
        <vt:lpwstr>https://kstb.klas.com/title/summary.jsf?id=261371399.6232</vt:lpwstr>
      </vt:variant>
      <vt:variant>
        <vt:lpwstr/>
      </vt:variant>
      <vt:variant>
        <vt:i4>1572930</vt:i4>
      </vt:variant>
      <vt:variant>
        <vt:i4>33</vt:i4>
      </vt:variant>
      <vt:variant>
        <vt:i4>0</vt:i4>
      </vt:variant>
      <vt:variant>
        <vt:i4>5</vt:i4>
      </vt:variant>
      <vt:variant>
        <vt:lpwstr>https://kstb.klas.com/title/summary.jsf?id=123034836.6232</vt:lpwstr>
      </vt:variant>
      <vt:variant>
        <vt:lpwstr/>
      </vt:variant>
      <vt:variant>
        <vt:i4>1835078</vt:i4>
      </vt:variant>
      <vt:variant>
        <vt:i4>30</vt:i4>
      </vt:variant>
      <vt:variant>
        <vt:i4>0</vt:i4>
      </vt:variant>
      <vt:variant>
        <vt:i4>5</vt:i4>
      </vt:variant>
      <vt:variant>
        <vt:lpwstr>https://kstb.klas.com/title/summary.jsf?id=307881681.6232</vt:lpwstr>
      </vt:variant>
      <vt:variant>
        <vt:lpwstr/>
      </vt:variant>
      <vt:variant>
        <vt:i4>1835079</vt:i4>
      </vt:variant>
      <vt:variant>
        <vt:i4>27</vt:i4>
      </vt:variant>
      <vt:variant>
        <vt:i4>0</vt:i4>
      </vt:variant>
      <vt:variant>
        <vt:i4>5</vt:i4>
      </vt:variant>
      <vt:variant>
        <vt:lpwstr>https://kstb.klas.com/title/summary.jsf?id=124184177.6232</vt:lpwstr>
      </vt:variant>
      <vt:variant>
        <vt:lpwstr/>
      </vt:variant>
      <vt:variant>
        <vt:i4>1048651</vt:i4>
      </vt:variant>
      <vt:variant>
        <vt:i4>24</vt:i4>
      </vt:variant>
      <vt:variant>
        <vt:i4>0</vt:i4>
      </vt:variant>
      <vt:variant>
        <vt:i4>5</vt:i4>
      </vt:variant>
      <vt:variant>
        <vt:lpwstr>https://kstb.klas.com/title/summary.jsf?id=222895937.6232</vt:lpwstr>
      </vt:variant>
      <vt:variant>
        <vt:lpwstr/>
      </vt:variant>
      <vt:variant>
        <vt:i4>1769538</vt:i4>
      </vt:variant>
      <vt:variant>
        <vt:i4>21</vt:i4>
      </vt:variant>
      <vt:variant>
        <vt:i4>0</vt:i4>
      </vt:variant>
      <vt:variant>
        <vt:i4>5</vt:i4>
      </vt:variant>
      <vt:variant>
        <vt:lpwstr>https://kstb.klas.com/title/summary.jsf?id=279829134.6232</vt:lpwstr>
      </vt:variant>
      <vt:variant>
        <vt:lpwstr/>
      </vt:variant>
      <vt:variant>
        <vt:i4>786518</vt:i4>
      </vt:variant>
      <vt:variant>
        <vt:i4>18</vt:i4>
      </vt:variant>
      <vt:variant>
        <vt:i4>0</vt:i4>
      </vt:variant>
      <vt:variant>
        <vt:i4>5</vt:i4>
      </vt:variant>
      <vt:variant>
        <vt:lpwstr>https://kstb.klas.com/title/summary.jsf?id=48596178.6232</vt:lpwstr>
      </vt:variant>
      <vt:variant>
        <vt:lpwstr/>
      </vt:variant>
      <vt:variant>
        <vt:i4>1966147</vt:i4>
      </vt:variant>
      <vt:variant>
        <vt:i4>15</vt:i4>
      </vt:variant>
      <vt:variant>
        <vt:i4>0</vt:i4>
      </vt:variant>
      <vt:variant>
        <vt:i4>5</vt:i4>
      </vt:variant>
      <vt:variant>
        <vt:lpwstr>https://kstb.klas.com/title/summary.jsf?id=276297561.6232</vt:lpwstr>
      </vt:variant>
      <vt:variant>
        <vt:lpwstr/>
      </vt:variant>
      <vt:variant>
        <vt:i4>1441868</vt:i4>
      </vt:variant>
      <vt:variant>
        <vt:i4>12</vt:i4>
      </vt:variant>
      <vt:variant>
        <vt:i4>0</vt:i4>
      </vt:variant>
      <vt:variant>
        <vt:i4>5</vt:i4>
      </vt:variant>
      <vt:variant>
        <vt:lpwstr>https://kstb.klas.com/title/summary.jsf?id=272866027.6232</vt:lpwstr>
      </vt:variant>
      <vt:variant>
        <vt:lpwstr/>
      </vt:variant>
      <vt:variant>
        <vt:i4>1704001</vt:i4>
      </vt:variant>
      <vt:variant>
        <vt:i4>9</vt:i4>
      </vt:variant>
      <vt:variant>
        <vt:i4>0</vt:i4>
      </vt:variant>
      <vt:variant>
        <vt:i4>5</vt:i4>
      </vt:variant>
      <vt:variant>
        <vt:lpwstr>https://kstb.klas.com/title/summary.jsf?id=127838149.6232</vt:lpwstr>
      </vt:variant>
      <vt:variant>
        <vt:lpwstr/>
      </vt:variant>
      <vt:variant>
        <vt:i4>1507401</vt:i4>
      </vt:variant>
      <vt:variant>
        <vt:i4>6</vt:i4>
      </vt:variant>
      <vt:variant>
        <vt:i4>0</vt:i4>
      </vt:variant>
      <vt:variant>
        <vt:i4>5</vt:i4>
      </vt:variant>
      <vt:variant>
        <vt:lpwstr>https://kstb.klas.com/title/summary.jsf?id=284451330.6232</vt:lpwstr>
      </vt:variant>
      <vt:variant>
        <vt:lpwstr/>
      </vt:variant>
      <vt:variant>
        <vt:i4>524381</vt:i4>
      </vt:variant>
      <vt:variant>
        <vt:i4>3</vt:i4>
      </vt:variant>
      <vt:variant>
        <vt:i4>0</vt:i4>
      </vt:variant>
      <vt:variant>
        <vt:i4>5</vt:i4>
      </vt:variant>
      <vt:variant>
        <vt:lpwstr>https://kstb.klas.com/title/summary.jsf?id=56484419.6232</vt:lpwstr>
      </vt:variant>
      <vt:variant>
        <vt:lpwstr/>
      </vt:variant>
      <vt:variant>
        <vt:i4>983134</vt:i4>
      </vt:variant>
      <vt:variant>
        <vt:i4>0</vt:i4>
      </vt:variant>
      <vt:variant>
        <vt:i4>0</vt:i4>
      </vt:variant>
      <vt:variant>
        <vt:i4>5</vt:i4>
      </vt:variant>
      <vt:variant>
        <vt:lpwstr>https://kstb.klas.com/title/summary.jsf?id=96645193.6232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Witte, Maggie [KSLIB]</dc:creator>
  <cp:keywords/>
  <dc:description/>
  <cp:lastModifiedBy>Maggie Witte [KSLIB]</cp:lastModifiedBy>
  <cp:revision>307</cp:revision>
  <cp:lastPrinted>2024-06-07T16:17:00Z</cp:lastPrinted>
  <dcterms:created xsi:type="dcterms:W3CDTF">2024-06-05T13:19:00Z</dcterms:created>
  <dcterms:modified xsi:type="dcterms:W3CDTF">2024-06-10T18:31:00Z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0x0101002398933C9FA1A7438B082F070D2E677A</vt:lpwstr>
  </property>
</Properties>
</file>