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DA" w:rsidRPr="00A33E9C" w:rsidRDefault="00BD66DA" w:rsidP="00BD66DA">
      <w:pPr>
        <w:pStyle w:val="BodyText"/>
        <w:spacing w:after="0"/>
        <w:jc w:val="center"/>
        <w:rPr>
          <w:rFonts w:ascii="Arial" w:hAnsi="Arial" w:cs="Arial"/>
          <w:b/>
          <w:bCs/>
          <w:sz w:val="28"/>
          <w:szCs w:val="28"/>
        </w:rPr>
      </w:pPr>
      <w:bookmarkStart w:id="0" w:name="_GoBack"/>
      <w:bookmarkEnd w:id="0"/>
      <w:r w:rsidRPr="00A33E9C">
        <w:rPr>
          <w:rFonts w:ascii="Arial" w:hAnsi="Arial" w:cs="Arial"/>
          <w:b/>
          <w:bCs/>
          <w:sz w:val="28"/>
          <w:szCs w:val="28"/>
        </w:rPr>
        <w:t xml:space="preserve">A Guide to Transition Resources </w:t>
      </w:r>
    </w:p>
    <w:p w:rsidR="00BD66DA" w:rsidRPr="00A33E9C" w:rsidRDefault="00BD66DA" w:rsidP="00BD66DA">
      <w:pPr>
        <w:pStyle w:val="BodyText"/>
        <w:spacing w:after="0"/>
        <w:jc w:val="center"/>
        <w:rPr>
          <w:rFonts w:ascii="Arial" w:hAnsi="Arial" w:cs="Arial"/>
          <w:b/>
          <w:bCs/>
          <w:sz w:val="28"/>
          <w:szCs w:val="28"/>
        </w:rPr>
      </w:pPr>
      <w:r w:rsidRPr="00A33E9C">
        <w:rPr>
          <w:rFonts w:ascii="Arial" w:hAnsi="Arial" w:cs="Arial"/>
          <w:b/>
          <w:bCs/>
          <w:sz w:val="28"/>
          <w:szCs w:val="28"/>
        </w:rPr>
        <w:t>Compiled by the Talking Book Program’s</w:t>
      </w:r>
    </w:p>
    <w:p w:rsidR="00BD66DA" w:rsidRPr="00A33E9C" w:rsidRDefault="00BD66DA" w:rsidP="00BD66DA">
      <w:pPr>
        <w:pStyle w:val="BodyText"/>
        <w:spacing w:after="0"/>
        <w:jc w:val="center"/>
        <w:rPr>
          <w:rFonts w:ascii="Arial" w:hAnsi="Arial" w:cs="Arial"/>
          <w:b/>
          <w:bCs/>
          <w:sz w:val="28"/>
          <w:szCs w:val="28"/>
        </w:rPr>
      </w:pPr>
      <w:r w:rsidRPr="00A33E9C">
        <w:rPr>
          <w:rFonts w:ascii="Arial" w:hAnsi="Arial" w:cs="Arial"/>
          <w:b/>
          <w:bCs/>
          <w:sz w:val="28"/>
          <w:szCs w:val="28"/>
        </w:rPr>
        <w:t>Disability Information &amp; Referral Center</w:t>
      </w:r>
    </w:p>
    <w:p w:rsidR="00BD66DA" w:rsidRPr="00A33E9C" w:rsidRDefault="00BD66DA" w:rsidP="00BD66DA">
      <w:pPr>
        <w:pStyle w:val="BodyText"/>
        <w:spacing w:after="0"/>
        <w:jc w:val="center"/>
        <w:rPr>
          <w:rFonts w:ascii="Arial" w:hAnsi="Arial" w:cs="Arial"/>
          <w:b/>
          <w:bCs/>
          <w:sz w:val="28"/>
          <w:szCs w:val="28"/>
        </w:rPr>
      </w:pPr>
      <w:r w:rsidRPr="00A33E9C">
        <w:rPr>
          <w:rFonts w:ascii="Arial" w:hAnsi="Arial" w:cs="Arial"/>
          <w:b/>
          <w:bCs/>
          <w:sz w:val="28"/>
          <w:szCs w:val="28"/>
        </w:rPr>
        <w:t>800-252-9605 / 512-463-5458</w:t>
      </w:r>
    </w:p>
    <w:p w:rsidR="00BD66DA" w:rsidRPr="00A33E9C" w:rsidRDefault="0073352B" w:rsidP="00BD66DA">
      <w:pPr>
        <w:pStyle w:val="BodyText"/>
        <w:spacing w:after="0"/>
        <w:jc w:val="center"/>
        <w:rPr>
          <w:rFonts w:ascii="Arial" w:hAnsi="Arial" w:cs="Arial"/>
          <w:b/>
          <w:bCs/>
          <w:sz w:val="28"/>
          <w:szCs w:val="28"/>
        </w:rPr>
      </w:pPr>
      <w:hyperlink r:id="rId8" w:history="1">
        <w:r w:rsidR="00BD66DA" w:rsidRPr="00A33E9C">
          <w:rPr>
            <w:rStyle w:val="Hyperlink"/>
            <w:rFonts w:ascii="Arial" w:hAnsi="Arial" w:cs="Arial"/>
            <w:sz w:val="28"/>
            <w:szCs w:val="28"/>
          </w:rPr>
          <w:t>tbp.services@tsl.texas.gov</w:t>
        </w:r>
      </w:hyperlink>
      <w:r w:rsidR="00BD66DA" w:rsidRPr="00A33E9C">
        <w:rPr>
          <w:rFonts w:ascii="Arial" w:hAnsi="Arial" w:cs="Arial"/>
          <w:b/>
          <w:bCs/>
          <w:sz w:val="28"/>
          <w:szCs w:val="28"/>
        </w:rPr>
        <w:t xml:space="preserve">/ </w:t>
      </w:r>
      <w:hyperlink r:id="rId9" w:history="1">
        <w:r w:rsidR="00BD66DA" w:rsidRPr="00A33E9C">
          <w:rPr>
            <w:rStyle w:val="Hyperlink"/>
            <w:rFonts w:ascii="Arial" w:hAnsi="Arial" w:cs="Arial"/>
            <w:sz w:val="28"/>
            <w:szCs w:val="28"/>
          </w:rPr>
          <w:t>www.TexasTalkingBooks.org</w:t>
        </w:r>
      </w:hyperlink>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r w:rsidRPr="00A33E9C">
        <w:rPr>
          <w:rFonts w:ascii="Arial" w:hAnsi="Arial" w:cs="Arial"/>
          <w:b/>
          <w:bCs/>
          <w:sz w:val="28"/>
          <w:szCs w:val="28"/>
        </w:rPr>
        <w:t xml:space="preserve">NOTE: </w:t>
      </w:r>
      <w:r w:rsidRPr="00A33E9C">
        <w:rPr>
          <w:rFonts w:ascii="Arial" w:hAnsi="Arial" w:cs="Arial"/>
          <w:sz w:val="28"/>
          <w:szCs w:val="28"/>
        </w:rPr>
        <w:t xml:space="preserve">The topic of transition resources is very broad and encompasses other aspects of disability culture such as independent living and self-determination. This guide is intended to serve as an introduction to the subject rather than an all-inclusive, definitive document.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b/>
          <w:bCs/>
          <w:sz w:val="28"/>
          <w:szCs w:val="28"/>
        </w:rPr>
      </w:pPr>
      <w:r w:rsidRPr="00A33E9C">
        <w:rPr>
          <w:rFonts w:ascii="Arial" w:hAnsi="Arial" w:cs="Arial"/>
          <w:b/>
          <w:bCs/>
          <w:sz w:val="28"/>
          <w:szCs w:val="28"/>
        </w:rPr>
        <w:t>National Organizations:</w:t>
      </w:r>
      <w:r w:rsidRPr="00A33E9C">
        <w:rPr>
          <w:rFonts w:ascii="Arial" w:hAnsi="Arial" w:cs="Arial"/>
          <w:b/>
          <w:bCs/>
          <w:sz w:val="28"/>
          <w:szCs w:val="28"/>
        </w:rPr>
        <w:br/>
      </w:r>
      <w:r w:rsidRPr="00A33E9C">
        <w:rPr>
          <w:rFonts w:ascii="Arial" w:hAnsi="Arial" w:cs="Arial"/>
          <w:sz w:val="28"/>
          <w:szCs w:val="28"/>
        </w:rPr>
        <w:t>Association on Higher Education and Disability (AHEAD)</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704-947-7779</w:t>
      </w:r>
    </w:p>
    <w:p w:rsidR="00BD66DA" w:rsidRPr="00A33E9C" w:rsidRDefault="0073352B" w:rsidP="00BD66DA">
      <w:pPr>
        <w:pStyle w:val="BodyText"/>
        <w:spacing w:after="0"/>
        <w:rPr>
          <w:rFonts w:ascii="Arial" w:hAnsi="Arial" w:cs="Arial"/>
          <w:sz w:val="28"/>
          <w:szCs w:val="28"/>
        </w:rPr>
      </w:pPr>
      <w:hyperlink r:id="rId10" w:history="1">
        <w:r w:rsidR="00BD66DA" w:rsidRPr="00A33E9C">
          <w:rPr>
            <w:rStyle w:val="Hyperlink"/>
            <w:rFonts w:ascii="Arial" w:hAnsi="Arial" w:cs="Arial"/>
            <w:sz w:val="28"/>
            <w:szCs w:val="28"/>
          </w:rPr>
          <w:t>www.ahead.org/</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DO-IT </w:t>
      </w:r>
    </w:p>
    <w:p w:rsidR="00BD66DA" w:rsidRPr="00A33E9C" w:rsidRDefault="0073352B" w:rsidP="00BD66DA">
      <w:pPr>
        <w:pStyle w:val="BodyText"/>
        <w:spacing w:after="0"/>
        <w:rPr>
          <w:rFonts w:ascii="Arial" w:hAnsi="Arial" w:cs="Arial"/>
          <w:color w:val="9BBB59"/>
          <w:sz w:val="28"/>
          <w:szCs w:val="28"/>
        </w:rPr>
      </w:pPr>
      <w:hyperlink r:id="rId11" w:history="1">
        <w:r w:rsidR="00BD66DA" w:rsidRPr="00A33E9C">
          <w:rPr>
            <w:rStyle w:val="Hyperlink"/>
            <w:rFonts w:ascii="Arial" w:hAnsi="Arial" w:cs="Arial"/>
            <w:sz w:val="28"/>
            <w:szCs w:val="28"/>
          </w:rPr>
          <w:t>doit@uw.edu</w:t>
        </w:r>
      </w:hyperlink>
      <w:r w:rsidR="00BD66DA" w:rsidRPr="00A33E9C">
        <w:rPr>
          <w:rFonts w:ascii="Arial" w:hAnsi="Arial" w:cs="Arial"/>
          <w:sz w:val="28"/>
          <w:szCs w:val="28"/>
        </w:rPr>
        <w:t xml:space="preserve"> </w:t>
      </w:r>
    </w:p>
    <w:p w:rsidR="00BD66DA" w:rsidRPr="00A33E9C" w:rsidRDefault="0073352B" w:rsidP="00BD66DA">
      <w:pPr>
        <w:pStyle w:val="BodyText"/>
        <w:spacing w:after="0"/>
        <w:rPr>
          <w:rFonts w:ascii="Arial" w:hAnsi="Arial" w:cs="Arial"/>
          <w:sz w:val="28"/>
          <w:szCs w:val="28"/>
        </w:rPr>
      </w:pPr>
      <w:hyperlink r:id="rId12" w:history="1">
        <w:r w:rsidR="00BD66DA" w:rsidRPr="00A33E9C">
          <w:rPr>
            <w:rStyle w:val="Hyperlink"/>
            <w:rFonts w:ascii="Arial" w:hAnsi="Arial" w:cs="Arial"/>
            <w:sz w:val="28"/>
            <w:szCs w:val="28"/>
          </w:rPr>
          <w:t>www.washington.edu/doit/</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HEATH Resource Center </w:t>
      </w:r>
      <w:r w:rsidR="00B77630">
        <w:rPr>
          <w:rFonts w:ascii="Arial" w:hAnsi="Arial" w:cs="Arial"/>
          <w:sz w:val="28"/>
          <w:szCs w:val="28"/>
        </w:rPr>
        <w:t xml:space="preserve">/ </w:t>
      </w:r>
      <w:r w:rsidRPr="00A33E9C">
        <w:rPr>
          <w:rFonts w:ascii="Arial" w:hAnsi="Arial" w:cs="Arial"/>
          <w:sz w:val="28"/>
          <w:szCs w:val="28"/>
        </w:rPr>
        <w:t>The George Washington University</w:t>
      </w:r>
    </w:p>
    <w:p w:rsidR="00BD66DA" w:rsidRPr="00A33E9C" w:rsidRDefault="0073352B" w:rsidP="00BD66DA">
      <w:pPr>
        <w:pStyle w:val="BodyText"/>
        <w:spacing w:after="0"/>
        <w:rPr>
          <w:rFonts w:ascii="Arial" w:hAnsi="Arial" w:cs="Arial"/>
          <w:sz w:val="28"/>
          <w:szCs w:val="28"/>
        </w:rPr>
      </w:pPr>
      <w:hyperlink r:id="rId13" w:history="1">
        <w:r w:rsidR="00BD66DA" w:rsidRPr="00A33E9C">
          <w:rPr>
            <w:rStyle w:val="Hyperlink"/>
            <w:rFonts w:ascii="Arial" w:hAnsi="Arial" w:cs="Arial"/>
            <w:sz w:val="28"/>
            <w:szCs w:val="28"/>
          </w:rPr>
          <w:t>askHEATH@gwu.edu</w:t>
        </w:r>
      </w:hyperlink>
    </w:p>
    <w:p w:rsidR="00BD66DA" w:rsidRPr="00A33E9C" w:rsidRDefault="0073352B" w:rsidP="00BD66DA">
      <w:pPr>
        <w:pStyle w:val="BodyText"/>
        <w:spacing w:after="0"/>
        <w:rPr>
          <w:rFonts w:ascii="Arial" w:hAnsi="Arial" w:cs="Arial"/>
          <w:sz w:val="28"/>
          <w:szCs w:val="28"/>
        </w:rPr>
      </w:pPr>
      <w:hyperlink r:id="rId14" w:history="1">
        <w:r w:rsidR="00BD66DA" w:rsidRPr="00A33E9C">
          <w:rPr>
            <w:rStyle w:val="Hyperlink"/>
            <w:rFonts w:ascii="Arial" w:hAnsi="Arial" w:cs="Arial"/>
            <w:sz w:val="28"/>
            <w:szCs w:val="28"/>
          </w:rPr>
          <w:t>www.heath.gwu.edu/</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Style w:val="heading10"/>
          <w:b w:val="0"/>
          <w:bCs w:val="0"/>
          <w:sz w:val="28"/>
          <w:szCs w:val="28"/>
        </w:rPr>
      </w:pPr>
      <w:r w:rsidRPr="00A33E9C">
        <w:rPr>
          <w:rStyle w:val="heading10"/>
          <w:sz w:val="28"/>
          <w:szCs w:val="28"/>
        </w:rPr>
        <w:t>National Center for the Study of Postsecondary Educational Supports (NCSPES)</w:t>
      </w:r>
    </w:p>
    <w:p w:rsidR="00BD66DA" w:rsidRPr="00A33E9C" w:rsidRDefault="0073352B" w:rsidP="00BD66DA">
      <w:pPr>
        <w:pStyle w:val="BodyText"/>
        <w:spacing w:after="0"/>
        <w:rPr>
          <w:rFonts w:ascii="Arial" w:hAnsi="Arial" w:cs="Arial"/>
          <w:sz w:val="28"/>
          <w:szCs w:val="28"/>
        </w:rPr>
      </w:pPr>
      <w:hyperlink r:id="rId15" w:history="1">
        <w:r w:rsidR="00BD66DA" w:rsidRPr="00A33E9C">
          <w:rPr>
            <w:rStyle w:val="Hyperlink"/>
            <w:rFonts w:ascii="Arial" w:hAnsi="Arial" w:cs="Arial"/>
            <w:sz w:val="28"/>
            <w:szCs w:val="28"/>
          </w:rPr>
          <w:t>www.rrtc.hawaii.edu/</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National Center on Secondary Education and Transition (NCSET)</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612-624-2097</w:t>
      </w:r>
    </w:p>
    <w:p w:rsidR="00BD66DA" w:rsidRPr="00A33E9C" w:rsidRDefault="0073352B" w:rsidP="00BD66DA">
      <w:pPr>
        <w:pStyle w:val="BodyText"/>
        <w:spacing w:after="0"/>
        <w:rPr>
          <w:rFonts w:ascii="Arial" w:hAnsi="Arial" w:cs="Arial"/>
          <w:sz w:val="28"/>
          <w:szCs w:val="28"/>
        </w:rPr>
      </w:pPr>
      <w:hyperlink r:id="rId16" w:history="1">
        <w:r w:rsidR="00BD66DA" w:rsidRPr="00A33E9C">
          <w:rPr>
            <w:rStyle w:val="Hyperlink"/>
            <w:rFonts w:ascii="Arial" w:hAnsi="Arial" w:cs="Arial"/>
            <w:sz w:val="28"/>
            <w:szCs w:val="28"/>
          </w:rPr>
          <w:t>ncset@umn.edu</w:t>
        </w:r>
      </w:hyperlink>
    </w:p>
    <w:p w:rsidR="00BD66DA" w:rsidRPr="00A33E9C" w:rsidRDefault="0073352B" w:rsidP="00BD66DA">
      <w:pPr>
        <w:pStyle w:val="BodyText"/>
        <w:spacing w:after="0"/>
        <w:rPr>
          <w:rFonts w:ascii="Arial" w:hAnsi="Arial" w:cs="Arial"/>
          <w:sz w:val="28"/>
          <w:szCs w:val="28"/>
        </w:rPr>
      </w:pPr>
      <w:hyperlink r:id="rId17" w:history="1">
        <w:r w:rsidR="00BD66DA" w:rsidRPr="00A33E9C">
          <w:rPr>
            <w:rStyle w:val="Hyperlink"/>
            <w:rFonts w:ascii="Arial" w:hAnsi="Arial" w:cs="Arial"/>
            <w:sz w:val="28"/>
            <w:szCs w:val="28"/>
          </w:rPr>
          <w:t>www.ncset.org/</w:t>
        </w:r>
      </w:hyperlink>
    </w:p>
    <w:p w:rsidR="001B59C5" w:rsidRDefault="00BD66DA" w:rsidP="00BD66DA">
      <w:pPr>
        <w:pStyle w:val="BodyText"/>
        <w:spacing w:after="0"/>
        <w:rPr>
          <w:rFonts w:ascii="Arial" w:hAnsi="Arial" w:cs="Arial"/>
          <w:sz w:val="28"/>
          <w:szCs w:val="28"/>
        </w:rPr>
      </w:pPr>
      <w:r w:rsidRPr="00A33E9C">
        <w:rPr>
          <w:rFonts w:ascii="Arial" w:hAnsi="Arial" w:cs="Arial"/>
          <w:sz w:val="28"/>
          <w:szCs w:val="28"/>
        </w:rPr>
        <w:t>Formerly known a</w:t>
      </w:r>
      <w:r w:rsidR="001B59C5">
        <w:rPr>
          <w:rFonts w:ascii="Arial" w:hAnsi="Arial" w:cs="Arial"/>
          <w:sz w:val="28"/>
          <w:szCs w:val="28"/>
        </w:rPr>
        <w:t xml:space="preserve">s National Transition Alliance </w:t>
      </w:r>
    </w:p>
    <w:p w:rsidR="00BD66DA" w:rsidRPr="00A33E9C" w:rsidRDefault="001B59C5" w:rsidP="00BD66DA">
      <w:pPr>
        <w:pStyle w:val="BodyText"/>
        <w:spacing w:after="0"/>
        <w:rPr>
          <w:rFonts w:ascii="Arial" w:hAnsi="Arial" w:cs="Arial"/>
          <w:sz w:val="28"/>
          <w:szCs w:val="28"/>
        </w:rPr>
      </w:pPr>
      <w:r>
        <w:rPr>
          <w:rFonts w:ascii="Arial" w:hAnsi="Arial" w:cs="Arial"/>
          <w:sz w:val="28"/>
          <w:szCs w:val="28"/>
        </w:rPr>
        <w:t>Funded by the PACER Center</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National Collaborative on Workforce and Disability for Youth</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877-871-0744</w:t>
      </w:r>
    </w:p>
    <w:p w:rsidR="00BD66DA" w:rsidRPr="00A33E9C" w:rsidRDefault="0073352B" w:rsidP="00BD66DA">
      <w:pPr>
        <w:pStyle w:val="BodyText"/>
        <w:spacing w:after="0"/>
        <w:rPr>
          <w:rFonts w:ascii="Arial" w:hAnsi="Arial" w:cs="Arial"/>
          <w:sz w:val="28"/>
          <w:szCs w:val="28"/>
        </w:rPr>
      </w:pPr>
      <w:hyperlink r:id="rId18" w:history="1">
        <w:r w:rsidR="00BD66DA" w:rsidRPr="00A33E9C">
          <w:rPr>
            <w:rStyle w:val="Hyperlink"/>
            <w:rFonts w:ascii="Arial" w:hAnsi="Arial" w:cs="Arial"/>
            <w:sz w:val="28"/>
            <w:szCs w:val="28"/>
          </w:rPr>
          <w:t>www.ncwd-youth.info/</w:t>
        </w:r>
      </w:hyperlink>
    </w:p>
    <w:p w:rsidR="00BD66DA" w:rsidRDefault="009231E6" w:rsidP="00BD66DA">
      <w:pPr>
        <w:pStyle w:val="BodyText"/>
        <w:spacing w:after="0"/>
        <w:rPr>
          <w:rFonts w:ascii="Arial" w:hAnsi="Arial" w:cs="Arial"/>
          <w:sz w:val="28"/>
          <w:szCs w:val="28"/>
        </w:rPr>
      </w:pPr>
      <w:r>
        <w:rPr>
          <w:rFonts w:ascii="Arial" w:hAnsi="Arial" w:cs="Arial"/>
          <w:sz w:val="28"/>
          <w:szCs w:val="28"/>
        </w:rPr>
        <w:t>F</w:t>
      </w:r>
      <w:r w:rsidR="00BD66DA" w:rsidRPr="00A33E9C">
        <w:rPr>
          <w:rFonts w:ascii="Arial" w:hAnsi="Arial" w:cs="Arial"/>
          <w:sz w:val="28"/>
          <w:szCs w:val="28"/>
        </w:rPr>
        <w:t>unded and run in part by the NYEC</w:t>
      </w:r>
    </w:p>
    <w:p w:rsidR="00FD10AF" w:rsidRDefault="00FD10AF" w:rsidP="00BD66DA">
      <w:pPr>
        <w:pStyle w:val="BodyText"/>
        <w:spacing w:after="0"/>
        <w:rPr>
          <w:rFonts w:ascii="Arial" w:hAnsi="Arial" w:cs="Arial"/>
          <w:sz w:val="28"/>
          <w:szCs w:val="28"/>
        </w:rPr>
      </w:pPr>
    </w:p>
    <w:p w:rsidR="00FD10AF" w:rsidRDefault="00FD10AF" w:rsidP="00BD66DA">
      <w:pPr>
        <w:pStyle w:val="BodyText"/>
        <w:spacing w:after="0"/>
        <w:rPr>
          <w:rFonts w:ascii="Arial" w:hAnsi="Arial" w:cs="Arial"/>
          <w:color w:val="00B050"/>
          <w:sz w:val="28"/>
          <w:szCs w:val="28"/>
        </w:rPr>
      </w:pPr>
      <w:r>
        <w:rPr>
          <w:rFonts w:ascii="Arial" w:hAnsi="Arial" w:cs="Arial"/>
          <w:color w:val="00B050"/>
          <w:sz w:val="28"/>
          <w:szCs w:val="28"/>
        </w:rPr>
        <w:t>National Pacer Center on Transition and Employment (added 6/11/15)</w:t>
      </w:r>
    </w:p>
    <w:p w:rsidR="00FD10AF" w:rsidRDefault="0073352B" w:rsidP="00BD66DA">
      <w:pPr>
        <w:pStyle w:val="BodyText"/>
        <w:spacing w:after="0"/>
        <w:rPr>
          <w:rFonts w:ascii="Arial" w:hAnsi="Arial" w:cs="Arial"/>
          <w:sz w:val="28"/>
          <w:szCs w:val="28"/>
        </w:rPr>
      </w:pPr>
      <w:hyperlink r:id="rId19" w:history="1">
        <w:r w:rsidR="00FD10AF" w:rsidRPr="00056EFC">
          <w:rPr>
            <w:rStyle w:val="Hyperlink"/>
            <w:rFonts w:ascii="Arial" w:hAnsi="Arial" w:cs="Arial"/>
            <w:sz w:val="28"/>
            <w:szCs w:val="28"/>
          </w:rPr>
          <w:t>http://www.pacer.org/transition/</w:t>
        </w:r>
      </w:hyperlink>
    </w:p>
    <w:p w:rsidR="00FD10AF" w:rsidRPr="00FD10AF" w:rsidRDefault="00FD10AF" w:rsidP="00BD66DA">
      <w:pPr>
        <w:pStyle w:val="BodyText"/>
        <w:spacing w:after="0"/>
        <w:rPr>
          <w:rFonts w:ascii="Arial" w:hAnsi="Arial" w:cs="Arial"/>
          <w:color w:val="00B050"/>
          <w:sz w:val="28"/>
          <w:szCs w:val="28"/>
        </w:rPr>
      </w:pPr>
      <w:r>
        <w:rPr>
          <w:rFonts w:ascii="Arial" w:hAnsi="Arial" w:cs="Arial"/>
          <w:color w:val="00B050"/>
          <w:sz w:val="28"/>
          <w:szCs w:val="28"/>
        </w:rPr>
        <w:t>Site includes a learning center, resource library, stories, and videos</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lastRenderedPageBreak/>
        <w:t>National Youth Employment Coalition</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202-780-5928</w:t>
      </w:r>
    </w:p>
    <w:p w:rsidR="0059301A" w:rsidRPr="00A33E9C" w:rsidRDefault="0073352B" w:rsidP="00BD66DA">
      <w:pPr>
        <w:pStyle w:val="BodyText"/>
        <w:spacing w:after="0"/>
        <w:rPr>
          <w:rFonts w:ascii="Arial" w:hAnsi="Arial" w:cs="Arial"/>
          <w:color w:val="00B050"/>
          <w:sz w:val="28"/>
          <w:szCs w:val="28"/>
        </w:rPr>
      </w:pPr>
      <w:hyperlink r:id="rId20" w:history="1">
        <w:r w:rsidR="00BD66DA" w:rsidRPr="00A33E9C">
          <w:rPr>
            <w:rStyle w:val="Hyperlink"/>
            <w:rFonts w:ascii="Arial" w:hAnsi="Arial" w:cs="Arial"/>
            <w:sz w:val="28"/>
            <w:szCs w:val="28"/>
          </w:rPr>
          <w:t>nyecyouth@gmail.com</w:t>
        </w:r>
      </w:hyperlink>
      <w:r w:rsidR="00BD66DA" w:rsidRPr="00A33E9C">
        <w:rPr>
          <w:rFonts w:ascii="Arial" w:hAnsi="Arial" w:cs="Arial"/>
          <w:color w:val="333333"/>
          <w:sz w:val="28"/>
          <w:szCs w:val="28"/>
        </w:rPr>
        <w:t xml:space="preserve"> </w:t>
      </w:r>
    </w:p>
    <w:p w:rsidR="00BD66DA" w:rsidRPr="00A33E9C" w:rsidRDefault="0073352B" w:rsidP="00BD66DA">
      <w:pPr>
        <w:pStyle w:val="BodyText"/>
        <w:spacing w:after="0"/>
        <w:rPr>
          <w:rFonts w:ascii="Arial" w:hAnsi="Arial" w:cs="Arial"/>
          <w:sz w:val="28"/>
          <w:szCs w:val="28"/>
        </w:rPr>
      </w:pPr>
      <w:hyperlink r:id="rId21" w:history="1">
        <w:r w:rsidR="00BD66DA" w:rsidRPr="00A33E9C">
          <w:rPr>
            <w:rStyle w:val="Hyperlink"/>
            <w:rFonts w:ascii="Arial" w:hAnsi="Arial" w:cs="Arial"/>
            <w:sz w:val="28"/>
            <w:szCs w:val="28"/>
          </w:rPr>
          <w:t>www.nyec.org/</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PACER (Parent Advocacy Coalition for Educational Rights)</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888-248-0822</w:t>
      </w:r>
    </w:p>
    <w:p w:rsidR="00BD66DA" w:rsidRPr="00A33E9C" w:rsidRDefault="0073352B" w:rsidP="00BD66DA">
      <w:pPr>
        <w:pStyle w:val="BodyText"/>
        <w:spacing w:after="0"/>
        <w:rPr>
          <w:rFonts w:ascii="Arial" w:hAnsi="Arial" w:cs="Arial"/>
          <w:sz w:val="28"/>
          <w:szCs w:val="28"/>
        </w:rPr>
      </w:pPr>
      <w:hyperlink r:id="rId22" w:history="1">
        <w:r w:rsidR="00BD66DA" w:rsidRPr="00A33E9C">
          <w:rPr>
            <w:rStyle w:val="Hyperlink"/>
            <w:rFonts w:ascii="Arial" w:hAnsi="Arial" w:cs="Arial"/>
            <w:sz w:val="28"/>
            <w:szCs w:val="28"/>
          </w:rPr>
          <w:t>www.pacer.org</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Source America (Employment)</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571-226-4660</w:t>
      </w:r>
    </w:p>
    <w:p w:rsidR="00BD66DA" w:rsidRPr="00A33E9C" w:rsidRDefault="0073352B" w:rsidP="00BD66DA">
      <w:pPr>
        <w:pStyle w:val="BodyText"/>
        <w:spacing w:after="0"/>
        <w:rPr>
          <w:rFonts w:ascii="Arial" w:hAnsi="Arial" w:cs="Arial"/>
          <w:sz w:val="28"/>
          <w:szCs w:val="28"/>
        </w:rPr>
      </w:pPr>
      <w:hyperlink r:id="rId23" w:history="1">
        <w:r w:rsidR="00BD66DA" w:rsidRPr="00A33E9C">
          <w:rPr>
            <w:rStyle w:val="Hyperlink"/>
            <w:rFonts w:ascii="Arial" w:hAnsi="Arial" w:cs="Arial"/>
            <w:sz w:val="28"/>
            <w:szCs w:val="28"/>
          </w:rPr>
          <w:t>www.sourceamerica.org</w:t>
        </w:r>
      </w:hyperlink>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Please refer to </w:t>
      </w:r>
      <w:r w:rsidRPr="00A33E9C">
        <w:rPr>
          <w:rFonts w:ascii="Arial" w:hAnsi="Arial" w:cs="Arial"/>
          <w:b/>
          <w:bCs/>
          <w:sz w:val="28"/>
          <w:szCs w:val="28"/>
        </w:rPr>
        <w:t>State Organizations</w:t>
      </w:r>
      <w:r w:rsidRPr="00A33E9C">
        <w:rPr>
          <w:rFonts w:ascii="Arial" w:hAnsi="Arial" w:cs="Arial"/>
          <w:sz w:val="28"/>
          <w:szCs w:val="28"/>
        </w:rPr>
        <w:t xml:space="preserve"> for Texas office.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Transitions RTC</w:t>
      </w:r>
    </w:p>
    <w:p w:rsidR="00BD66DA" w:rsidRPr="00A33E9C" w:rsidRDefault="00E170B3" w:rsidP="00BD66DA">
      <w:pPr>
        <w:pStyle w:val="BodyText"/>
        <w:spacing w:after="0"/>
        <w:rPr>
          <w:rFonts w:ascii="Arial" w:hAnsi="Arial" w:cs="Arial"/>
          <w:sz w:val="28"/>
          <w:szCs w:val="28"/>
        </w:rPr>
      </w:pPr>
      <w:r w:rsidRPr="00A33E9C">
        <w:rPr>
          <w:rFonts w:ascii="Arial" w:hAnsi="Arial" w:cs="Arial"/>
          <w:sz w:val="28"/>
          <w:szCs w:val="28"/>
        </w:rPr>
        <w:t>Learning &amp; Working d</w:t>
      </w:r>
      <w:r w:rsidR="00BD66DA" w:rsidRPr="00A33E9C">
        <w:rPr>
          <w:rFonts w:ascii="Arial" w:hAnsi="Arial" w:cs="Arial"/>
          <w:sz w:val="28"/>
          <w:szCs w:val="28"/>
        </w:rPr>
        <w:t>uring the Transition to Adulthood Rehabilitation Research &amp; Training Center</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877-331-5870</w:t>
      </w:r>
    </w:p>
    <w:p w:rsidR="00BD66DA" w:rsidRPr="00A33E9C" w:rsidRDefault="0073352B" w:rsidP="00BD66DA">
      <w:pPr>
        <w:pStyle w:val="BodyText"/>
        <w:spacing w:after="0"/>
        <w:rPr>
          <w:rFonts w:ascii="Arial" w:hAnsi="Arial" w:cs="Arial"/>
          <w:color w:val="7030A0"/>
          <w:sz w:val="28"/>
          <w:szCs w:val="28"/>
        </w:rPr>
      </w:pPr>
      <w:hyperlink r:id="rId24" w:anchor="sthash.NdQ9PYfa.qyrv2heZ.dpbs" w:history="1">
        <w:r w:rsidR="00BD66DA" w:rsidRPr="00A33E9C">
          <w:rPr>
            <w:rStyle w:val="Hyperlink"/>
            <w:rFonts w:ascii="Arial" w:hAnsi="Arial" w:cs="Arial"/>
            <w:sz w:val="28"/>
            <w:szCs w:val="28"/>
          </w:rPr>
          <w:t>http://labs.umassmed.edu/transitionsRTC/#sthash.NdQ9PYfa.qyrv2heZ.dpbs</w:t>
        </w:r>
      </w:hyperlink>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This center aims to provide supports to young people with serious mental conditions.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b/>
          <w:bCs/>
          <w:sz w:val="28"/>
          <w:szCs w:val="28"/>
        </w:rPr>
      </w:pPr>
      <w:r w:rsidRPr="00A33E9C">
        <w:rPr>
          <w:rFonts w:ascii="Arial" w:hAnsi="Arial" w:cs="Arial"/>
          <w:b/>
          <w:bCs/>
          <w:sz w:val="28"/>
          <w:szCs w:val="28"/>
        </w:rPr>
        <w:t>State Organizations:</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Department of Assistive and Rehabilitative Services (DARS)</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800-628-5115</w:t>
      </w:r>
    </w:p>
    <w:p w:rsidR="00BD66DA" w:rsidRPr="00A33E9C" w:rsidRDefault="0073352B" w:rsidP="00BD66DA">
      <w:pPr>
        <w:pStyle w:val="BodyText"/>
        <w:spacing w:after="0"/>
        <w:rPr>
          <w:rFonts w:ascii="Arial" w:hAnsi="Arial" w:cs="Arial"/>
          <w:sz w:val="28"/>
          <w:szCs w:val="28"/>
        </w:rPr>
      </w:pPr>
      <w:hyperlink r:id="rId25" w:history="1">
        <w:r w:rsidR="00BD66DA" w:rsidRPr="00A33E9C">
          <w:rPr>
            <w:rStyle w:val="Hyperlink"/>
            <w:rFonts w:ascii="Arial" w:hAnsi="Arial" w:cs="Arial"/>
            <w:sz w:val="28"/>
            <w:szCs w:val="28"/>
          </w:rPr>
          <w:t>DARS.Inquiries@dars.state.tx.us</w:t>
        </w:r>
      </w:hyperlink>
    </w:p>
    <w:p w:rsidR="00BD66DA" w:rsidRPr="00A33E9C" w:rsidRDefault="0073352B" w:rsidP="00BD66DA">
      <w:pPr>
        <w:pStyle w:val="BodyText"/>
        <w:spacing w:after="0"/>
        <w:rPr>
          <w:rFonts w:ascii="Arial" w:hAnsi="Arial" w:cs="Arial"/>
          <w:sz w:val="28"/>
          <w:szCs w:val="28"/>
        </w:rPr>
      </w:pPr>
      <w:hyperlink r:id="rId26" w:history="1">
        <w:r w:rsidR="00BD66DA" w:rsidRPr="00A33E9C">
          <w:rPr>
            <w:rStyle w:val="Hyperlink"/>
            <w:rFonts w:ascii="Arial" w:hAnsi="Arial" w:cs="Arial"/>
            <w:sz w:val="28"/>
            <w:szCs w:val="28"/>
          </w:rPr>
          <w:t>www.dars.state.tx.us/drs/index.shtml</w:t>
        </w:r>
      </w:hyperlink>
    </w:p>
    <w:p w:rsidR="00A90167" w:rsidRPr="00A33E9C" w:rsidRDefault="00BD66DA" w:rsidP="00BD66DA">
      <w:pPr>
        <w:pStyle w:val="BodyText"/>
        <w:spacing w:after="0"/>
        <w:rPr>
          <w:rFonts w:ascii="Arial" w:hAnsi="Arial" w:cs="Arial"/>
          <w:sz w:val="28"/>
          <w:szCs w:val="28"/>
        </w:rPr>
      </w:pPr>
      <w:r w:rsidRPr="00A33E9C">
        <w:rPr>
          <w:rFonts w:ascii="Arial" w:hAnsi="Arial" w:cs="Arial"/>
          <w:sz w:val="28"/>
          <w:szCs w:val="28"/>
        </w:rPr>
        <w:t>State contact for vocationa</w:t>
      </w:r>
      <w:r w:rsidR="00A90167" w:rsidRPr="00A33E9C">
        <w:rPr>
          <w:rFonts w:ascii="Arial" w:hAnsi="Arial" w:cs="Arial"/>
          <w:sz w:val="28"/>
          <w:szCs w:val="28"/>
        </w:rPr>
        <w:t>l rehabilitation and transition</w:t>
      </w:r>
      <w:r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Maint</w:t>
      </w:r>
      <w:r w:rsidR="00F0584E">
        <w:rPr>
          <w:rFonts w:ascii="Arial" w:hAnsi="Arial" w:cs="Arial"/>
          <w:sz w:val="28"/>
          <w:szCs w:val="28"/>
        </w:rPr>
        <w:t>ains offices throughout Texas</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Source America Regional Office (Arlington)</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Sally Henderson, Executive Director</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817-622-7000 </w:t>
      </w:r>
    </w:p>
    <w:p w:rsidR="00BD66DA" w:rsidRPr="00A33E9C" w:rsidRDefault="0073352B" w:rsidP="00BD66DA">
      <w:pPr>
        <w:pStyle w:val="BodyText"/>
        <w:spacing w:after="0"/>
        <w:rPr>
          <w:rFonts w:ascii="Arial" w:hAnsi="Arial" w:cs="Arial"/>
          <w:sz w:val="28"/>
          <w:szCs w:val="28"/>
        </w:rPr>
      </w:pPr>
      <w:hyperlink r:id="rId27" w:history="1">
        <w:r w:rsidR="00BD66DA" w:rsidRPr="00A33E9C">
          <w:rPr>
            <w:rStyle w:val="Hyperlink"/>
            <w:rFonts w:ascii="Arial" w:hAnsi="Arial" w:cs="Arial"/>
            <w:sz w:val="28"/>
            <w:szCs w:val="28"/>
          </w:rPr>
          <w:t>cservices@sourceamerica.org</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Texas Education Agency</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512-463-9734</w:t>
      </w:r>
    </w:p>
    <w:p w:rsidR="00933E07" w:rsidRPr="00A33E9C" w:rsidRDefault="0073352B" w:rsidP="00BD66DA">
      <w:pPr>
        <w:pStyle w:val="BodyText"/>
        <w:spacing w:after="0"/>
        <w:rPr>
          <w:rFonts w:ascii="Arial" w:hAnsi="Arial" w:cs="Arial"/>
          <w:color w:val="00B050"/>
          <w:sz w:val="28"/>
          <w:szCs w:val="28"/>
        </w:rPr>
      </w:pPr>
      <w:hyperlink r:id="rId28" w:history="1">
        <w:r w:rsidR="00BD66DA" w:rsidRPr="00A33E9C">
          <w:rPr>
            <w:rStyle w:val="Hyperlink"/>
            <w:rFonts w:ascii="Arial" w:hAnsi="Arial" w:cs="Arial"/>
            <w:sz w:val="28"/>
            <w:szCs w:val="28"/>
          </w:rPr>
          <w:t>http://tea.texas.gov</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Division of Special Education</w:t>
      </w:r>
    </w:p>
    <w:p w:rsidR="00BD66DA" w:rsidRPr="00A33E9C" w:rsidRDefault="0073352B" w:rsidP="00BD66DA">
      <w:pPr>
        <w:pStyle w:val="BodyText"/>
        <w:spacing w:after="0"/>
        <w:rPr>
          <w:rFonts w:ascii="Arial" w:hAnsi="Arial" w:cs="Arial"/>
          <w:sz w:val="28"/>
          <w:szCs w:val="28"/>
        </w:rPr>
      </w:pPr>
      <w:hyperlink r:id="rId29" w:history="1">
        <w:r w:rsidR="00BD66DA" w:rsidRPr="00A33E9C">
          <w:rPr>
            <w:rStyle w:val="Hyperlink"/>
            <w:rFonts w:ascii="Arial" w:hAnsi="Arial" w:cs="Arial"/>
            <w:sz w:val="28"/>
            <w:szCs w:val="28"/>
          </w:rPr>
          <w:t>http://tea.texas.gov/Curriculum_and_Instructional_Programs/Special_Education/</w:t>
        </w:r>
      </w:hyperlink>
      <w:r w:rsidR="00BD66DA" w:rsidRPr="00A33E9C">
        <w:rPr>
          <w:rFonts w:ascii="Arial" w:hAnsi="Arial" w:cs="Arial"/>
          <w:color w:val="F79646" w:themeColor="accent6"/>
          <w:sz w:val="28"/>
          <w:szCs w:val="28"/>
        </w:rPr>
        <w:br/>
      </w:r>
      <w:r w:rsidR="00933E07" w:rsidRPr="00A33E9C">
        <w:rPr>
          <w:rFonts w:ascii="Arial" w:hAnsi="Arial" w:cs="Arial"/>
          <w:sz w:val="28"/>
          <w:szCs w:val="28"/>
        </w:rPr>
        <w:t>Transition i</w:t>
      </w:r>
      <w:r w:rsidR="00BD66DA" w:rsidRPr="00A33E9C">
        <w:rPr>
          <w:rFonts w:ascii="Arial" w:hAnsi="Arial" w:cs="Arial"/>
          <w:sz w:val="28"/>
          <w:szCs w:val="28"/>
        </w:rPr>
        <w:t xml:space="preserve">n Texas </w:t>
      </w:r>
    </w:p>
    <w:p w:rsidR="00BD66DA" w:rsidRPr="00A33E9C" w:rsidRDefault="0073352B" w:rsidP="00BD66DA">
      <w:pPr>
        <w:pStyle w:val="BodyText"/>
        <w:spacing w:after="0"/>
        <w:rPr>
          <w:rFonts w:ascii="Arial" w:hAnsi="Arial" w:cs="Arial"/>
          <w:sz w:val="28"/>
          <w:szCs w:val="28"/>
        </w:rPr>
      </w:pPr>
      <w:hyperlink r:id="rId30" w:history="1">
        <w:r w:rsidR="00BD66DA" w:rsidRPr="00A33E9C">
          <w:rPr>
            <w:rStyle w:val="Hyperlink"/>
            <w:rFonts w:ascii="Arial" w:hAnsi="Arial" w:cs="Arial"/>
            <w:sz w:val="28"/>
            <w:szCs w:val="28"/>
          </w:rPr>
          <w:t>www.transitionintexas.org/domain/3</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Texas School for the Blind and Visually Impaired (TSBVI)</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lastRenderedPageBreak/>
        <w:t>800-872-5273 (recording) 512-454-8631 (switchboard)</w:t>
      </w:r>
    </w:p>
    <w:p w:rsidR="00BD66DA" w:rsidRPr="00A33E9C" w:rsidRDefault="0073352B" w:rsidP="00BD66DA">
      <w:pPr>
        <w:pStyle w:val="BodyText"/>
        <w:spacing w:after="0"/>
        <w:rPr>
          <w:rFonts w:ascii="Arial" w:hAnsi="Arial" w:cs="Arial"/>
          <w:sz w:val="28"/>
          <w:szCs w:val="28"/>
        </w:rPr>
      </w:pPr>
      <w:hyperlink r:id="rId31" w:history="1">
        <w:r w:rsidR="00BD66DA" w:rsidRPr="00A33E9C">
          <w:rPr>
            <w:rStyle w:val="Hyperlink"/>
            <w:rFonts w:ascii="Arial" w:hAnsi="Arial" w:cs="Arial"/>
            <w:sz w:val="28"/>
            <w:szCs w:val="28"/>
          </w:rPr>
          <w:t>www.tsbvi.edu</w:t>
        </w:r>
      </w:hyperlink>
    </w:p>
    <w:p w:rsidR="00BD66DA" w:rsidRPr="00A33E9C" w:rsidRDefault="00BD66DA" w:rsidP="00BD66DA">
      <w:pPr>
        <w:pStyle w:val="BodyText"/>
        <w:spacing w:after="0"/>
        <w:rPr>
          <w:rFonts w:ascii="Arial" w:hAnsi="Arial" w:cs="Arial"/>
          <w:sz w:val="28"/>
          <w:szCs w:val="28"/>
        </w:rPr>
      </w:pPr>
    </w:p>
    <w:p w:rsidR="00FD3847" w:rsidRDefault="00FD3847" w:rsidP="00BD66DA">
      <w:pPr>
        <w:pStyle w:val="BodyText"/>
        <w:spacing w:after="0"/>
        <w:rPr>
          <w:rFonts w:ascii="Arial" w:hAnsi="Arial" w:cs="Arial"/>
          <w:b/>
          <w:bCs/>
          <w:sz w:val="28"/>
          <w:szCs w:val="28"/>
        </w:rPr>
      </w:pPr>
    </w:p>
    <w:p w:rsidR="00BD66DA" w:rsidRPr="00A33E9C" w:rsidRDefault="00BD66DA" w:rsidP="00BD66DA">
      <w:pPr>
        <w:pStyle w:val="BodyText"/>
        <w:spacing w:after="0"/>
        <w:rPr>
          <w:rFonts w:ascii="Arial" w:hAnsi="Arial" w:cs="Arial"/>
          <w:b/>
          <w:bCs/>
          <w:sz w:val="28"/>
          <w:szCs w:val="28"/>
        </w:rPr>
      </w:pPr>
      <w:r w:rsidRPr="00A33E9C">
        <w:rPr>
          <w:rFonts w:ascii="Arial" w:hAnsi="Arial" w:cs="Arial"/>
          <w:b/>
          <w:bCs/>
          <w:sz w:val="28"/>
          <w:szCs w:val="28"/>
        </w:rPr>
        <w:t>Organization Websites:</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Adolescent Health Transition Project</w:t>
      </w:r>
    </w:p>
    <w:p w:rsidR="00BD66DA" w:rsidRPr="00A33E9C" w:rsidRDefault="0073352B" w:rsidP="00BD66DA">
      <w:pPr>
        <w:pStyle w:val="BodyText"/>
        <w:spacing w:after="0"/>
        <w:rPr>
          <w:rFonts w:ascii="Arial" w:hAnsi="Arial" w:cs="Arial"/>
          <w:color w:val="7030A0"/>
          <w:sz w:val="28"/>
          <w:szCs w:val="28"/>
        </w:rPr>
      </w:pPr>
      <w:hyperlink r:id="rId32" w:history="1">
        <w:r w:rsidR="00BD66DA" w:rsidRPr="00A33E9C">
          <w:rPr>
            <w:rStyle w:val="Hyperlink"/>
            <w:rFonts w:ascii="Arial" w:hAnsi="Arial" w:cs="Arial"/>
            <w:sz w:val="28"/>
            <w:szCs w:val="28"/>
          </w:rPr>
          <w:t>http://depts.washington.edu/healthtr/</w:t>
        </w:r>
      </w:hyperlink>
      <w:r w:rsidR="00BD66DA" w:rsidRPr="00A33E9C">
        <w:rPr>
          <w:rFonts w:ascii="Arial" w:hAnsi="Arial" w:cs="Arial"/>
          <w:color w:val="F79646" w:themeColor="accent6"/>
          <w:sz w:val="28"/>
          <w:szCs w:val="28"/>
        </w:rPr>
        <w:t xml:space="preserv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Education Resources Information Center (ERIC)</w:t>
      </w:r>
    </w:p>
    <w:p w:rsidR="00BD66DA" w:rsidRPr="00A33E9C" w:rsidRDefault="0073352B" w:rsidP="00BD66DA">
      <w:pPr>
        <w:pStyle w:val="BodyText"/>
        <w:spacing w:after="0"/>
        <w:rPr>
          <w:rFonts w:ascii="Arial" w:hAnsi="Arial" w:cs="Arial"/>
          <w:sz w:val="28"/>
          <w:szCs w:val="28"/>
        </w:rPr>
      </w:pPr>
      <w:hyperlink r:id="rId33" w:history="1">
        <w:r w:rsidR="00BD66DA" w:rsidRPr="00A33E9C">
          <w:rPr>
            <w:rStyle w:val="Hyperlink"/>
            <w:rFonts w:ascii="Arial" w:hAnsi="Arial" w:cs="Arial"/>
            <w:sz w:val="28"/>
            <w:szCs w:val="28"/>
          </w:rPr>
          <w:t>www.eric.ed.gov/</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Equal Access to Software and Information (EASI) </w:t>
      </w:r>
    </w:p>
    <w:p w:rsidR="00BD66DA" w:rsidRPr="00A33E9C" w:rsidRDefault="0073352B" w:rsidP="00BD66DA">
      <w:pPr>
        <w:pStyle w:val="BodyText"/>
        <w:spacing w:after="0"/>
        <w:rPr>
          <w:rFonts w:ascii="Arial" w:hAnsi="Arial" w:cs="Arial"/>
          <w:sz w:val="28"/>
          <w:szCs w:val="28"/>
        </w:rPr>
      </w:pPr>
      <w:hyperlink r:id="rId34" w:history="1">
        <w:r w:rsidR="00BD66DA" w:rsidRPr="00A33E9C">
          <w:rPr>
            <w:rStyle w:val="Hyperlink"/>
            <w:rFonts w:ascii="Arial" w:hAnsi="Arial" w:cs="Arial"/>
            <w:sz w:val="28"/>
            <w:szCs w:val="28"/>
          </w:rPr>
          <w:t>http://easi.cc/</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Going to College </w:t>
      </w:r>
    </w:p>
    <w:p w:rsidR="00BD66DA" w:rsidRPr="00A33E9C" w:rsidRDefault="0073352B" w:rsidP="00BD66DA">
      <w:pPr>
        <w:pStyle w:val="BodyText"/>
        <w:spacing w:after="0"/>
        <w:rPr>
          <w:rFonts w:ascii="Arial" w:hAnsi="Arial" w:cs="Arial"/>
          <w:sz w:val="28"/>
          <w:szCs w:val="28"/>
        </w:rPr>
      </w:pPr>
      <w:hyperlink r:id="rId35" w:history="1">
        <w:r w:rsidR="00BD66DA" w:rsidRPr="00A33E9C">
          <w:rPr>
            <w:rStyle w:val="Hyperlink"/>
            <w:rFonts w:ascii="Arial" w:hAnsi="Arial" w:cs="Arial"/>
            <w:sz w:val="28"/>
            <w:szCs w:val="28"/>
          </w:rPr>
          <w:t>www.going-to-college.org/</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MDA Transitions Site</w:t>
      </w:r>
    </w:p>
    <w:p w:rsidR="00BD66DA" w:rsidRPr="00A33E9C" w:rsidRDefault="0073352B" w:rsidP="00BD66DA">
      <w:pPr>
        <w:pStyle w:val="BodyText"/>
        <w:spacing w:after="0"/>
        <w:rPr>
          <w:rFonts w:ascii="Arial" w:hAnsi="Arial" w:cs="Arial"/>
          <w:sz w:val="28"/>
          <w:szCs w:val="28"/>
        </w:rPr>
      </w:pPr>
      <w:hyperlink r:id="rId36" w:history="1">
        <w:r w:rsidR="00BD66DA" w:rsidRPr="00A33E9C">
          <w:rPr>
            <w:rStyle w:val="Hyperlink"/>
            <w:rFonts w:ascii="Arial" w:hAnsi="Arial" w:cs="Arial"/>
            <w:sz w:val="28"/>
            <w:szCs w:val="28"/>
          </w:rPr>
          <w:t>http://transitions.mda.org/</w:t>
        </w:r>
      </w:hyperlink>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 comprehensive web site about all aspects of transition, designed for anyone with a mobility impairment</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Partners for Youth with Disabilities</w:t>
      </w:r>
    </w:p>
    <w:p w:rsidR="00BD66DA" w:rsidRPr="00A33E9C" w:rsidRDefault="0073352B" w:rsidP="00BD66DA">
      <w:pPr>
        <w:pStyle w:val="BodyText"/>
        <w:spacing w:after="0"/>
        <w:rPr>
          <w:rFonts w:ascii="Arial" w:hAnsi="Arial" w:cs="Arial"/>
          <w:color w:val="9BBB59"/>
          <w:sz w:val="28"/>
          <w:szCs w:val="28"/>
        </w:rPr>
      </w:pPr>
      <w:hyperlink r:id="rId37" w:history="1">
        <w:r w:rsidR="00BD66DA" w:rsidRPr="00A33E9C">
          <w:rPr>
            <w:rStyle w:val="Hyperlink"/>
            <w:rFonts w:ascii="Arial" w:hAnsi="Arial" w:cs="Arial"/>
            <w:sz w:val="28"/>
            <w:szCs w:val="28"/>
          </w:rPr>
          <w:t>www.pyd.org/</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Primarily this organization implements programs for the state of Mass., but their programs can also be used as models for organizations in other states. They feature mentor, online partner, young entrepreneur, and parent programs.</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PEPNET online</w:t>
      </w:r>
    </w:p>
    <w:p w:rsidR="00BD66DA" w:rsidRPr="00A33E9C" w:rsidRDefault="0073352B" w:rsidP="00BD66DA">
      <w:pPr>
        <w:pStyle w:val="BodyText"/>
        <w:spacing w:after="0"/>
        <w:rPr>
          <w:rFonts w:ascii="Arial" w:hAnsi="Arial" w:cs="Arial"/>
          <w:sz w:val="28"/>
          <w:szCs w:val="28"/>
        </w:rPr>
      </w:pPr>
      <w:hyperlink r:id="rId38" w:history="1">
        <w:r w:rsidR="00BD66DA" w:rsidRPr="00A33E9C">
          <w:rPr>
            <w:rStyle w:val="Hyperlink"/>
            <w:rFonts w:ascii="Arial" w:hAnsi="Arial" w:cs="Arial"/>
            <w:sz w:val="28"/>
            <w:szCs w:val="28"/>
          </w:rPr>
          <w:t>www.pepnet.org</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Project Eye to Eye</w:t>
      </w:r>
    </w:p>
    <w:p w:rsidR="00BD66DA" w:rsidRPr="00A33E9C" w:rsidRDefault="0073352B" w:rsidP="00BD66DA">
      <w:pPr>
        <w:pStyle w:val="BodyText"/>
        <w:spacing w:after="0"/>
        <w:rPr>
          <w:rFonts w:ascii="Arial" w:hAnsi="Arial" w:cs="Arial"/>
          <w:sz w:val="28"/>
          <w:szCs w:val="28"/>
        </w:rPr>
      </w:pPr>
      <w:hyperlink r:id="rId39" w:history="1">
        <w:r w:rsidR="00BD66DA" w:rsidRPr="00A33E9C">
          <w:rPr>
            <w:rStyle w:val="Hyperlink"/>
            <w:rFonts w:ascii="Arial" w:hAnsi="Arial" w:cs="Arial"/>
            <w:sz w:val="28"/>
            <w:szCs w:val="28"/>
          </w:rPr>
          <w:t>http://eyetoeyenational.org/</w:t>
        </w:r>
      </w:hyperlink>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One of the services of Eye to Eye provides peer and mentoring support for high school and college students with learning differences. The program does not have a Texas affiliate at this time.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Technical Assistance on Transition and the Rehabilitation Act</w:t>
      </w:r>
    </w:p>
    <w:p w:rsidR="00BD66DA" w:rsidRPr="00A33E9C" w:rsidRDefault="0073352B" w:rsidP="00BD66DA">
      <w:pPr>
        <w:pStyle w:val="BodyText"/>
        <w:spacing w:after="0"/>
        <w:rPr>
          <w:rFonts w:ascii="Arial" w:hAnsi="Arial" w:cs="Arial"/>
          <w:sz w:val="28"/>
          <w:szCs w:val="28"/>
        </w:rPr>
      </w:pPr>
      <w:hyperlink r:id="rId40" w:history="1">
        <w:r w:rsidR="00BD66DA" w:rsidRPr="00A33E9C">
          <w:rPr>
            <w:rStyle w:val="Hyperlink"/>
            <w:rFonts w:ascii="Arial" w:hAnsi="Arial" w:cs="Arial"/>
            <w:sz w:val="28"/>
            <w:szCs w:val="28"/>
          </w:rPr>
          <w:t>www.pacer.org/tatra/</w:t>
        </w:r>
      </w:hyperlink>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Funded by PACER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Transition Coalition</w:t>
      </w:r>
    </w:p>
    <w:p w:rsidR="00BD66DA" w:rsidRPr="00A33E9C" w:rsidRDefault="0073352B" w:rsidP="00BD66DA">
      <w:pPr>
        <w:pStyle w:val="BodyText"/>
        <w:spacing w:after="0"/>
        <w:rPr>
          <w:rFonts w:ascii="Arial" w:hAnsi="Arial" w:cs="Arial"/>
          <w:sz w:val="28"/>
          <w:szCs w:val="28"/>
        </w:rPr>
      </w:pPr>
      <w:hyperlink r:id="rId41" w:history="1">
        <w:r w:rsidR="00BD66DA" w:rsidRPr="00A33E9C">
          <w:rPr>
            <w:rStyle w:val="Hyperlink"/>
            <w:rFonts w:ascii="Arial" w:hAnsi="Arial" w:cs="Arial"/>
            <w:sz w:val="28"/>
            <w:szCs w:val="28"/>
          </w:rPr>
          <w:t>http://transitioncoalition.org/transition/index.php</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color w:val="00B050"/>
          <w:sz w:val="28"/>
          <w:szCs w:val="28"/>
        </w:rPr>
      </w:pPr>
      <w:r w:rsidRPr="00A33E9C">
        <w:rPr>
          <w:rFonts w:ascii="Arial" w:hAnsi="Arial" w:cs="Arial"/>
          <w:sz w:val="28"/>
          <w:szCs w:val="28"/>
        </w:rPr>
        <w:lastRenderedPageBreak/>
        <w:t>Youth to Work Coalition</w:t>
      </w:r>
      <w:r w:rsidRPr="00A33E9C">
        <w:rPr>
          <w:rFonts w:ascii="Arial" w:hAnsi="Arial" w:cs="Arial"/>
          <w:color w:val="00B050"/>
          <w:sz w:val="28"/>
          <w:szCs w:val="28"/>
        </w:rPr>
        <w:t xml:space="preserve"> </w:t>
      </w:r>
    </w:p>
    <w:p w:rsidR="00BD66DA" w:rsidRPr="00A33E9C" w:rsidRDefault="0073352B" w:rsidP="00BD66DA">
      <w:pPr>
        <w:pStyle w:val="BodyText"/>
        <w:spacing w:after="0"/>
        <w:rPr>
          <w:rFonts w:ascii="Arial" w:hAnsi="Arial" w:cs="Arial"/>
          <w:color w:val="00B050"/>
          <w:sz w:val="28"/>
          <w:szCs w:val="28"/>
        </w:rPr>
      </w:pPr>
      <w:hyperlink r:id="rId42" w:history="1">
        <w:r w:rsidR="00BD66DA" w:rsidRPr="00A33E9C">
          <w:rPr>
            <w:rStyle w:val="Hyperlink"/>
            <w:rFonts w:ascii="Arial" w:hAnsi="Arial" w:cs="Arial"/>
            <w:sz w:val="28"/>
            <w:szCs w:val="28"/>
          </w:rPr>
          <w:t>www.nsttac.org/ytw/home</w:t>
        </w:r>
      </w:hyperlink>
    </w:p>
    <w:p w:rsidR="00BD66DA" w:rsidRPr="00A33E9C" w:rsidRDefault="009D6911" w:rsidP="00BD66DA">
      <w:pPr>
        <w:pStyle w:val="BodyText"/>
        <w:spacing w:after="0"/>
        <w:rPr>
          <w:rFonts w:ascii="Arial" w:hAnsi="Arial" w:cs="Arial"/>
          <w:sz w:val="28"/>
          <w:szCs w:val="28"/>
        </w:rPr>
      </w:pPr>
      <w:r>
        <w:rPr>
          <w:rFonts w:ascii="Arial" w:hAnsi="Arial" w:cs="Arial"/>
          <w:sz w:val="28"/>
          <w:szCs w:val="28"/>
        </w:rPr>
        <w:t>F</w:t>
      </w:r>
      <w:r w:rsidR="00BD66DA" w:rsidRPr="00A33E9C">
        <w:rPr>
          <w:rFonts w:ascii="Arial" w:hAnsi="Arial" w:cs="Arial"/>
          <w:sz w:val="28"/>
          <w:szCs w:val="28"/>
        </w:rPr>
        <w:t>unded by the National Secondary Transition Technical Assistance Center</w:t>
      </w:r>
    </w:p>
    <w:p w:rsidR="00BD66DA" w:rsidRPr="00A33E9C" w:rsidRDefault="00BD66DA" w:rsidP="00BD66DA">
      <w:pPr>
        <w:pStyle w:val="BodyText"/>
        <w:spacing w:after="0"/>
        <w:rPr>
          <w:rFonts w:ascii="Arial" w:hAnsi="Arial" w:cs="Arial"/>
          <w:color w:val="7030A0"/>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b/>
          <w:sz w:val="28"/>
          <w:szCs w:val="28"/>
        </w:rPr>
        <w:t>Websites for Transition Students:</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Friends of Quinn</w:t>
      </w:r>
    </w:p>
    <w:p w:rsidR="00BD66DA" w:rsidRPr="00A33E9C" w:rsidRDefault="0073352B" w:rsidP="00BD66DA">
      <w:pPr>
        <w:pStyle w:val="BodyText"/>
        <w:spacing w:after="0"/>
        <w:rPr>
          <w:rFonts w:ascii="Arial" w:hAnsi="Arial" w:cs="Arial"/>
          <w:sz w:val="28"/>
          <w:szCs w:val="28"/>
        </w:rPr>
      </w:pPr>
      <w:hyperlink r:id="rId43" w:history="1">
        <w:r w:rsidR="00BD66DA" w:rsidRPr="00A33E9C">
          <w:rPr>
            <w:rStyle w:val="Hyperlink"/>
            <w:rFonts w:ascii="Arial" w:hAnsi="Arial" w:cs="Arial"/>
            <w:sz w:val="28"/>
            <w:szCs w:val="28"/>
          </w:rPr>
          <w:t>www.friendsofquinn.com/</w:t>
        </w:r>
      </w:hyperlink>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This is an online community for young people with learning differences.</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I Am Norm</w:t>
      </w:r>
    </w:p>
    <w:p w:rsidR="00BD66DA" w:rsidRPr="00A33E9C" w:rsidRDefault="0073352B" w:rsidP="00BD66DA">
      <w:pPr>
        <w:pStyle w:val="BodyText"/>
        <w:spacing w:after="0"/>
        <w:rPr>
          <w:rFonts w:ascii="Arial" w:hAnsi="Arial" w:cs="Arial"/>
          <w:sz w:val="28"/>
          <w:szCs w:val="28"/>
        </w:rPr>
      </w:pPr>
      <w:hyperlink r:id="rId44" w:history="1">
        <w:r w:rsidR="00BD66DA" w:rsidRPr="00A33E9C">
          <w:rPr>
            <w:rStyle w:val="Hyperlink"/>
            <w:rFonts w:ascii="Arial" w:hAnsi="Arial" w:cs="Arial"/>
            <w:sz w:val="28"/>
            <w:szCs w:val="28"/>
          </w:rPr>
          <w:t>http://iamnorm.com/</w:t>
        </w:r>
      </w:hyperlink>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This is a nationwide movement that promotes inclusion.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I Belong</w:t>
      </w:r>
    </w:p>
    <w:p w:rsidR="00BD66DA" w:rsidRPr="00A33E9C" w:rsidRDefault="0073352B" w:rsidP="00BD66DA">
      <w:pPr>
        <w:pStyle w:val="BodyText"/>
        <w:spacing w:after="0"/>
        <w:rPr>
          <w:rFonts w:ascii="Arial" w:hAnsi="Arial" w:cs="Arial"/>
          <w:sz w:val="28"/>
          <w:szCs w:val="28"/>
        </w:rPr>
      </w:pPr>
      <w:hyperlink r:id="rId45" w:history="1">
        <w:r w:rsidR="00BD66DA" w:rsidRPr="00A33E9C">
          <w:rPr>
            <w:rStyle w:val="Hyperlink"/>
            <w:rFonts w:ascii="Arial" w:hAnsi="Arial" w:cs="Arial"/>
            <w:sz w:val="28"/>
            <w:szCs w:val="28"/>
          </w:rPr>
          <w:t>www.ibelong.ca/</w:t>
        </w:r>
      </w:hyperlink>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This is a Canadian web site for young people with intellectual disabilities, and the families and educational staff that support them.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proofErr w:type="spellStart"/>
      <w:r w:rsidRPr="00A33E9C">
        <w:rPr>
          <w:rFonts w:ascii="Arial" w:hAnsi="Arial" w:cs="Arial"/>
          <w:sz w:val="28"/>
          <w:szCs w:val="28"/>
        </w:rPr>
        <w:t>Starbright</w:t>
      </w:r>
      <w:proofErr w:type="spellEnd"/>
      <w:r w:rsidRPr="00A33E9C">
        <w:rPr>
          <w:rFonts w:ascii="Arial" w:hAnsi="Arial" w:cs="Arial"/>
          <w:sz w:val="28"/>
          <w:szCs w:val="28"/>
        </w:rPr>
        <w:t xml:space="preserve"> World</w:t>
      </w:r>
    </w:p>
    <w:p w:rsidR="00BD66DA" w:rsidRPr="00A33E9C" w:rsidRDefault="0073352B" w:rsidP="00BD66DA">
      <w:pPr>
        <w:pStyle w:val="BodyText"/>
        <w:spacing w:after="0"/>
        <w:rPr>
          <w:rFonts w:ascii="Arial" w:hAnsi="Arial" w:cs="Arial"/>
          <w:sz w:val="28"/>
          <w:szCs w:val="28"/>
        </w:rPr>
      </w:pPr>
      <w:hyperlink r:id="rId46" w:history="1">
        <w:r w:rsidR="00BD66DA" w:rsidRPr="00A33E9C">
          <w:rPr>
            <w:rStyle w:val="Hyperlink"/>
            <w:rFonts w:ascii="Arial" w:hAnsi="Arial" w:cs="Arial"/>
            <w:sz w:val="28"/>
            <w:szCs w:val="28"/>
          </w:rPr>
          <w:t>www.starbrightworld.org/</w:t>
        </w:r>
      </w:hyperlink>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This is a web site for students with chronic illnesses or serious injuries. </w:t>
      </w:r>
    </w:p>
    <w:p w:rsidR="00BD66DA" w:rsidRPr="00A33E9C" w:rsidRDefault="00BD66DA" w:rsidP="00BD66DA">
      <w:pPr>
        <w:pStyle w:val="BodyText"/>
        <w:spacing w:after="0"/>
        <w:rPr>
          <w:rFonts w:ascii="Arial" w:hAnsi="Arial" w:cs="Arial"/>
          <w:color w:val="7030A0"/>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Strength of Us</w:t>
      </w:r>
    </w:p>
    <w:p w:rsidR="00BD66DA" w:rsidRPr="00A33E9C" w:rsidRDefault="0073352B" w:rsidP="00BD66DA">
      <w:pPr>
        <w:pStyle w:val="BodyText"/>
        <w:spacing w:after="0"/>
        <w:rPr>
          <w:rFonts w:ascii="Arial" w:hAnsi="Arial" w:cs="Arial"/>
          <w:sz w:val="28"/>
          <w:szCs w:val="28"/>
        </w:rPr>
      </w:pPr>
      <w:hyperlink r:id="rId47" w:history="1">
        <w:r w:rsidR="00BD66DA" w:rsidRPr="00A33E9C">
          <w:rPr>
            <w:rStyle w:val="Hyperlink"/>
            <w:rFonts w:ascii="Arial" w:hAnsi="Arial" w:cs="Arial"/>
            <w:sz w:val="28"/>
            <w:szCs w:val="28"/>
          </w:rPr>
          <w:t>http://strengthofus.org/</w:t>
        </w:r>
      </w:hyperlink>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Online community for young people with mental illnesses </w:t>
      </w:r>
    </w:p>
    <w:p w:rsidR="00BD66DA" w:rsidRPr="00A33E9C" w:rsidRDefault="00BD66DA" w:rsidP="00BD66DA">
      <w:pPr>
        <w:pStyle w:val="BodyText"/>
        <w:spacing w:after="0"/>
        <w:rPr>
          <w:rFonts w:ascii="Arial" w:hAnsi="Arial" w:cs="Arial"/>
          <w:color w:val="7030A0"/>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Voices for Hope</w:t>
      </w:r>
    </w:p>
    <w:p w:rsidR="00BD66DA" w:rsidRPr="00A33E9C" w:rsidRDefault="0073352B" w:rsidP="00BD66DA">
      <w:pPr>
        <w:pStyle w:val="BodyText"/>
        <w:spacing w:after="0"/>
        <w:rPr>
          <w:rFonts w:ascii="Arial" w:hAnsi="Arial" w:cs="Arial"/>
          <w:sz w:val="28"/>
          <w:szCs w:val="28"/>
        </w:rPr>
      </w:pPr>
      <w:hyperlink r:id="rId48" w:history="1">
        <w:r w:rsidR="00BD66DA" w:rsidRPr="00A33E9C">
          <w:rPr>
            <w:rStyle w:val="Hyperlink"/>
            <w:rFonts w:ascii="Arial" w:hAnsi="Arial" w:cs="Arial"/>
            <w:sz w:val="28"/>
            <w:szCs w:val="28"/>
          </w:rPr>
          <w:t>www.voices4hope.net/</w:t>
        </w:r>
      </w:hyperlink>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This site provides resources for teenagers and young people with mental health conditions.</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b/>
          <w:bCs/>
          <w:sz w:val="28"/>
          <w:szCs w:val="28"/>
        </w:rPr>
      </w:pPr>
      <w:r w:rsidRPr="00A33E9C">
        <w:rPr>
          <w:rFonts w:ascii="Arial" w:hAnsi="Arial" w:cs="Arial"/>
          <w:b/>
          <w:bCs/>
          <w:sz w:val="28"/>
          <w:szCs w:val="28"/>
        </w:rPr>
        <w:t>Non-Disability Transition Website:</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Youthhood.org</w:t>
      </w:r>
    </w:p>
    <w:p w:rsidR="00BD66DA" w:rsidRPr="00A33E9C" w:rsidRDefault="0073352B" w:rsidP="00BD66DA">
      <w:pPr>
        <w:pStyle w:val="BodyText"/>
        <w:spacing w:after="0"/>
        <w:rPr>
          <w:rFonts w:ascii="Arial" w:hAnsi="Arial" w:cs="Arial"/>
          <w:sz w:val="28"/>
          <w:szCs w:val="28"/>
        </w:rPr>
      </w:pPr>
      <w:hyperlink r:id="rId49" w:history="1">
        <w:r w:rsidR="00BD66DA" w:rsidRPr="00A33E9C">
          <w:rPr>
            <w:rStyle w:val="Hyperlink"/>
            <w:rFonts w:ascii="Arial" w:hAnsi="Arial" w:cs="Arial"/>
            <w:sz w:val="28"/>
            <w:szCs w:val="28"/>
          </w:rPr>
          <w:t>www.youthhood.org</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b/>
          <w:bCs/>
          <w:sz w:val="28"/>
          <w:szCs w:val="28"/>
        </w:rPr>
      </w:pPr>
      <w:r w:rsidRPr="00A33E9C">
        <w:rPr>
          <w:rFonts w:ascii="Arial" w:hAnsi="Arial" w:cs="Arial"/>
          <w:b/>
          <w:bCs/>
          <w:sz w:val="28"/>
          <w:szCs w:val="28"/>
        </w:rPr>
        <w:t>Online Guides (General):</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Affordable Colleges for Students with Disabilities </w:t>
      </w:r>
      <w:hyperlink r:id="rId50" w:history="1">
        <w:r w:rsidRPr="00A33E9C">
          <w:rPr>
            <w:rStyle w:val="Hyperlink"/>
            <w:rFonts w:ascii="Arial" w:hAnsi="Arial" w:cs="Arial"/>
            <w:sz w:val="28"/>
            <w:szCs w:val="28"/>
          </w:rPr>
          <w:t>www.affordablecollegesonline.org/spotlight/affordable-colleges-for-students-with-disabilities/</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color w:val="00B050"/>
          <w:sz w:val="28"/>
          <w:szCs w:val="28"/>
        </w:rPr>
      </w:pPr>
      <w:r w:rsidRPr="00A33E9C">
        <w:rPr>
          <w:rFonts w:ascii="Arial" w:hAnsi="Arial" w:cs="Arial"/>
          <w:sz w:val="28"/>
          <w:szCs w:val="28"/>
        </w:rPr>
        <w:t>Cyber Disclosure for Youth with Disabilities</w:t>
      </w:r>
      <w:r w:rsidR="003E55A0" w:rsidRPr="00A33E9C">
        <w:rPr>
          <w:rFonts w:ascii="Arial" w:hAnsi="Arial" w:cs="Arial"/>
          <w:color w:val="00B050"/>
          <w:sz w:val="28"/>
          <w:szCs w:val="28"/>
        </w:rPr>
        <w:t xml:space="preserve"> </w:t>
      </w:r>
    </w:p>
    <w:p w:rsidR="00BD66DA" w:rsidRPr="00A33E9C" w:rsidRDefault="0073352B" w:rsidP="00BD66DA">
      <w:pPr>
        <w:pStyle w:val="BodyText"/>
        <w:spacing w:after="0"/>
        <w:rPr>
          <w:rFonts w:ascii="Arial" w:hAnsi="Arial" w:cs="Arial"/>
          <w:sz w:val="28"/>
          <w:szCs w:val="28"/>
        </w:rPr>
      </w:pPr>
      <w:hyperlink r:id="rId51" w:history="1">
        <w:r w:rsidR="00BD66DA" w:rsidRPr="00A33E9C">
          <w:rPr>
            <w:rStyle w:val="Hyperlink"/>
            <w:rFonts w:ascii="Arial" w:hAnsi="Arial" w:cs="Arial"/>
            <w:sz w:val="28"/>
            <w:szCs w:val="28"/>
          </w:rPr>
          <w:t>www.ncwd-youth.info/cyber-disclosure</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Finding a Job That Is Right for You: A Practical Approach to Looking for a Job as </w:t>
      </w:r>
      <w:r w:rsidRPr="00A33E9C">
        <w:rPr>
          <w:rFonts w:ascii="Arial" w:hAnsi="Arial" w:cs="Arial"/>
          <w:sz w:val="28"/>
          <w:szCs w:val="28"/>
        </w:rPr>
        <w:lastRenderedPageBreak/>
        <w:t>a Person with a Disability</w:t>
      </w:r>
    </w:p>
    <w:p w:rsidR="00BD66DA" w:rsidRPr="00A33E9C" w:rsidRDefault="0073352B" w:rsidP="00BD66DA">
      <w:pPr>
        <w:pStyle w:val="BodyText"/>
        <w:spacing w:after="0"/>
        <w:rPr>
          <w:rFonts w:ascii="Arial" w:hAnsi="Arial" w:cs="Arial"/>
          <w:sz w:val="28"/>
          <w:szCs w:val="28"/>
        </w:rPr>
      </w:pPr>
      <w:hyperlink r:id="rId52" w:history="1">
        <w:r w:rsidR="00BD66DA" w:rsidRPr="00A33E9C">
          <w:rPr>
            <w:rStyle w:val="Hyperlink"/>
            <w:rFonts w:ascii="Arial" w:hAnsi="Arial" w:cs="Arial"/>
            <w:sz w:val="28"/>
            <w:szCs w:val="28"/>
          </w:rPr>
          <w:t>http://askjan.org/job/</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p>
    <w:p w:rsidR="008C46C0" w:rsidRDefault="008C46C0"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(The) 411 on Disability Disclosure: A Workbook for Youth with Disabilities</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Through National Collaborative on Workforce &amp; Disability (NCWD)</w:t>
      </w:r>
    </w:p>
    <w:p w:rsidR="00BD66DA" w:rsidRPr="00A33E9C" w:rsidRDefault="0073352B" w:rsidP="00BD66DA">
      <w:pPr>
        <w:pStyle w:val="BodyText"/>
        <w:spacing w:after="0"/>
        <w:rPr>
          <w:rFonts w:ascii="Arial" w:hAnsi="Arial" w:cs="Arial"/>
          <w:color w:val="008000"/>
          <w:sz w:val="28"/>
          <w:szCs w:val="28"/>
        </w:rPr>
      </w:pPr>
      <w:hyperlink r:id="rId53" w:history="1">
        <w:r w:rsidR="00BD66DA" w:rsidRPr="00A33E9C">
          <w:rPr>
            <w:rStyle w:val="Hyperlink"/>
            <w:rFonts w:ascii="Arial" w:hAnsi="Arial" w:cs="Arial"/>
            <w:sz w:val="28"/>
            <w:szCs w:val="28"/>
          </w:rPr>
          <w:t>www.ncwd-youth.info/411-on-disability-disclosure</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How to Build Partnerships for Career Exploration: Using Job Shadows to Explore the World of Work:</w:t>
      </w:r>
    </w:p>
    <w:p w:rsidR="00BD66DA" w:rsidRPr="00A33E9C" w:rsidRDefault="0073352B" w:rsidP="00BD66DA">
      <w:pPr>
        <w:pStyle w:val="BodyText"/>
        <w:spacing w:after="0"/>
        <w:rPr>
          <w:rFonts w:ascii="Arial" w:hAnsi="Arial" w:cs="Arial"/>
          <w:sz w:val="28"/>
          <w:szCs w:val="28"/>
        </w:rPr>
      </w:pPr>
      <w:hyperlink r:id="rId54" w:history="1">
        <w:r w:rsidR="00BD66DA" w:rsidRPr="00A33E9C">
          <w:rPr>
            <w:rStyle w:val="Hyperlink"/>
            <w:rFonts w:ascii="Arial" w:hAnsi="Arial" w:cs="Arial"/>
            <w:sz w:val="28"/>
            <w:szCs w:val="28"/>
          </w:rPr>
          <w:t>www.ivrs.iowa.gov/Transition/BuildPartnershipsforCareerExploration.pdf</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color w:val="00B050"/>
          <w:sz w:val="28"/>
          <w:szCs w:val="28"/>
        </w:rPr>
      </w:pPr>
      <w:proofErr w:type="spellStart"/>
      <w:r w:rsidRPr="00A33E9C">
        <w:rPr>
          <w:rFonts w:ascii="Arial" w:hAnsi="Arial" w:cs="Arial"/>
          <w:sz w:val="28"/>
          <w:szCs w:val="28"/>
        </w:rPr>
        <w:t>Kickstart</w:t>
      </w:r>
      <w:proofErr w:type="spellEnd"/>
      <w:r w:rsidRPr="00A33E9C">
        <w:rPr>
          <w:rFonts w:ascii="Arial" w:hAnsi="Arial" w:cs="Arial"/>
          <w:sz w:val="28"/>
          <w:szCs w:val="28"/>
        </w:rPr>
        <w:t xml:space="preserve"> Your ILP (Individualized Learning Plan)</w:t>
      </w:r>
      <w:r w:rsidRPr="00A33E9C">
        <w:rPr>
          <w:rFonts w:ascii="Arial" w:hAnsi="Arial" w:cs="Arial"/>
          <w:color w:val="00B050"/>
          <w:sz w:val="28"/>
          <w:szCs w:val="28"/>
        </w:rPr>
        <w:t xml:space="preserve"> </w:t>
      </w:r>
    </w:p>
    <w:p w:rsidR="00BD66DA" w:rsidRPr="00A33E9C" w:rsidRDefault="0073352B" w:rsidP="00BD66DA">
      <w:pPr>
        <w:pStyle w:val="BodyText"/>
        <w:spacing w:after="0"/>
        <w:rPr>
          <w:rFonts w:ascii="Arial" w:hAnsi="Arial" w:cs="Arial"/>
          <w:color w:val="00B050"/>
          <w:sz w:val="28"/>
          <w:szCs w:val="28"/>
        </w:rPr>
      </w:pPr>
      <w:hyperlink r:id="rId55" w:history="1">
        <w:r w:rsidR="00BD66DA" w:rsidRPr="00A33E9C">
          <w:rPr>
            <w:rStyle w:val="Hyperlink"/>
            <w:rFonts w:ascii="Arial" w:hAnsi="Arial" w:cs="Arial"/>
            <w:sz w:val="28"/>
            <w:szCs w:val="28"/>
          </w:rPr>
          <w:t>www.dol.gov/odep/ilp/Kickstart.htm</w:t>
        </w:r>
      </w:hyperlink>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From the Department of Labor’s Office of Disability Employment Policy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color w:val="FF6600"/>
          <w:sz w:val="28"/>
          <w:szCs w:val="28"/>
        </w:rPr>
      </w:pPr>
      <w:r w:rsidRPr="00A33E9C">
        <w:rPr>
          <w:rFonts w:ascii="Arial" w:hAnsi="Arial" w:cs="Arial"/>
          <w:sz w:val="28"/>
          <w:szCs w:val="28"/>
        </w:rPr>
        <w:t xml:space="preserve">Paving the Way to Work: A Guide to Career-Focused Mentoring For Youth with Disabilities </w:t>
      </w:r>
    </w:p>
    <w:p w:rsidR="00BD66DA" w:rsidRPr="00A33E9C" w:rsidRDefault="0073352B" w:rsidP="00BD66DA">
      <w:pPr>
        <w:pStyle w:val="BodyText"/>
        <w:spacing w:after="0"/>
        <w:rPr>
          <w:rFonts w:ascii="Arial" w:hAnsi="Arial" w:cs="Arial"/>
          <w:color w:val="008000"/>
          <w:sz w:val="28"/>
          <w:szCs w:val="28"/>
        </w:rPr>
      </w:pPr>
      <w:hyperlink r:id="rId56" w:history="1">
        <w:r w:rsidR="00BD66DA" w:rsidRPr="00A33E9C">
          <w:rPr>
            <w:rStyle w:val="Hyperlink"/>
            <w:rFonts w:ascii="Arial" w:hAnsi="Arial" w:cs="Arial"/>
            <w:sz w:val="28"/>
            <w:szCs w:val="28"/>
          </w:rPr>
          <w:t>www.ncwd-youth.info/paving-the-way-to-work</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Planning for Life after High School: A Guide for Students, School Counselors, Teachers and Parents </w:t>
      </w:r>
    </w:p>
    <w:p w:rsidR="00BD66DA" w:rsidRPr="00A33E9C" w:rsidRDefault="0073352B" w:rsidP="00BD66DA">
      <w:pPr>
        <w:pStyle w:val="BodyText"/>
        <w:spacing w:after="0"/>
        <w:rPr>
          <w:rFonts w:ascii="Arial" w:hAnsi="Arial" w:cs="Arial"/>
          <w:color w:val="00B050"/>
          <w:sz w:val="28"/>
          <w:szCs w:val="28"/>
        </w:rPr>
      </w:pPr>
      <w:hyperlink r:id="rId57" w:history="1">
        <w:r w:rsidR="00BD66DA" w:rsidRPr="00A33E9C">
          <w:rPr>
            <w:rStyle w:val="Hyperlink"/>
            <w:rFonts w:ascii="Arial" w:hAnsi="Arial" w:cs="Arial"/>
            <w:sz w:val="28"/>
            <w:szCs w:val="28"/>
          </w:rPr>
          <w:t>http://sped.dpi.wi.gov/sites/default/files/imce/sped/pdf/tranopndrs.pdf</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Practical Guide for People with Disabilities Who Want to Go to College</w:t>
      </w:r>
    </w:p>
    <w:p w:rsidR="00BD66DA" w:rsidRPr="00A33E9C" w:rsidRDefault="0073352B" w:rsidP="00BD66DA">
      <w:pPr>
        <w:pStyle w:val="BodyText"/>
        <w:spacing w:after="0"/>
        <w:rPr>
          <w:rFonts w:ascii="Arial" w:hAnsi="Arial" w:cs="Arial"/>
          <w:sz w:val="28"/>
          <w:szCs w:val="28"/>
        </w:rPr>
      </w:pPr>
      <w:hyperlink r:id="rId58" w:history="1">
        <w:r w:rsidR="00BD66DA" w:rsidRPr="00A33E9C">
          <w:rPr>
            <w:rStyle w:val="Hyperlink"/>
            <w:rFonts w:ascii="Arial" w:hAnsi="Arial" w:cs="Arial"/>
            <w:sz w:val="28"/>
            <w:szCs w:val="28"/>
          </w:rPr>
          <w:t>http://tucollaborative.org/pdfs/education/College_Guide.pdf</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Preparing for Postsecondary Education: Know Your Rights and Responsibilities</w:t>
      </w:r>
    </w:p>
    <w:p w:rsidR="00BD66DA" w:rsidRPr="00A33E9C" w:rsidRDefault="0073352B" w:rsidP="00BD66DA">
      <w:pPr>
        <w:pStyle w:val="BodyText"/>
        <w:spacing w:after="0"/>
        <w:rPr>
          <w:rFonts w:ascii="Arial" w:hAnsi="Arial" w:cs="Arial"/>
          <w:color w:val="9BBB59"/>
          <w:sz w:val="28"/>
          <w:szCs w:val="28"/>
        </w:rPr>
      </w:pPr>
      <w:hyperlink r:id="rId59" w:history="1">
        <w:r w:rsidR="00BD66DA" w:rsidRPr="00A33E9C">
          <w:rPr>
            <w:rStyle w:val="Hyperlink"/>
            <w:rFonts w:ascii="Arial" w:hAnsi="Arial" w:cs="Arial"/>
            <w:sz w:val="28"/>
            <w:szCs w:val="28"/>
          </w:rPr>
          <w:t>www2.ed.gov/about/offices/list/ocr/transition.html</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Simply Said: Introducing Vocational Rehabilitation Services</w:t>
      </w:r>
    </w:p>
    <w:p w:rsidR="00BD66DA" w:rsidRPr="00A33E9C" w:rsidRDefault="0073352B" w:rsidP="00BD66DA">
      <w:pPr>
        <w:pStyle w:val="BodyText"/>
        <w:spacing w:after="0"/>
        <w:rPr>
          <w:rFonts w:ascii="Arial" w:hAnsi="Arial" w:cs="Arial"/>
          <w:color w:val="00B050"/>
          <w:sz w:val="28"/>
          <w:szCs w:val="28"/>
        </w:rPr>
      </w:pPr>
      <w:hyperlink r:id="rId60" w:history="1">
        <w:r w:rsidR="00BD66DA" w:rsidRPr="00A33E9C">
          <w:rPr>
            <w:rStyle w:val="Hyperlink"/>
            <w:rFonts w:ascii="Arial" w:hAnsi="Arial" w:cs="Arial"/>
            <w:sz w:val="28"/>
            <w:szCs w:val="28"/>
          </w:rPr>
          <w:t>www.youtube.com/watch?v=vT9pKlcTQMg</w:t>
        </w:r>
      </w:hyperlink>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YouTube video from the PACER center</w:t>
      </w:r>
    </w:p>
    <w:p w:rsidR="00BD66DA" w:rsidRPr="00A33E9C" w:rsidRDefault="00BD66DA" w:rsidP="00BD66DA">
      <w:pPr>
        <w:pStyle w:val="BodyText"/>
        <w:spacing w:after="0"/>
        <w:rPr>
          <w:rFonts w:ascii="Arial" w:hAnsi="Arial" w:cs="Arial"/>
          <w:color w:val="00B050"/>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Understanding the New Vision for Career Development: the Role of Family</w:t>
      </w:r>
    </w:p>
    <w:p w:rsidR="00BD66DA" w:rsidRPr="00A33E9C" w:rsidRDefault="0073352B" w:rsidP="00BD66DA">
      <w:pPr>
        <w:pStyle w:val="BodyText"/>
        <w:spacing w:after="0"/>
        <w:rPr>
          <w:rFonts w:ascii="Arial" w:hAnsi="Arial" w:cs="Arial"/>
          <w:color w:val="00B050"/>
          <w:sz w:val="28"/>
          <w:szCs w:val="28"/>
        </w:rPr>
      </w:pPr>
      <w:hyperlink r:id="rId61" w:history="1">
        <w:r w:rsidR="00BD66DA" w:rsidRPr="00A33E9C">
          <w:rPr>
            <w:rStyle w:val="Hyperlink"/>
            <w:rFonts w:ascii="Arial" w:hAnsi="Arial" w:cs="Arial"/>
            <w:sz w:val="28"/>
            <w:szCs w:val="28"/>
          </w:rPr>
          <w:t>www.ncwd-youth.info/node/1463</w:t>
        </w:r>
      </w:hyperlink>
    </w:p>
    <w:p w:rsidR="00BD66DA" w:rsidRPr="00A33E9C" w:rsidRDefault="00BD66DA" w:rsidP="00BD66DA">
      <w:pPr>
        <w:pStyle w:val="BodyText"/>
        <w:spacing w:after="0"/>
        <w:rPr>
          <w:rFonts w:ascii="Arial" w:hAnsi="Arial" w:cs="Arial"/>
          <w:color w:val="00B050"/>
          <w:sz w:val="28"/>
          <w:szCs w:val="28"/>
        </w:rPr>
      </w:pPr>
    </w:p>
    <w:p w:rsidR="00BD66DA" w:rsidRPr="00A33E9C" w:rsidRDefault="00BD66DA" w:rsidP="00BD66DA">
      <w:pPr>
        <w:pStyle w:val="BodyText"/>
        <w:spacing w:after="0"/>
        <w:rPr>
          <w:rFonts w:ascii="Arial" w:hAnsi="Arial" w:cs="Arial"/>
          <w:b/>
          <w:bCs/>
          <w:sz w:val="28"/>
          <w:szCs w:val="28"/>
        </w:rPr>
      </w:pPr>
      <w:r w:rsidRPr="00A33E9C">
        <w:rPr>
          <w:rFonts w:ascii="Arial" w:hAnsi="Arial" w:cs="Arial"/>
          <w:b/>
          <w:bCs/>
          <w:sz w:val="28"/>
          <w:szCs w:val="28"/>
        </w:rPr>
        <w:t>Online Guides (Specific Disabilities):</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Visual Impairment/Blindness</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E.X.P.L.O.R.E the Possibilities: An Approach to Transition:</w:t>
      </w:r>
    </w:p>
    <w:p w:rsidR="00BD66DA" w:rsidRPr="00A33E9C" w:rsidRDefault="0073352B" w:rsidP="00BD66DA">
      <w:pPr>
        <w:pStyle w:val="BodyText"/>
        <w:spacing w:after="0"/>
        <w:rPr>
          <w:rFonts w:ascii="Arial" w:hAnsi="Arial" w:cs="Arial"/>
          <w:sz w:val="28"/>
          <w:szCs w:val="28"/>
        </w:rPr>
      </w:pPr>
      <w:hyperlink r:id="rId62" w:history="1">
        <w:r w:rsidR="00BD66DA" w:rsidRPr="00A33E9C">
          <w:rPr>
            <w:rStyle w:val="Hyperlink"/>
            <w:rFonts w:ascii="Arial" w:hAnsi="Arial" w:cs="Arial"/>
            <w:sz w:val="28"/>
            <w:szCs w:val="28"/>
          </w:rPr>
          <w:t>www.tsbvi.edu/instructional-resources/1914-explore-the-possibilities-an-approach-to-transition</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b/>
          <w:bCs/>
          <w:sz w:val="28"/>
          <w:szCs w:val="28"/>
        </w:rPr>
        <w:t>Online Articles (General):</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lastRenderedPageBreak/>
        <w:t xml:space="preserve">ADA and Transition: Q &amp;A </w:t>
      </w:r>
    </w:p>
    <w:p w:rsidR="00BD66DA" w:rsidRPr="00A33E9C" w:rsidRDefault="0073352B" w:rsidP="00BD66DA">
      <w:pPr>
        <w:pStyle w:val="BodyText"/>
        <w:spacing w:after="0"/>
        <w:rPr>
          <w:rFonts w:ascii="Arial" w:hAnsi="Arial" w:cs="Arial"/>
          <w:sz w:val="28"/>
          <w:szCs w:val="28"/>
        </w:rPr>
      </w:pPr>
      <w:hyperlink r:id="rId63" w:history="1">
        <w:r w:rsidR="00BD66DA" w:rsidRPr="00A33E9C">
          <w:rPr>
            <w:rStyle w:val="Hyperlink"/>
            <w:rFonts w:ascii="Arial" w:hAnsi="Arial" w:cs="Arial"/>
            <w:sz w:val="28"/>
            <w:szCs w:val="28"/>
          </w:rPr>
          <w:t>www.pacer.org/publications/adaqa/504.asp</w:t>
        </w:r>
      </w:hyperlink>
      <w:r w:rsidR="00BD66DA" w:rsidRPr="00A33E9C">
        <w:rPr>
          <w:rFonts w:ascii="Arial" w:hAnsi="Arial" w:cs="Arial"/>
          <w:sz w:val="28"/>
          <w:szCs w:val="28"/>
        </w:rPr>
        <w:t xml:space="preserve"> </w:t>
      </w:r>
    </w:p>
    <w:p w:rsidR="00503C8F" w:rsidRPr="00A33E9C" w:rsidRDefault="00503C8F" w:rsidP="00BD66DA">
      <w:pPr>
        <w:pStyle w:val="BodyText"/>
        <w:spacing w:after="0"/>
        <w:rPr>
          <w:rFonts w:ascii="Arial" w:hAnsi="Arial" w:cs="Arial"/>
          <w:sz w:val="28"/>
          <w:szCs w:val="28"/>
        </w:rPr>
      </w:pPr>
    </w:p>
    <w:p w:rsidR="007507CD" w:rsidRDefault="007507CD" w:rsidP="00503C8F">
      <w:pPr>
        <w:pStyle w:val="BodyText"/>
        <w:tabs>
          <w:tab w:val="center" w:pos="5040"/>
        </w:tabs>
        <w:spacing w:after="0"/>
        <w:rPr>
          <w:rFonts w:ascii="Arial" w:hAnsi="Arial" w:cs="Arial"/>
          <w:sz w:val="28"/>
          <w:szCs w:val="28"/>
        </w:rPr>
      </w:pPr>
    </w:p>
    <w:p w:rsidR="00503C8F" w:rsidRPr="00A33E9C" w:rsidRDefault="00503C8F" w:rsidP="00503C8F">
      <w:pPr>
        <w:pStyle w:val="BodyText"/>
        <w:tabs>
          <w:tab w:val="center" w:pos="5040"/>
        </w:tabs>
        <w:spacing w:after="0"/>
        <w:rPr>
          <w:rFonts w:ascii="Arial" w:hAnsi="Arial" w:cs="Arial"/>
          <w:sz w:val="28"/>
          <w:szCs w:val="28"/>
        </w:rPr>
      </w:pPr>
      <w:r w:rsidRPr="00A33E9C">
        <w:rPr>
          <w:rFonts w:ascii="Arial" w:hAnsi="Arial" w:cs="Arial"/>
          <w:sz w:val="28"/>
          <w:szCs w:val="28"/>
        </w:rPr>
        <w:t>All About the IEP</w:t>
      </w:r>
    </w:p>
    <w:p w:rsidR="00503C8F" w:rsidRPr="00A33E9C" w:rsidRDefault="0073352B" w:rsidP="00503C8F">
      <w:pPr>
        <w:pStyle w:val="BodyText"/>
        <w:spacing w:after="0"/>
        <w:rPr>
          <w:rFonts w:ascii="Arial" w:hAnsi="Arial" w:cs="Arial"/>
          <w:color w:val="9BBB59"/>
          <w:sz w:val="28"/>
          <w:szCs w:val="28"/>
        </w:rPr>
      </w:pPr>
      <w:hyperlink r:id="rId64" w:history="1">
        <w:r w:rsidR="00503C8F" w:rsidRPr="00A33E9C">
          <w:rPr>
            <w:rStyle w:val="Hyperlink"/>
            <w:rFonts w:ascii="Arial" w:hAnsi="Arial" w:cs="Arial"/>
            <w:sz w:val="28"/>
            <w:szCs w:val="28"/>
          </w:rPr>
          <w:t>www.parentcenterhub.org/repository/iep/</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Services for Adults with Disabilities</w:t>
      </w:r>
    </w:p>
    <w:p w:rsidR="00BD66DA" w:rsidRPr="00A33E9C" w:rsidRDefault="0073352B" w:rsidP="00BD66DA">
      <w:pPr>
        <w:pStyle w:val="BodyText"/>
        <w:spacing w:after="0"/>
        <w:rPr>
          <w:rFonts w:ascii="Arial" w:hAnsi="Arial" w:cs="Arial"/>
          <w:color w:val="00B050"/>
          <w:sz w:val="28"/>
          <w:szCs w:val="28"/>
        </w:rPr>
      </w:pPr>
      <w:hyperlink r:id="rId65" w:history="1">
        <w:r w:rsidR="00BD66DA" w:rsidRPr="00A33E9C">
          <w:rPr>
            <w:rStyle w:val="Hyperlink"/>
            <w:rFonts w:ascii="Arial" w:hAnsi="Arial" w:cs="Arial"/>
            <w:sz w:val="28"/>
            <w:szCs w:val="28"/>
          </w:rPr>
          <w:t>www.parentcenterhub.org/repository/foradults/</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color w:val="FF6600"/>
          <w:sz w:val="28"/>
          <w:szCs w:val="28"/>
        </w:rPr>
      </w:pPr>
      <w:r w:rsidRPr="00A33E9C">
        <w:rPr>
          <w:rFonts w:ascii="Arial" w:hAnsi="Arial" w:cs="Arial"/>
          <w:sz w:val="28"/>
          <w:szCs w:val="28"/>
        </w:rPr>
        <w:t>Not specifically about transition, but contains information on related issues.</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eastAsia="Times New Roman" w:hAnsi="Arial" w:cs="Arial"/>
          <w:sz w:val="28"/>
          <w:szCs w:val="28"/>
        </w:rPr>
      </w:pPr>
      <w:r w:rsidRPr="00A33E9C">
        <w:rPr>
          <w:rFonts w:ascii="Arial" w:eastAsia="Times New Roman" w:hAnsi="Arial" w:cs="Arial"/>
          <w:sz w:val="28"/>
          <w:szCs w:val="28"/>
        </w:rPr>
        <w:t>Twelve Things You Can Do to Plan for Your Child’s Future Today</w:t>
      </w:r>
    </w:p>
    <w:p w:rsidR="00BD66DA" w:rsidRPr="00A33E9C" w:rsidRDefault="0073352B" w:rsidP="00BD66DA">
      <w:pPr>
        <w:pStyle w:val="BodyText"/>
        <w:spacing w:after="0"/>
        <w:rPr>
          <w:rFonts w:ascii="Arial" w:hAnsi="Arial" w:cs="Arial"/>
          <w:sz w:val="28"/>
          <w:szCs w:val="28"/>
        </w:rPr>
      </w:pPr>
      <w:hyperlink r:id="rId66" w:history="1">
        <w:r w:rsidR="00BD66DA" w:rsidRPr="00A33E9C">
          <w:rPr>
            <w:rStyle w:val="Hyperlink"/>
            <w:rFonts w:ascii="Arial" w:hAnsi="Arial" w:cs="Arial"/>
            <w:sz w:val="28"/>
            <w:szCs w:val="28"/>
          </w:rPr>
          <w:t>www.tsbvi.edu/seehear/archive/twelve.html</w:t>
        </w:r>
      </w:hyperlink>
    </w:p>
    <w:p w:rsidR="00BD66DA" w:rsidRPr="00A33E9C" w:rsidRDefault="00BD66DA" w:rsidP="00BD66DA">
      <w:pPr>
        <w:pStyle w:val="BodyText"/>
        <w:spacing w:after="0"/>
        <w:rPr>
          <w:rFonts w:ascii="Arial" w:hAnsi="Arial" w:cs="Arial"/>
          <w:b/>
          <w:bCs/>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Q&amp;A for Students on VR (vocational rehab)</w:t>
      </w:r>
    </w:p>
    <w:p w:rsidR="00BD66DA" w:rsidRPr="00A33E9C" w:rsidRDefault="0073352B" w:rsidP="00BD66DA">
      <w:pPr>
        <w:pStyle w:val="BodyText"/>
        <w:spacing w:after="0"/>
        <w:rPr>
          <w:rFonts w:ascii="Arial" w:hAnsi="Arial" w:cs="Arial"/>
          <w:sz w:val="28"/>
          <w:szCs w:val="28"/>
        </w:rPr>
      </w:pPr>
      <w:hyperlink r:id="rId67" w:history="1">
        <w:r w:rsidR="00BD66DA" w:rsidRPr="00A33E9C">
          <w:rPr>
            <w:rStyle w:val="Hyperlink"/>
            <w:rFonts w:ascii="Arial" w:hAnsi="Arial" w:cs="Arial"/>
            <w:sz w:val="28"/>
            <w:szCs w:val="28"/>
          </w:rPr>
          <w:t>www.p12.nysed.gov/specialed/publications/transition/students.htm</w:t>
        </w:r>
      </w:hyperlink>
    </w:p>
    <w:p w:rsidR="00BD66DA" w:rsidRPr="00A33E9C" w:rsidRDefault="00BD66DA" w:rsidP="00BD66DA">
      <w:pPr>
        <w:pStyle w:val="BodyText"/>
        <w:spacing w:after="0"/>
        <w:rPr>
          <w:rFonts w:ascii="Arial" w:eastAsia="Times New Roman" w:hAnsi="Arial" w:cs="Arial"/>
          <w:sz w:val="28"/>
          <w:szCs w:val="28"/>
        </w:rPr>
      </w:pPr>
    </w:p>
    <w:p w:rsidR="00BD66DA" w:rsidRPr="00A33E9C" w:rsidRDefault="00BD66DA" w:rsidP="00BD66DA">
      <w:pPr>
        <w:pStyle w:val="BodyText"/>
        <w:spacing w:after="0"/>
        <w:rPr>
          <w:rFonts w:ascii="Arial" w:eastAsia="Times New Roman" w:hAnsi="Arial" w:cs="Arial"/>
          <w:sz w:val="28"/>
          <w:szCs w:val="28"/>
        </w:rPr>
      </w:pPr>
      <w:r w:rsidRPr="00A33E9C">
        <w:rPr>
          <w:rFonts w:ascii="Arial" w:eastAsia="Times New Roman" w:hAnsi="Arial" w:cs="Arial"/>
          <w:sz w:val="28"/>
          <w:szCs w:val="28"/>
        </w:rPr>
        <w:t>Questions to Answer in Preparation for your Child’s IEP Meeting</w:t>
      </w:r>
    </w:p>
    <w:p w:rsidR="00BD66DA" w:rsidRPr="00A33E9C" w:rsidRDefault="0073352B" w:rsidP="00BD66DA">
      <w:pPr>
        <w:pStyle w:val="BodyText"/>
        <w:spacing w:after="0"/>
        <w:rPr>
          <w:rFonts w:ascii="Arial" w:hAnsi="Arial" w:cs="Arial"/>
          <w:sz w:val="28"/>
          <w:szCs w:val="28"/>
        </w:rPr>
      </w:pPr>
      <w:hyperlink r:id="rId68" w:history="1">
        <w:r w:rsidR="00BD66DA" w:rsidRPr="00A33E9C">
          <w:rPr>
            <w:rStyle w:val="Hyperlink"/>
            <w:rFonts w:ascii="Arial" w:hAnsi="Arial" w:cs="Arial"/>
            <w:sz w:val="28"/>
            <w:szCs w:val="28"/>
          </w:rPr>
          <w:t>www.tsbvi.edu/seehear/archive/itp.htm</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b/>
          <w:bCs/>
          <w:sz w:val="28"/>
          <w:szCs w:val="28"/>
        </w:rPr>
      </w:pPr>
      <w:r w:rsidRPr="00A33E9C">
        <w:rPr>
          <w:rFonts w:ascii="Arial" w:hAnsi="Arial" w:cs="Arial"/>
          <w:b/>
          <w:bCs/>
          <w:sz w:val="28"/>
          <w:szCs w:val="28"/>
        </w:rPr>
        <w:t>Online Articles (Specific Disabilities):</w:t>
      </w:r>
    </w:p>
    <w:p w:rsidR="00BD66DA" w:rsidRPr="00A33E9C" w:rsidRDefault="00BD66DA" w:rsidP="00BD66DA">
      <w:pPr>
        <w:pStyle w:val="BodyText"/>
        <w:spacing w:after="0"/>
        <w:rPr>
          <w:rFonts w:ascii="Arial" w:hAnsi="Arial" w:cs="Arial"/>
          <w:color w:val="00B050"/>
          <w:sz w:val="28"/>
          <w:szCs w:val="28"/>
        </w:rPr>
      </w:pPr>
      <w:r w:rsidRPr="00A33E9C">
        <w:rPr>
          <w:rFonts w:ascii="Arial" w:hAnsi="Arial" w:cs="Arial"/>
          <w:sz w:val="28"/>
          <w:szCs w:val="28"/>
        </w:rPr>
        <w:t>Learning Disabilities</w:t>
      </w: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sz w:val="28"/>
          <w:szCs w:val="28"/>
        </w:rPr>
        <w:t xml:space="preserve">College and College Prep </w:t>
      </w:r>
    </w:p>
    <w:p w:rsidR="00BD66DA" w:rsidRPr="00A33E9C" w:rsidRDefault="00BD66DA" w:rsidP="00BD66DA">
      <w:pPr>
        <w:pStyle w:val="BodyText"/>
        <w:spacing w:after="0"/>
        <w:rPr>
          <w:rFonts w:ascii="Arial" w:hAnsi="Arial" w:cs="Arial"/>
          <w:color w:val="FF6600"/>
          <w:sz w:val="28"/>
          <w:szCs w:val="28"/>
        </w:rPr>
      </w:pPr>
      <w:r w:rsidRPr="00A33E9C">
        <w:rPr>
          <w:rFonts w:ascii="Arial" w:hAnsi="Arial" w:cs="Arial"/>
          <w:sz w:val="28"/>
          <w:szCs w:val="28"/>
        </w:rPr>
        <w:tab/>
      </w:r>
      <w:hyperlink r:id="rId69" w:history="1">
        <w:r w:rsidRPr="00A33E9C">
          <w:rPr>
            <w:rStyle w:val="Hyperlink"/>
            <w:rFonts w:ascii="Arial" w:hAnsi="Arial" w:cs="Arial"/>
            <w:sz w:val="28"/>
            <w:szCs w:val="28"/>
          </w:rPr>
          <w:t>www.ldonline.org/indepth/college</w:t>
        </w:r>
      </w:hyperlink>
      <w:r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b/>
        <w:t>Selecting a College for Students with LD or ADHD</w:t>
      </w:r>
    </w:p>
    <w:p w:rsidR="00BD66DA" w:rsidRPr="00A33E9C" w:rsidRDefault="00BD66DA" w:rsidP="00BD66DA">
      <w:pPr>
        <w:pStyle w:val="BodyText"/>
        <w:spacing w:after="0"/>
        <w:rPr>
          <w:rFonts w:ascii="Arial" w:hAnsi="Arial" w:cs="Arial"/>
          <w:color w:val="00B050"/>
          <w:sz w:val="28"/>
          <w:szCs w:val="28"/>
        </w:rPr>
      </w:pPr>
      <w:r w:rsidRPr="00A33E9C">
        <w:rPr>
          <w:rFonts w:ascii="Arial" w:hAnsi="Arial" w:cs="Arial"/>
          <w:sz w:val="28"/>
          <w:szCs w:val="28"/>
        </w:rPr>
        <w:tab/>
      </w:r>
      <w:hyperlink r:id="rId70" w:history="1">
        <w:r w:rsidRPr="00A33E9C">
          <w:rPr>
            <w:rStyle w:val="Hyperlink"/>
            <w:rFonts w:ascii="Arial" w:hAnsi="Arial" w:cs="Arial"/>
            <w:sz w:val="28"/>
            <w:szCs w:val="28"/>
          </w:rPr>
          <w:t>www.ldonline.org/article/11772</w:t>
        </w:r>
      </w:hyperlink>
      <w:r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b/>
        <w:t xml:space="preserve">Transition: School to Work </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b/>
      </w:r>
      <w:hyperlink r:id="rId71" w:history="1">
        <w:r w:rsidRPr="00A33E9C">
          <w:rPr>
            <w:rStyle w:val="Hyperlink"/>
            <w:rFonts w:ascii="Arial" w:hAnsi="Arial" w:cs="Arial"/>
            <w:sz w:val="28"/>
            <w:szCs w:val="28"/>
          </w:rPr>
          <w:t>www.ldonline.org/indepth/transition</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Visual Impairments</w:t>
      </w:r>
    </w:p>
    <w:p w:rsidR="00BD66DA" w:rsidRPr="00A33E9C" w:rsidRDefault="00BD66DA" w:rsidP="00BD66DA">
      <w:pPr>
        <w:pStyle w:val="BodyText"/>
        <w:spacing w:after="0"/>
        <w:ind w:left="709"/>
        <w:rPr>
          <w:rFonts w:ascii="Arial" w:hAnsi="Arial" w:cs="Arial"/>
          <w:sz w:val="28"/>
          <w:szCs w:val="28"/>
        </w:rPr>
      </w:pPr>
      <w:r w:rsidRPr="00A33E9C">
        <w:rPr>
          <w:rFonts w:ascii="Arial" w:hAnsi="Arial" w:cs="Arial"/>
          <w:sz w:val="28"/>
          <w:szCs w:val="28"/>
        </w:rPr>
        <w:t>Making It! Successful Transition Competencies for Youth with Visual Disabilities</w:t>
      </w:r>
    </w:p>
    <w:p w:rsidR="00BD66DA" w:rsidRPr="00A33E9C" w:rsidRDefault="0073352B" w:rsidP="00BD66DA">
      <w:pPr>
        <w:pStyle w:val="BodyText"/>
        <w:spacing w:after="0"/>
        <w:ind w:firstLine="709"/>
        <w:rPr>
          <w:rFonts w:ascii="Arial" w:hAnsi="Arial" w:cs="Arial"/>
          <w:sz w:val="28"/>
          <w:szCs w:val="28"/>
        </w:rPr>
      </w:pPr>
      <w:hyperlink r:id="rId72" w:history="1">
        <w:r w:rsidR="00BD66DA" w:rsidRPr="00A33E9C">
          <w:rPr>
            <w:rStyle w:val="Hyperlink"/>
            <w:rFonts w:ascii="Arial" w:hAnsi="Arial" w:cs="Arial"/>
            <w:sz w:val="28"/>
            <w:szCs w:val="28"/>
          </w:rPr>
          <w:t>www.tsbvi.edu/seehear/spring00/makingit.htm</w:t>
        </w:r>
      </w:hyperlink>
    </w:p>
    <w:p w:rsidR="00BD66DA" w:rsidRPr="00A33E9C" w:rsidRDefault="00BD66DA" w:rsidP="00BD66DA">
      <w:pPr>
        <w:pStyle w:val="BodyText"/>
        <w:spacing w:after="0"/>
        <w:ind w:firstLine="709"/>
        <w:rPr>
          <w:rFonts w:ascii="Arial" w:hAnsi="Arial" w:cs="Arial"/>
          <w:sz w:val="28"/>
          <w:szCs w:val="28"/>
        </w:rPr>
      </w:pPr>
    </w:p>
    <w:p w:rsidR="00BD66DA" w:rsidRPr="00A33E9C" w:rsidRDefault="00BD66DA" w:rsidP="00BD66DA">
      <w:pPr>
        <w:pStyle w:val="BodyText"/>
        <w:spacing w:after="0"/>
        <w:ind w:firstLine="709"/>
        <w:rPr>
          <w:rFonts w:ascii="Arial" w:eastAsia="Times New Roman" w:hAnsi="Arial" w:cs="Arial"/>
          <w:sz w:val="28"/>
          <w:szCs w:val="28"/>
        </w:rPr>
      </w:pPr>
      <w:r w:rsidRPr="00A33E9C">
        <w:rPr>
          <w:rFonts w:ascii="Arial" w:eastAsia="Times New Roman" w:hAnsi="Arial" w:cs="Arial"/>
          <w:sz w:val="28"/>
          <w:szCs w:val="28"/>
        </w:rPr>
        <w:t>The Challenge of Transitions</w:t>
      </w:r>
    </w:p>
    <w:p w:rsidR="00BD66DA" w:rsidRPr="00A33E9C" w:rsidRDefault="0073352B" w:rsidP="00BD66DA">
      <w:pPr>
        <w:pStyle w:val="BodyText"/>
        <w:spacing w:after="0"/>
        <w:ind w:firstLine="709"/>
        <w:rPr>
          <w:rFonts w:ascii="Arial" w:hAnsi="Arial" w:cs="Arial"/>
          <w:sz w:val="28"/>
          <w:szCs w:val="28"/>
        </w:rPr>
      </w:pPr>
      <w:hyperlink r:id="rId73" w:history="1">
        <w:r w:rsidR="00BD66DA" w:rsidRPr="00A33E9C">
          <w:rPr>
            <w:rStyle w:val="Hyperlink"/>
            <w:rFonts w:ascii="Arial" w:hAnsi="Arial" w:cs="Arial"/>
            <w:sz w:val="28"/>
            <w:szCs w:val="28"/>
          </w:rPr>
          <w:t>www.tsbvi.edu/seehear/summer02/tcb.htm</w:t>
        </w:r>
      </w:hyperlink>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b/>
          <w:bCs/>
          <w:sz w:val="28"/>
          <w:szCs w:val="28"/>
        </w:rPr>
      </w:pPr>
      <w:r w:rsidRPr="00A33E9C">
        <w:rPr>
          <w:rFonts w:ascii="Arial" w:hAnsi="Arial" w:cs="Arial"/>
          <w:b/>
          <w:bCs/>
          <w:sz w:val="28"/>
          <w:szCs w:val="28"/>
        </w:rPr>
        <w:t>Online Articles (For Students Younger Than High School):</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Moving on To High School: A Tip Sheet for Parents of Children on Individualized Education Programs</w:t>
      </w:r>
    </w:p>
    <w:p w:rsidR="00BD66DA" w:rsidRPr="00A33E9C" w:rsidRDefault="0073352B" w:rsidP="00BD66DA">
      <w:pPr>
        <w:pStyle w:val="BodyText"/>
        <w:spacing w:after="0"/>
        <w:rPr>
          <w:rFonts w:ascii="Arial" w:hAnsi="Arial" w:cs="Arial"/>
          <w:color w:val="FF6600"/>
          <w:sz w:val="28"/>
          <w:szCs w:val="28"/>
        </w:rPr>
      </w:pPr>
      <w:hyperlink r:id="rId74" w:history="1">
        <w:r w:rsidR="00BD66DA" w:rsidRPr="00A33E9C">
          <w:rPr>
            <w:rStyle w:val="Hyperlink"/>
            <w:rFonts w:ascii="Arial" w:hAnsi="Arial" w:cs="Arial"/>
            <w:sz w:val="28"/>
            <w:szCs w:val="28"/>
          </w:rPr>
          <w:t>www.communityinclusion.org/article.php?article_id=148</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b/>
          <w:bCs/>
          <w:sz w:val="28"/>
          <w:szCs w:val="28"/>
        </w:rPr>
      </w:pPr>
      <w:r w:rsidRPr="00A33E9C">
        <w:rPr>
          <w:rFonts w:ascii="Arial" w:hAnsi="Arial" w:cs="Arial"/>
          <w:b/>
          <w:bCs/>
          <w:sz w:val="28"/>
          <w:szCs w:val="28"/>
        </w:rPr>
        <w:lastRenderedPageBreak/>
        <w:t>Print/Multimedia Materials:</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AHEAD Materials</w:t>
      </w:r>
    </w:p>
    <w:p w:rsidR="00BD66DA" w:rsidRDefault="00BD66DA" w:rsidP="00BD66DA">
      <w:pPr>
        <w:pStyle w:val="BodyText"/>
        <w:spacing w:after="0"/>
        <w:rPr>
          <w:rFonts w:ascii="Arial" w:hAnsi="Arial" w:cs="Arial"/>
          <w:sz w:val="28"/>
          <w:szCs w:val="28"/>
        </w:rPr>
      </w:pPr>
      <w:r w:rsidRPr="00A33E9C">
        <w:rPr>
          <w:rFonts w:ascii="Arial" w:hAnsi="Arial" w:cs="Arial"/>
          <w:sz w:val="28"/>
          <w:szCs w:val="28"/>
        </w:rPr>
        <w:t>Books:</w:t>
      </w:r>
    </w:p>
    <w:p w:rsidR="00580600" w:rsidRDefault="0073352B" w:rsidP="000C6A0F">
      <w:pPr>
        <w:pStyle w:val="BodyText"/>
        <w:spacing w:after="0"/>
        <w:rPr>
          <w:rFonts w:ascii="Arial" w:hAnsi="Arial" w:cs="Arial"/>
          <w:sz w:val="28"/>
          <w:szCs w:val="28"/>
        </w:rPr>
      </w:pPr>
      <w:hyperlink r:id="rId75" w:anchor="ba" w:history="1">
        <w:r w:rsidR="00580600" w:rsidRPr="00580600">
          <w:rPr>
            <w:rFonts w:ascii="Arial" w:hAnsi="Arial" w:cs="Arial"/>
            <w:i/>
            <w:sz w:val="28"/>
            <w:szCs w:val="28"/>
          </w:rPr>
          <w:t>Beyond Accommodations: Strategies for College Students with LD</w:t>
        </w:r>
        <w:r w:rsidR="00580600" w:rsidRPr="00580600">
          <w:rPr>
            <w:rFonts w:ascii="Arial" w:hAnsi="Arial" w:cs="Arial"/>
            <w:sz w:val="28"/>
            <w:szCs w:val="28"/>
          </w:rPr>
          <w:t xml:space="preserve"> and ADHD</w:t>
        </w:r>
      </w:hyperlink>
    </w:p>
    <w:p w:rsidR="00580600" w:rsidRPr="00580600" w:rsidRDefault="00580600" w:rsidP="000C6A0F">
      <w:pPr>
        <w:pStyle w:val="BodyText"/>
        <w:spacing w:after="0"/>
        <w:rPr>
          <w:rFonts w:ascii="Arial" w:hAnsi="Arial" w:cs="Arial"/>
          <w:sz w:val="28"/>
          <w:szCs w:val="28"/>
        </w:rPr>
      </w:pPr>
      <w:r w:rsidRPr="006A7FAD">
        <w:rPr>
          <w:rFonts w:ascii="Arial" w:hAnsi="Arial" w:cs="Arial"/>
          <w:i/>
          <w:sz w:val="28"/>
          <w:szCs w:val="28"/>
        </w:rPr>
        <w:t xml:space="preserve">Expanding Postsecondary Options for Minority Students with Disabilities </w:t>
      </w:r>
    </w:p>
    <w:p w:rsidR="00580600" w:rsidRPr="00580600" w:rsidRDefault="00580600" w:rsidP="000C6A0F">
      <w:pPr>
        <w:pStyle w:val="BodyText"/>
        <w:spacing w:after="0"/>
        <w:rPr>
          <w:rFonts w:ascii="Arial" w:hAnsi="Arial" w:cs="Arial"/>
          <w:sz w:val="28"/>
          <w:szCs w:val="28"/>
        </w:rPr>
      </w:pPr>
      <w:r w:rsidRPr="006A7FAD">
        <w:rPr>
          <w:rFonts w:ascii="Arial" w:hAnsi="Arial" w:cs="Arial"/>
          <w:i/>
          <w:sz w:val="28"/>
          <w:szCs w:val="28"/>
        </w:rPr>
        <w:t>Navigating College: Strategy M</w:t>
      </w:r>
      <w:r>
        <w:rPr>
          <w:rFonts w:ascii="Arial" w:hAnsi="Arial" w:cs="Arial"/>
          <w:i/>
          <w:sz w:val="28"/>
          <w:szCs w:val="28"/>
        </w:rPr>
        <w:t xml:space="preserve">anual for a Successful Voyage </w:t>
      </w:r>
    </w:p>
    <w:p w:rsidR="00580600" w:rsidRPr="006A7FAD" w:rsidRDefault="00580600" w:rsidP="000C6A0F">
      <w:pPr>
        <w:pStyle w:val="BodyText"/>
        <w:spacing w:after="0"/>
        <w:rPr>
          <w:rFonts w:ascii="Arial" w:hAnsi="Arial" w:cs="Arial"/>
          <w:sz w:val="28"/>
          <w:szCs w:val="28"/>
        </w:rPr>
      </w:pPr>
      <w:r w:rsidRPr="006A7FAD">
        <w:rPr>
          <w:rFonts w:ascii="Arial" w:hAnsi="Arial" w:cs="Arial"/>
          <w:i/>
          <w:sz w:val="28"/>
          <w:szCs w:val="28"/>
        </w:rPr>
        <w:t>Navigating College Manual for Teaching the Portfoli</w:t>
      </w:r>
      <w:r>
        <w:rPr>
          <w:rFonts w:ascii="Arial" w:hAnsi="Arial" w:cs="Arial"/>
          <w:i/>
          <w:sz w:val="28"/>
          <w:szCs w:val="28"/>
        </w:rPr>
        <w:t>o</w:t>
      </w:r>
    </w:p>
    <w:p w:rsidR="006A7FAD" w:rsidRPr="006A7FAD" w:rsidRDefault="000C6A0F" w:rsidP="000C6A0F">
      <w:pPr>
        <w:pStyle w:val="BodyText"/>
        <w:spacing w:after="0"/>
        <w:rPr>
          <w:rFonts w:ascii="Arial" w:hAnsi="Arial" w:cs="Arial"/>
          <w:sz w:val="28"/>
          <w:szCs w:val="28"/>
        </w:rPr>
      </w:pPr>
      <w:r>
        <w:rPr>
          <w:rFonts w:ascii="Arial" w:eastAsia="Times New Roman" w:hAnsi="Arial" w:cs="Arial"/>
          <w:i/>
          <w:sz w:val="28"/>
          <w:szCs w:val="28"/>
        </w:rPr>
        <w:t xml:space="preserve">100 </w:t>
      </w:r>
      <w:r w:rsidR="00580600">
        <w:rPr>
          <w:rFonts w:ascii="Arial" w:eastAsia="Times New Roman" w:hAnsi="Arial" w:cs="Arial"/>
          <w:i/>
          <w:sz w:val="28"/>
          <w:szCs w:val="28"/>
        </w:rPr>
        <w:t>Th</w:t>
      </w:r>
      <w:r w:rsidR="000B13EE">
        <w:rPr>
          <w:rFonts w:ascii="Arial" w:eastAsia="Times New Roman" w:hAnsi="Arial" w:cs="Arial"/>
          <w:i/>
          <w:sz w:val="28"/>
          <w:szCs w:val="28"/>
        </w:rPr>
        <w:t>ings Every College Student with a Disability Should Know</w:t>
      </w:r>
    </w:p>
    <w:p w:rsidR="00BD66DA" w:rsidRPr="00A33E9C" w:rsidRDefault="00BD66DA" w:rsidP="00BD66DA">
      <w:pPr>
        <w:pStyle w:val="BodyText"/>
        <w:spacing w:after="0"/>
        <w:rPr>
          <w:rFonts w:ascii="Arial" w:hAnsi="Arial" w:cs="Arial"/>
          <w:i/>
          <w:sz w:val="28"/>
          <w:szCs w:val="28"/>
        </w:rPr>
      </w:pPr>
    </w:p>
    <w:p w:rsidR="00BD66DA" w:rsidRDefault="00BD66DA" w:rsidP="00BD66DA">
      <w:pPr>
        <w:pStyle w:val="BodyText"/>
        <w:spacing w:after="0"/>
        <w:rPr>
          <w:rFonts w:ascii="Arial" w:hAnsi="Arial" w:cs="Arial"/>
          <w:sz w:val="28"/>
          <w:szCs w:val="28"/>
        </w:rPr>
      </w:pPr>
      <w:r w:rsidRPr="00A33E9C">
        <w:rPr>
          <w:rFonts w:ascii="Arial" w:hAnsi="Arial" w:cs="Arial"/>
          <w:sz w:val="28"/>
          <w:szCs w:val="28"/>
        </w:rPr>
        <w:t xml:space="preserve">Brochures and Booklets: </w:t>
      </w:r>
      <w:hyperlink r:id="rId76" w:anchor="Brochures" w:history="1">
        <w:r w:rsidRPr="00A33E9C">
          <w:rPr>
            <w:rStyle w:val="Hyperlink"/>
            <w:rFonts w:ascii="Arial" w:hAnsi="Arial" w:cs="Arial"/>
            <w:sz w:val="28"/>
            <w:szCs w:val="28"/>
          </w:rPr>
          <w:t>www.ahead.org/publications#Brochures</w:t>
        </w:r>
      </w:hyperlink>
      <w:r w:rsidRPr="00A33E9C">
        <w:rPr>
          <w:rFonts w:ascii="Arial" w:hAnsi="Arial" w:cs="Arial"/>
          <w:sz w:val="28"/>
          <w:szCs w:val="28"/>
        </w:rPr>
        <w:t xml:space="preserve"> </w:t>
      </w:r>
    </w:p>
    <w:p w:rsidR="00CF71EC" w:rsidRPr="00A33E9C" w:rsidRDefault="00CF71EC" w:rsidP="00BD66DA">
      <w:pPr>
        <w:pStyle w:val="BodyText"/>
        <w:spacing w:after="0"/>
        <w:rPr>
          <w:rFonts w:ascii="Arial" w:hAnsi="Arial" w:cs="Arial"/>
          <w:color w:val="008000"/>
          <w:sz w:val="28"/>
          <w:szCs w:val="28"/>
        </w:rPr>
      </w:pPr>
      <w:r>
        <w:rPr>
          <w:rFonts w:ascii="Arial" w:hAnsi="Arial" w:cs="Arial"/>
          <w:sz w:val="28"/>
          <w:szCs w:val="28"/>
        </w:rPr>
        <w:t xml:space="preserve">- Advising Students with Disabilities </w:t>
      </w:r>
    </w:p>
    <w:p w:rsidR="00BD66DA" w:rsidRPr="00A33E9C" w:rsidRDefault="00BD66DA" w:rsidP="00BD66DA">
      <w:pPr>
        <w:pStyle w:val="BodyText"/>
        <w:spacing w:after="0"/>
        <w:rPr>
          <w:rFonts w:ascii="Arial" w:eastAsia="Times New Roman" w:hAnsi="Arial" w:cs="Arial"/>
          <w:i/>
          <w:iCs/>
          <w:sz w:val="28"/>
          <w:szCs w:val="28"/>
        </w:rPr>
      </w:pPr>
      <w:r w:rsidRPr="00A33E9C">
        <w:rPr>
          <w:rFonts w:ascii="Arial" w:eastAsia="Times New Roman" w:hAnsi="Arial" w:cs="Arial"/>
          <w:i/>
          <w:iCs/>
          <w:sz w:val="28"/>
          <w:szCs w:val="28"/>
        </w:rPr>
        <w:t xml:space="preserve">- College Students Who are Deaf or Hard of Hearing </w:t>
      </w:r>
      <w:r w:rsidRPr="00A33E9C">
        <w:rPr>
          <w:rFonts w:ascii="Arial" w:eastAsia="Times New Roman" w:hAnsi="Arial" w:cs="Arial"/>
          <w:i/>
          <w:iCs/>
          <w:sz w:val="28"/>
          <w:szCs w:val="28"/>
        </w:rPr>
        <w:br/>
        <w:t xml:space="preserve">- College Students Who Have ADHD </w:t>
      </w:r>
      <w:r w:rsidRPr="00A33E9C">
        <w:rPr>
          <w:rFonts w:ascii="Arial" w:eastAsia="Times New Roman" w:hAnsi="Arial" w:cs="Arial"/>
          <w:i/>
          <w:iCs/>
          <w:sz w:val="28"/>
          <w:szCs w:val="28"/>
        </w:rPr>
        <w:br/>
        <w:t xml:space="preserve">- College Students Who Have Chronic Diseases or Episodic Disabilities </w:t>
      </w:r>
      <w:r w:rsidRPr="00A33E9C">
        <w:rPr>
          <w:rFonts w:ascii="Arial" w:eastAsia="Times New Roman" w:hAnsi="Arial" w:cs="Arial"/>
          <w:i/>
          <w:iCs/>
          <w:sz w:val="28"/>
          <w:szCs w:val="28"/>
        </w:rPr>
        <w:br/>
        <w:t xml:space="preserve">- College Students with Learning Disabilities - 3rd Edition </w:t>
      </w:r>
      <w:r w:rsidRPr="00A33E9C">
        <w:rPr>
          <w:rFonts w:ascii="Arial" w:eastAsia="Times New Roman" w:hAnsi="Arial" w:cs="Arial"/>
          <w:i/>
          <w:iCs/>
          <w:sz w:val="28"/>
          <w:szCs w:val="28"/>
        </w:rPr>
        <w:br/>
        <w:t xml:space="preserve">- Confidentiality and Disability Issues in Higher Education </w:t>
      </w:r>
      <w:r w:rsidRPr="00A33E9C">
        <w:rPr>
          <w:rFonts w:ascii="Arial" w:eastAsia="Times New Roman" w:hAnsi="Arial" w:cs="Arial"/>
          <w:i/>
          <w:iCs/>
          <w:sz w:val="28"/>
          <w:szCs w:val="28"/>
        </w:rPr>
        <w:br/>
        <w:t xml:space="preserve">- Preparing for College: Options for Students with Learning Disabilities </w:t>
      </w:r>
      <w:r w:rsidRPr="00A33E9C">
        <w:rPr>
          <w:rFonts w:ascii="Arial" w:eastAsia="Times New Roman" w:hAnsi="Arial" w:cs="Arial"/>
          <w:i/>
          <w:iCs/>
          <w:sz w:val="28"/>
          <w:szCs w:val="28"/>
        </w:rPr>
        <w:br/>
        <w:t xml:space="preserve">- Ready, Set, Go: Helping Students with Learning Disabilities Prepare for College </w:t>
      </w:r>
      <w:r w:rsidRPr="00A33E9C">
        <w:rPr>
          <w:rFonts w:ascii="Arial" w:eastAsia="Times New Roman" w:hAnsi="Arial" w:cs="Arial"/>
          <w:i/>
          <w:iCs/>
          <w:sz w:val="28"/>
          <w:szCs w:val="28"/>
        </w:rPr>
        <w:br/>
        <w:t xml:space="preserve">- Section 504: The Law and Its Impact on Postsecondary Education </w:t>
      </w:r>
      <w:r w:rsidRPr="00A33E9C">
        <w:rPr>
          <w:rFonts w:ascii="Arial" w:eastAsia="Times New Roman" w:hAnsi="Arial" w:cs="Arial"/>
          <w:i/>
          <w:iCs/>
          <w:sz w:val="28"/>
          <w:szCs w:val="28"/>
        </w:rPr>
        <w:br/>
        <w:t xml:space="preserve">- The Americans with Disabilities Act: The Law and Its Impact on Postsecondary </w:t>
      </w:r>
      <w:r w:rsidR="006A7FAD">
        <w:rPr>
          <w:rFonts w:ascii="Arial" w:eastAsia="Times New Roman" w:hAnsi="Arial" w:cs="Arial"/>
          <w:i/>
          <w:iCs/>
          <w:sz w:val="28"/>
          <w:szCs w:val="28"/>
        </w:rPr>
        <w:tab/>
      </w:r>
      <w:r w:rsidRPr="00A33E9C">
        <w:rPr>
          <w:rFonts w:ascii="Arial" w:eastAsia="Times New Roman" w:hAnsi="Arial" w:cs="Arial"/>
          <w:i/>
          <w:iCs/>
          <w:sz w:val="28"/>
          <w:szCs w:val="28"/>
        </w:rPr>
        <w:t>Education</w:t>
      </w:r>
      <w:r w:rsidRPr="00A33E9C">
        <w:rPr>
          <w:rFonts w:ascii="Arial" w:eastAsia="Times New Roman" w:hAnsi="Arial" w:cs="Arial"/>
          <w:i/>
          <w:iCs/>
          <w:sz w:val="28"/>
          <w:szCs w:val="28"/>
        </w:rPr>
        <w:br/>
        <w:t>- Universal Design in Higher Education</w:t>
      </w:r>
      <w:r w:rsidRPr="00A33E9C">
        <w:rPr>
          <w:rFonts w:ascii="Arial" w:eastAsia="Times New Roman" w:hAnsi="Arial" w:cs="Arial"/>
          <w:i/>
          <w:iCs/>
          <w:sz w:val="28"/>
          <w:szCs w:val="28"/>
        </w:rPr>
        <w:br/>
        <w:t>- Universal Design: A Guide for Students</w:t>
      </w:r>
      <w:r w:rsidRPr="00A33E9C">
        <w:rPr>
          <w:rFonts w:ascii="Arial" w:eastAsia="Times New Roman" w:hAnsi="Arial" w:cs="Arial"/>
          <w:i/>
          <w:iCs/>
          <w:sz w:val="28"/>
          <w:szCs w:val="28"/>
        </w:rPr>
        <w:br/>
        <w:t xml:space="preserve">- Universal Design for Inclusive Lectures and Presentations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American Foundation for the Blind</w:t>
      </w:r>
    </w:p>
    <w:p w:rsidR="00BD66DA" w:rsidRPr="00A33E9C" w:rsidRDefault="00BD66DA" w:rsidP="00BD66DA">
      <w:pPr>
        <w:pStyle w:val="BodyText"/>
        <w:spacing w:after="0"/>
        <w:rPr>
          <w:rFonts w:ascii="Arial" w:hAnsi="Arial" w:cs="Arial"/>
          <w:sz w:val="28"/>
          <w:szCs w:val="28"/>
        </w:rPr>
      </w:pPr>
      <w:r w:rsidRPr="00A33E9C">
        <w:rPr>
          <w:rFonts w:ascii="Arial" w:hAnsi="Arial" w:cs="Arial"/>
          <w:i/>
          <w:iCs/>
          <w:sz w:val="28"/>
          <w:szCs w:val="28"/>
        </w:rPr>
        <w:t>College Bound: a guide for students with visual impairments</w:t>
      </w:r>
      <w:r w:rsidRPr="00A33E9C">
        <w:rPr>
          <w:rFonts w:ascii="Arial" w:hAnsi="Arial" w:cs="Arial"/>
          <w:sz w:val="28"/>
          <w:szCs w:val="28"/>
        </w:rPr>
        <w:t xml:space="preserve"> (2005)</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Community Inclusion Publications</w:t>
      </w:r>
    </w:p>
    <w:p w:rsidR="00BD66DA" w:rsidRPr="00A33E9C" w:rsidRDefault="0073352B" w:rsidP="00BD66DA">
      <w:pPr>
        <w:pStyle w:val="BodyText"/>
        <w:spacing w:after="0"/>
        <w:rPr>
          <w:rFonts w:ascii="Arial" w:hAnsi="Arial" w:cs="Arial"/>
          <w:color w:val="FF6600"/>
          <w:sz w:val="28"/>
          <w:szCs w:val="28"/>
        </w:rPr>
      </w:pPr>
      <w:hyperlink r:id="rId77" w:history="1">
        <w:r w:rsidR="00BD66DA" w:rsidRPr="00A33E9C">
          <w:rPr>
            <w:rStyle w:val="Hyperlink"/>
            <w:rFonts w:ascii="Arial" w:hAnsi="Arial" w:cs="Arial"/>
            <w:sz w:val="28"/>
            <w:szCs w:val="28"/>
          </w:rPr>
          <w:t>www.communityinclusion.org/page.php?page=pubs</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My Future My Plan</w:t>
      </w:r>
    </w:p>
    <w:p w:rsidR="00BD66DA" w:rsidRPr="00A33E9C" w:rsidRDefault="0073352B" w:rsidP="00BD66DA">
      <w:pPr>
        <w:pStyle w:val="BodyText"/>
        <w:spacing w:after="0"/>
        <w:rPr>
          <w:rFonts w:ascii="Arial" w:hAnsi="Arial" w:cs="Arial"/>
          <w:color w:val="FF6600"/>
          <w:sz w:val="28"/>
          <w:szCs w:val="28"/>
        </w:rPr>
      </w:pPr>
      <w:hyperlink r:id="rId78" w:history="1">
        <w:r w:rsidR="00BD66DA" w:rsidRPr="00A33E9C">
          <w:rPr>
            <w:rStyle w:val="Hyperlink"/>
            <w:rFonts w:ascii="Arial" w:hAnsi="Arial" w:cs="Arial"/>
            <w:sz w:val="28"/>
            <w:szCs w:val="28"/>
          </w:rPr>
          <w:t>www.stateart.com/works.php?workId=47&amp;i=2</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Available from NCSET</w:t>
      </w:r>
    </w:p>
    <w:p w:rsidR="00BD66DA" w:rsidRPr="00A33E9C" w:rsidRDefault="00BD66DA" w:rsidP="00BD66DA">
      <w:pPr>
        <w:pStyle w:val="BodyText"/>
        <w:spacing w:after="0"/>
        <w:rPr>
          <w:rFonts w:ascii="Arial" w:hAnsi="Arial" w:cs="Arial"/>
          <w:color w:val="F79646" w:themeColor="accent6"/>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Pro-Ed</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800-897-3202 </w:t>
      </w:r>
    </w:p>
    <w:p w:rsidR="00BD66DA" w:rsidRPr="00A33E9C" w:rsidRDefault="0073352B" w:rsidP="00BD66DA">
      <w:pPr>
        <w:pStyle w:val="BodyText"/>
        <w:spacing w:after="0"/>
        <w:rPr>
          <w:rFonts w:ascii="Arial" w:hAnsi="Arial" w:cs="Arial"/>
          <w:color w:val="9BBB59"/>
          <w:sz w:val="28"/>
          <w:szCs w:val="28"/>
        </w:rPr>
      </w:pPr>
      <w:hyperlink r:id="rId79" w:history="1">
        <w:r w:rsidR="00BD66DA" w:rsidRPr="00A33E9C">
          <w:rPr>
            <w:rStyle w:val="Hyperlink"/>
            <w:rFonts w:ascii="Arial" w:hAnsi="Arial" w:cs="Arial"/>
            <w:sz w:val="28"/>
            <w:szCs w:val="28"/>
          </w:rPr>
          <w:t>www.proedinc.com/customer/default.aspx</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Source for books and reference materials on transition</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b/>
          <w:bCs/>
          <w:sz w:val="28"/>
          <w:szCs w:val="28"/>
        </w:rPr>
      </w:pPr>
      <w:r w:rsidRPr="00A33E9C">
        <w:rPr>
          <w:rFonts w:ascii="Arial" w:hAnsi="Arial" w:cs="Arial"/>
          <w:b/>
          <w:bCs/>
          <w:sz w:val="28"/>
          <w:szCs w:val="28"/>
        </w:rPr>
        <w:t>Specific College Resources for Students with Disabilities:</w:t>
      </w:r>
    </w:p>
    <w:p w:rsidR="00BD66DA" w:rsidRPr="00A33E9C" w:rsidRDefault="00BD66DA" w:rsidP="00BD66DA">
      <w:pPr>
        <w:pStyle w:val="BodyText"/>
        <w:spacing w:after="0"/>
        <w:rPr>
          <w:rFonts w:ascii="Arial" w:hAnsi="Arial" w:cs="Arial"/>
          <w:b/>
          <w:bCs/>
          <w:sz w:val="28"/>
          <w:szCs w:val="28"/>
        </w:rPr>
      </w:pPr>
      <w:r w:rsidRPr="00A33E9C">
        <w:rPr>
          <w:rFonts w:ascii="Arial" w:hAnsi="Arial" w:cs="Arial"/>
          <w:b/>
          <w:bCs/>
          <w:sz w:val="28"/>
          <w:szCs w:val="28"/>
        </w:rPr>
        <w:t>National</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College Admissions Testing</w:t>
      </w:r>
    </w:p>
    <w:p w:rsidR="00DB6BA0" w:rsidRPr="00A33E9C" w:rsidRDefault="0073352B" w:rsidP="00BD66DA">
      <w:pPr>
        <w:pStyle w:val="BodyText"/>
        <w:spacing w:after="0"/>
        <w:rPr>
          <w:rFonts w:ascii="Arial" w:hAnsi="Arial" w:cs="Arial"/>
          <w:sz w:val="28"/>
          <w:szCs w:val="28"/>
        </w:rPr>
      </w:pPr>
      <w:hyperlink r:id="rId80" w:history="1">
        <w:r w:rsidR="00DB6BA0" w:rsidRPr="00A33E9C">
          <w:rPr>
            <w:rStyle w:val="Hyperlink"/>
            <w:rFonts w:ascii="Arial" w:hAnsi="Arial" w:cs="Arial"/>
            <w:sz w:val="28"/>
            <w:szCs w:val="28"/>
          </w:rPr>
          <w:t>www.collegeboard.org/students-with-disabilities</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Degree Programs for Unique Learners</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Venture at Bellevue Community College, Bellevue, WA</w:t>
      </w:r>
    </w:p>
    <w:p w:rsidR="00BD66DA" w:rsidRPr="00A33E9C" w:rsidRDefault="0073352B" w:rsidP="00BD66DA">
      <w:pPr>
        <w:pStyle w:val="BodyText"/>
        <w:spacing w:after="0"/>
        <w:rPr>
          <w:rFonts w:ascii="Arial" w:hAnsi="Arial" w:cs="Arial"/>
          <w:color w:val="00B050"/>
          <w:sz w:val="28"/>
          <w:szCs w:val="28"/>
        </w:rPr>
      </w:pPr>
      <w:hyperlink r:id="rId81" w:history="1">
        <w:r w:rsidR="00BD66DA" w:rsidRPr="00A33E9C">
          <w:rPr>
            <w:rStyle w:val="Hyperlink"/>
            <w:rFonts w:ascii="Arial" w:hAnsi="Arial" w:cs="Arial"/>
            <w:sz w:val="28"/>
            <w:szCs w:val="28"/>
          </w:rPr>
          <w:t>http://olsatbellevuecollege.com/</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Searchable database of other programs</w:t>
      </w:r>
    </w:p>
    <w:p w:rsidR="00BD66DA" w:rsidRPr="00A33E9C" w:rsidRDefault="0073352B" w:rsidP="00BD66DA">
      <w:pPr>
        <w:pStyle w:val="BodyText"/>
        <w:spacing w:after="0"/>
        <w:rPr>
          <w:rFonts w:ascii="Arial" w:hAnsi="Arial" w:cs="Arial"/>
          <w:color w:val="9BBB59"/>
          <w:sz w:val="28"/>
          <w:szCs w:val="28"/>
        </w:rPr>
      </w:pPr>
      <w:hyperlink r:id="rId82" w:history="1">
        <w:r w:rsidR="00BD66DA" w:rsidRPr="00A33E9C">
          <w:rPr>
            <w:rStyle w:val="Hyperlink"/>
            <w:rFonts w:ascii="Arial" w:hAnsi="Arial" w:cs="Arial"/>
            <w:sz w:val="28"/>
            <w:szCs w:val="28"/>
          </w:rPr>
          <w:t>www.thinkcollege.net/</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color w:val="008000"/>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Disability-Friendly Colleges</w:t>
      </w:r>
    </w:p>
    <w:p w:rsidR="00BD66DA" w:rsidRPr="00A33E9C" w:rsidRDefault="0073352B" w:rsidP="00BD66DA">
      <w:pPr>
        <w:pStyle w:val="BodyText"/>
        <w:spacing w:after="0"/>
        <w:rPr>
          <w:rFonts w:ascii="Arial" w:hAnsi="Arial" w:cs="Arial"/>
          <w:color w:val="008000"/>
          <w:sz w:val="28"/>
          <w:szCs w:val="28"/>
        </w:rPr>
      </w:pPr>
      <w:hyperlink r:id="rId83" w:history="1">
        <w:r w:rsidR="00BD66DA" w:rsidRPr="00A33E9C">
          <w:rPr>
            <w:rStyle w:val="Hyperlink"/>
            <w:rFonts w:ascii="Arial" w:hAnsi="Arial" w:cs="Arial"/>
            <w:sz w:val="28"/>
            <w:szCs w:val="28"/>
          </w:rPr>
          <w:t>http://dmoz.org/Society/Disabled/Education/Colleges_and_Universities</w:t>
        </w:r>
      </w:hyperlink>
    </w:p>
    <w:p w:rsidR="00BD66DA" w:rsidRPr="00A33E9C" w:rsidRDefault="00BD66DA" w:rsidP="00BD66DA">
      <w:pPr>
        <w:pStyle w:val="BodyText"/>
        <w:spacing w:after="0"/>
        <w:rPr>
          <w:rFonts w:ascii="Arial" w:hAnsi="Arial" w:cs="Arial"/>
          <w:color w:val="008000"/>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Financial Aid Links</w:t>
      </w:r>
      <w:r w:rsidRPr="00A33E9C">
        <w:rPr>
          <w:rFonts w:ascii="Arial" w:hAnsi="Arial" w:cs="Arial"/>
          <w:sz w:val="28"/>
          <w:szCs w:val="28"/>
        </w:rPr>
        <w:tab/>
      </w:r>
    </w:p>
    <w:p w:rsidR="00BD66DA" w:rsidRPr="00A33E9C" w:rsidRDefault="0073352B" w:rsidP="00BD66DA">
      <w:pPr>
        <w:pStyle w:val="BodyText"/>
        <w:spacing w:after="0"/>
        <w:rPr>
          <w:rFonts w:ascii="Arial" w:hAnsi="Arial" w:cs="Arial"/>
          <w:sz w:val="28"/>
          <w:szCs w:val="28"/>
        </w:rPr>
      </w:pPr>
      <w:hyperlink r:id="rId84" w:history="1">
        <w:r w:rsidR="00BD66DA" w:rsidRPr="00A33E9C">
          <w:rPr>
            <w:rStyle w:val="Hyperlink"/>
            <w:rFonts w:ascii="Arial" w:hAnsi="Arial" w:cs="Arial"/>
            <w:sz w:val="28"/>
            <w:szCs w:val="28"/>
          </w:rPr>
          <w:t>www.finaid.org/otheraid/disabled.phtml</w:t>
        </w:r>
      </w:hyperlink>
    </w:p>
    <w:p w:rsidR="00BD66DA" w:rsidRPr="00A33E9C" w:rsidRDefault="0073352B" w:rsidP="00BD66DA">
      <w:pPr>
        <w:pStyle w:val="BodyText"/>
        <w:spacing w:after="0"/>
        <w:rPr>
          <w:rFonts w:ascii="Arial" w:hAnsi="Arial" w:cs="Arial"/>
          <w:color w:val="F79646" w:themeColor="accent6"/>
          <w:sz w:val="28"/>
          <w:szCs w:val="28"/>
        </w:rPr>
      </w:pPr>
      <w:hyperlink r:id="rId85" w:history="1">
        <w:r w:rsidR="00384811" w:rsidRPr="00A33E9C">
          <w:rPr>
            <w:rStyle w:val="Hyperlink"/>
            <w:rFonts w:ascii="Arial" w:hAnsi="Arial" w:cs="Arial"/>
            <w:sz w:val="28"/>
            <w:szCs w:val="28"/>
          </w:rPr>
          <w:t>www.washington.edu/doit/college-funding-students-disabilities</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color w:val="00B050"/>
          <w:sz w:val="28"/>
          <w:szCs w:val="28"/>
        </w:rPr>
      </w:pPr>
      <w:r w:rsidRPr="00A33E9C">
        <w:rPr>
          <w:rFonts w:ascii="Arial" w:hAnsi="Arial" w:cs="Arial"/>
          <w:sz w:val="28"/>
          <w:szCs w:val="28"/>
        </w:rPr>
        <w:t>Guide to College-Level Tests</w:t>
      </w:r>
      <w:r w:rsidR="00813F21" w:rsidRPr="00A33E9C">
        <w:rPr>
          <w:rFonts w:ascii="Arial" w:hAnsi="Arial" w:cs="Arial"/>
          <w:color w:val="00B050"/>
          <w:sz w:val="28"/>
          <w:szCs w:val="28"/>
        </w:rPr>
        <w:t xml:space="preserve"> </w:t>
      </w:r>
    </w:p>
    <w:p w:rsidR="00BD66DA" w:rsidRPr="00A33E9C" w:rsidRDefault="0073352B" w:rsidP="00BD66DA">
      <w:pPr>
        <w:pStyle w:val="BodyText"/>
        <w:spacing w:after="0"/>
        <w:rPr>
          <w:rFonts w:ascii="Arial" w:hAnsi="Arial" w:cs="Arial"/>
          <w:sz w:val="28"/>
          <w:szCs w:val="28"/>
        </w:rPr>
      </w:pPr>
      <w:hyperlink r:id="rId86" w:history="1">
        <w:r w:rsidR="00BD66DA" w:rsidRPr="00A33E9C">
          <w:rPr>
            <w:rStyle w:val="Hyperlink"/>
            <w:rFonts w:ascii="Arial" w:hAnsi="Arial" w:cs="Arial"/>
            <w:sz w:val="28"/>
            <w:szCs w:val="28"/>
          </w:rPr>
          <w:t>www.onlineschools.org/college-test-guide/</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Post Secondary Guide</w:t>
      </w:r>
    </w:p>
    <w:p w:rsidR="00BD66DA" w:rsidRPr="00A33E9C" w:rsidRDefault="0073352B" w:rsidP="00BD66DA">
      <w:pPr>
        <w:pStyle w:val="BodyText"/>
        <w:spacing w:after="0"/>
        <w:rPr>
          <w:rFonts w:ascii="Arial" w:hAnsi="Arial" w:cs="Arial"/>
          <w:color w:val="9BBB59"/>
          <w:sz w:val="28"/>
          <w:szCs w:val="28"/>
        </w:rPr>
      </w:pPr>
      <w:hyperlink r:id="rId87" w:history="1">
        <w:r w:rsidR="00BD66DA" w:rsidRPr="00A33E9C">
          <w:rPr>
            <w:rStyle w:val="Hyperlink"/>
            <w:rFonts w:ascii="Arial" w:hAnsi="Arial" w:cs="Arial"/>
            <w:sz w:val="28"/>
            <w:szCs w:val="28"/>
          </w:rPr>
          <w:t>www.pacer.org/tatra/resources/postSecondary.asp</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Preparing for College: An Online Tutorial</w:t>
      </w:r>
    </w:p>
    <w:p w:rsidR="00416A23" w:rsidRPr="00A33E9C" w:rsidRDefault="0073352B" w:rsidP="00BD66DA">
      <w:pPr>
        <w:pStyle w:val="BodyText"/>
        <w:spacing w:after="0"/>
        <w:rPr>
          <w:rFonts w:ascii="Arial" w:hAnsi="Arial" w:cs="Arial"/>
          <w:sz w:val="28"/>
          <w:szCs w:val="28"/>
        </w:rPr>
      </w:pPr>
      <w:hyperlink r:id="rId88" w:history="1">
        <w:r w:rsidR="00416A23" w:rsidRPr="00A33E9C">
          <w:rPr>
            <w:rStyle w:val="Hyperlink"/>
            <w:rFonts w:ascii="Arial" w:hAnsi="Arial" w:cs="Arial"/>
            <w:sz w:val="28"/>
            <w:szCs w:val="28"/>
          </w:rPr>
          <w:t>www.washington.edu/doit/preparing-college-online-tutorial</w:t>
        </w:r>
      </w:hyperlink>
    </w:p>
    <w:p w:rsidR="00BD66DA" w:rsidRPr="00A33E9C" w:rsidRDefault="00BD66DA" w:rsidP="00BD66DA">
      <w:pPr>
        <w:pStyle w:val="BodyText"/>
        <w:spacing w:after="0"/>
        <w:rPr>
          <w:rFonts w:ascii="Arial" w:hAnsi="Arial" w:cs="Arial"/>
          <w:color w:val="F79646" w:themeColor="accent6"/>
          <w:sz w:val="28"/>
          <w:szCs w:val="28"/>
        </w:rPr>
      </w:pPr>
      <w:r w:rsidRPr="00A33E9C">
        <w:rPr>
          <w:rFonts w:ascii="Arial" w:hAnsi="Arial" w:cs="Arial"/>
          <w:sz w:val="28"/>
          <w:szCs w:val="28"/>
        </w:rPr>
        <w:t xml:space="preserve">From DO-IT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b/>
          <w:bCs/>
          <w:sz w:val="28"/>
          <w:szCs w:val="28"/>
        </w:rPr>
      </w:pPr>
      <w:r w:rsidRPr="00A33E9C">
        <w:rPr>
          <w:rFonts w:ascii="Arial" w:hAnsi="Arial" w:cs="Arial"/>
          <w:b/>
          <w:bCs/>
          <w:sz w:val="28"/>
          <w:szCs w:val="28"/>
        </w:rPr>
        <w:t>In Texas</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College for Texans</w:t>
      </w:r>
    </w:p>
    <w:p w:rsidR="00BD66DA" w:rsidRPr="00A33E9C" w:rsidRDefault="0073352B" w:rsidP="00BD66DA">
      <w:pPr>
        <w:pStyle w:val="BodyText"/>
        <w:spacing w:after="0"/>
        <w:rPr>
          <w:rFonts w:ascii="Arial" w:hAnsi="Arial" w:cs="Arial"/>
          <w:sz w:val="28"/>
          <w:szCs w:val="28"/>
        </w:rPr>
      </w:pPr>
      <w:hyperlink r:id="rId89" w:history="1">
        <w:r w:rsidR="00BD66DA" w:rsidRPr="00A33E9C">
          <w:rPr>
            <w:rStyle w:val="Hyperlink"/>
            <w:rFonts w:ascii="Arial" w:hAnsi="Arial" w:cs="Arial"/>
            <w:sz w:val="28"/>
            <w:szCs w:val="28"/>
          </w:rPr>
          <w:t>www.collegefortexans.com/</w:t>
        </w:r>
      </w:hyperlink>
    </w:p>
    <w:p w:rsidR="00BD66DA" w:rsidRPr="00A33E9C" w:rsidRDefault="00BD66DA" w:rsidP="00BD66DA">
      <w:pPr>
        <w:pStyle w:val="BodyText"/>
        <w:spacing w:after="0"/>
        <w:rPr>
          <w:rFonts w:ascii="Arial" w:hAnsi="Arial" w:cs="Arial"/>
          <w:color w:val="FF6600"/>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Easter Seals – Central Texas </w:t>
      </w:r>
    </w:p>
    <w:p w:rsidR="00BD66DA" w:rsidRPr="00A33E9C" w:rsidRDefault="0073352B" w:rsidP="00BD66DA">
      <w:pPr>
        <w:pStyle w:val="BodyText"/>
        <w:spacing w:after="0"/>
        <w:rPr>
          <w:rFonts w:ascii="Arial" w:hAnsi="Arial" w:cs="Arial"/>
          <w:color w:val="00B050"/>
          <w:sz w:val="28"/>
          <w:szCs w:val="28"/>
        </w:rPr>
      </w:pPr>
      <w:hyperlink r:id="rId90" w:history="1">
        <w:r w:rsidR="00BD66DA" w:rsidRPr="00A33E9C">
          <w:rPr>
            <w:rStyle w:val="Hyperlink"/>
            <w:rFonts w:ascii="Arial" w:hAnsi="Arial" w:cs="Arial"/>
            <w:sz w:val="28"/>
            <w:szCs w:val="28"/>
          </w:rPr>
          <w:t>www.easterseals.com/centraltx/</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Offers workforce devel</w:t>
      </w:r>
      <w:r w:rsidR="00C422CA" w:rsidRPr="00A33E9C">
        <w:rPr>
          <w:rFonts w:ascii="Arial" w:hAnsi="Arial" w:cs="Arial"/>
          <w:sz w:val="28"/>
          <w:szCs w:val="28"/>
        </w:rPr>
        <w:t>opment and supported employment</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The Higher Education Coordinating Board</w:t>
      </w:r>
    </w:p>
    <w:p w:rsidR="00BD66DA" w:rsidRPr="00A33E9C" w:rsidRDefault="0073352B" w:rsidP="00BD66DA">
      <w:pPr>
        <w:pStyle w:val="BodyText"/>
        <w:spacing w:after="0"/>
        <w:rPr>
          <w:rFonts w:ascii="Arial" w:hAnsi="Arial" w:cs="Arial"/>
          <w:sz w:val="28"/>
          <w:szCs w:val="28"/>
        </w:rPr>
      </w:pPr>
      <w:hyperlink r:id="rId91" w:history="1">
        <w:r w:rsidR="00BD66DA" w:rsidRPr="00A33E9C">
          <w:rPr>
            <w:rStyle w:val="Hyperlink"/>
            <w:rFonts w:ascii="Arial" w:hAnsi="Arial" w:cs="Arial"/>
            <w:sz w:val="28"/>
            <w:szCs w:val="28"/>
          </w:rPr>
          <w:t>www.thecb.state.tx.us/</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2013 Resource Guide for Students with Disabilities</w:t>
      </w:r>
    </w:p>
    <w:p w:rsidR="00BD66DA" w:rsidRPr="00A33E9C" w:rsidRDefault="0073352B" w:rsidP="00BD66DA">
      <w:pPr>
        <w:pStyle w:val="BodyText"/>
        <w:spacing w:after="0"/>
        <w:rPr>
          <w:rFonts w:ascii="Arial" w:hAnsi="Arial" w:cs="Arial"/>
          <w:sz w:val="28"/>
          <w:szCs w:val="28"/>
        </w:rPr>
      </w:pPr>
      <w:hyperlink r:id="rId92" w:history="1">
        <w:r w:rsidR="00BD66DA" w:rsidRPr="00A33E9C">
          <w:rPr>
            <w:rStyle w:val="Hyperlink"/>
            <w:rFonts w:ascii="Arial" w:hAnsi="Arial" w:cs="Arial"/>
            <w:sz w:val="28"/>
            <w:szCs w:val="28"/>
          </w:rPr>
          <w:t>http://tcdd.texas.gov/wp-content/uploads/2013/10/2013_higher_ed_guide_en_web.pdf</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Texas Transition &amp; Employment Guide</w:t>
      </w:r>
    </w:p>
    <w:p w:rsidR="00BD66DA" w:rsidRPr="00A33E9C" w:rsidRDefault="0073352B" w:rsidP="00BD66DA">
      <w:pPr>
        <w:pStyle w:val="BodyText"/>
        <w:spacing w:after="0"/>
        <w:rPr>
          <w:rFonts w:ascii="Arial" w:hAnsi="Arial" w:cs="Arial"/>
          <w:sz w:val="28"/>
          <w:szCs w:val="28"/>
        </w:rPr>
      </w:pPr>
      <w:hyperlink r:id="rId93" w:history="1">
        <w:r w:rsidR="00BD66DA" w:rsidRPr="00A33E9C">
          <w:rPr>
            <w:rStyle w:val="Hyperlink"/>
            <w:rFonts w:ascii="Arial" w:hAnsi="Arial" w:cs="Arial"/>
            <w:sz w:val="28"/>
            <w:szCs w:val="28"/>
          </w:rPr>
          <w:t>sped@tea.state.tx.us</w:t>
        </w:r>
      </w:hyperlink>
    </w:p>
    <w:p w:rsidR="00BD66DA" w:rsidRPr="00A33E9C" w:rsidRDefault="0073352B" w:rsidP="00BD66DA">
      <w:pPr>
        <w:pStyle w:val="BodyText"/>
        <w:spacing w:after="0"/>
        <w:rPr>
          <w:rFonts w:ascii="Arial" w:hAnsi="Arial" w:cs="Arial"/>
          <w:sz w:val="28"/>
          <w:szCs w:val="28"/>
        </w:rPr>
      </w:pPr>
      <w:hyperlink r:id="rId94" w:history="1">
        <w:r w:rsidR="00BD66DA" w:rsidRPr="00A33E9C">
          <w:rPr>
            <w:rStyle w:val="Hyperlink"/>
            <w:rFonts w:ascii="Arial" w:hAnsi="Arial" w:cs="Arial"/>
            <w:sz w:val="28"/>
            <w:szCs w:val="28"/>
          </w:rPr>
          <w:t>http://www.transitionintexas.org/cms/lib/TX01001018/Centricity/Domain/3/Texas%20Transition%20and%20Employment%20Guide%202014.pdf</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b/>
          <w:bCs/>
          <w:color w:val="008000"/>
          <w:sz w:val="28"/>
          <w:szCs w:val="28"/>
        </w:rPr>
      </w:pPr>
      <w:r w:rsidRPr="00A33E9C">
        <w:rPr>
          <w:rFonts w:ascii="Arial" w:hAnsi="Arial" w:cs="Arial"/>
          <w:b/>
          <w:bCs/>
          <w:sz w:val="28"/>
          <w:szCs w:val="28"/>
        </w:rPr>
        <w:lastRenderedPageBreak/>
        <w:t>Other Information:</w:t>
      </w:r>
      <w:r w:rsidRPr="00A33E9C">
        <w:rPr>
          <w:rFonts w:ascii="Arial" w:hAnsi="Arial" w:cs="Arial"/>
          <w:b/>
          <w:bCs/>
          <w:color w:val="008000"/>
          <w:sz w:val="28"/>
          <w:szCs w:val="28"/>
        </w:rPr>
        <w:t xml:space="preserve"> </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Checklist for Applying to College (From Quest Magazine)</w:t>
      </w:r>
    </w:p>
    <w:p w:rsidR="00BD66DA" w:rsidRPr="00A33E9C" w:rsidRDefault="00BD66DA" w:rsidP="00BD66DA">
      <w:pPr>
        <w:pStyle w:val="BodyText"/>
        <w:spacing w:after="0"/>
        <w:ind w:firstLine="709"/>
        <w:rPr>
          <w:rFonts w:ascii="Arial" w:hAnsi="Arial" w:cs="Arial"/>
          <w:b/>
          <w:sz w:val="28"/>
          <w:szCs w:val="28"/>
        </w:rPr>
      </w:pPr>
      <w:r w:rsidRPr="00A33E9C">
        <w:rPr>
          <w:rFonts w:ascii="Arial" w:hAnsi="Arial" w:cs="Arial"/>
          <w:b/>
          <w:sz w:val="28"/>
          <w:szCs w:val="28"/>
        </w:rPr>
        <w:t>Research</w:t>
      </w: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sz w:val="28"/>
          <w:szCs w:val="28"/>
        </w:rPr>
        <w:t>Begin at least during junior year of high school.</w:t>
      </w: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sz w:val="28"/>
          <w:szCs w:val="28"/>
        </w:rPr>
        <w:t>Consult magazines, books, and web sites</w:t>
      </w: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sz w:val="28"/>
          <w:szCs w:val="28"/>
        </w:rPr>
        <w:t xml:space="preserve">Request college </w:t>
      </w:r>
      <w:proofErr w:type="spellStart"/>
      <w:r w:rsidRPr="00A33E9C">
        <w:rPr>
          <w:rFonts w:ascii="Arial" w:hAnsi="Arial" w:cs="Arial"/>
          <w:sz w:val="28"/>
          <w:szCs w:val="28"/>
        </w:rPr>
        <w:t>viewbooks</w:t>
      </w:r>
      <w:proofErr w:type="spellEnd"/>
    </w:p>
    <w:p w:rsidR="00BD66DA" w:rsidRPr="00A33E9C" w:rsidRDefault="00BD66DA" w:rsidP="00BD66DA">
      <w:pPr>
        <w:pStyle w:val="BodyText"/>
        <w:spacing w:after="0"/>
        <w:ind w:firstLine="709"/>
        <w:rPr>
          <w:rFonts w:ascii="Arial" w:hAnsi="Arial" w:cs="Arial"/>
          <w:b/>
          <w:bCs/>
          <w:sz w:val="28"/>
          <w:szCs w:val="28"/>
        </w:rPr>
      </w:pPr>
      <w:r w:rsidRPr="00A33E9C">
        <w:rPr>
          <w:rFonts w:ascii="Arial" w:hAnsi="Arial" w:cs="Arial"/>
          <w:sz w:val="28"/>
          <w:szCs w:val="28"/>
        </w:rPr>
        <w:t>Attend college fairs and open houses</w:t>
      </w:r>
    </w:p>
    <w:p w:rsidR="00BD66DA" w:rsidRPr="00A33E9C" w:rsidRDefault="00BD66DA" w:rsidP="00BD66DA">
      <w:pPr>
        <w:pStyle w:val="BodyText"/>
        <w:spacing w:after="0"/>
        <w:rPr>
          <w:rFonts w:ascii="Arial" w:hAnsi="Arial" w:cs="Arial"/>
          <w:b/>
          <w:bCs/>
          <w:color w:val="FF6600"/>
          <w:sz w:val="28"/>
          <w:szCs w:val="28"/>
        </w:rPr>
      </w:pPr>
    </w:p>
    <w:p w:rsidR="00BD66DA" w:rsidRPr="00A33E9C" w:rsidRDefault="00BD66DA" w:rsidP="00BD66DA">
      <w:pPr>
        <w:pStyle w:val="BodyText"/>
        <w:spacing w:after="0"/>
        <w:ind w:firstLine="709"/>
        <w:rPr>
          <w:rFonts w:ascii="Arial" w:hAnsi="Arial" w:cs="Arial"/>
          <w:b/>
          <w:sz w:val="28"/>
          <w:szCs w:val="28"/>
        </w:rPr>
      </w:pPr>
      <w:r w:rsidRPr="00A33E9C">
        <w:rPr>
          <w:rFonts w:ascii="Arial" w:hAnsi="Arial" w:cs="Arial"/>
          <w:b/>
          <w:sz w:val="28"/>
          <w:szCs w:val="28"/>
        </w:rPr>
        <w:t>Make Contact</w:t>
      </w: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sz w:val="28"/>
          <w:szCs w:val="28"/>
        </w:rPr>
        <w:t>Contact the Disability Services Offices at Colleges</w:t>
      </w: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sz w:val="28"/>
          <w:szCs w:val="28"/>
        </w:rPr>
        <w:t>Ask about what documentation is required</w:t>
      </w:r>
    </w:p>
    <w:p w:rsidR="00BD66DA" w:rsidRPr="00A33E9C" w:rsidRDefault="00BD66DA" w:rsidP="00BD66DA">
      <w:pPr>
        <w:pStyle w:val="BodyText"/>
        <w:spacing w:after="0"/>
        <w:ind w:left="709"/>
        <w:rPr>
          <w:rFonts w:ascii="Arial" w:hAnsi="Arial" w:cs="Arial"/>
          <w:sz w:val="28"/>
          <w:szCs w:val="28"/>
        </w:rPr>
      </w:pPr>
      <w:r w:rsidRPr="00A33E9C">
        <w:rPr>
          <w:rFonts w:ascii="Arial" w:hAnsi="Arial" w:cs="Arial"/>
          <w:sz w:val="28"/>
          <w:szCs w:val="28"/>
        </w:rPr>
        <w:t>Make sure you are familiar with the nature and scope of your disability</w:t>
      </w:r>
    </w:p>
    <w:p w:rsidR="00BD66DA" w:rsidRPr="00A33E9C" w:rsidRDefault="00BD66DA" w:rsidP="00BD66DA">
      <w:pPr>
        <w:pStyle w:val="BodyText"/>
        <w:spacing w:after="0"/>
        <w:rPr>
          <w:rFonts w:ascii="Arial" w:hAnsi="Arial" w:cs="Arial"/>
          <w:color w:val="008000"/>
          <w:sz w:val="28"/>
          <w:szCs w:val="28"/>
        </w:rPr>
      </w:pPr>
    </w:p>
    <w:p w:rsidR="00BD66DA" w:rsidRPr="00A33E9C" w:rsidRDefault="00BD66DA" w:rsidP="00BD66DA">
      <w:pPr>
        <w:pStyle w:val="BodyText"/>
        <w:spacing w:after="0"/>
        <w:ind w:firstLine="709"/>
        <w:rPr>
          <w:rFonts w:ascii="Arial" w:hAnsi="Arial" w:cs="Arial"/>
          <w:b/>
          <w:sz w:val="28"/>
          <w:szCs w:val="28"/>
        </w:rPr>
      </w:pPr>
      <w:r w:rsidRPr="00A33E9C">
        <w:rPr>
          <w:rFonts w:ascii="Arial" w:hAnsi="Arial" w:cs="Arial"/>
          <w:b/>
          <w:sz w:val="28"/>
          <w:szCs w:val="28"/>
        </w:rPr>
        <w:t>Tours</w:t>
      </w: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sz w:val="28"/>
          <w:szCs w:val="28"/>
        </w:rPr>
        <w:t xml:space="preserve">Request tours through the Disability Services Office. </w:t>
      </w: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sz w:val="28"/>
          <w:szCs w:val="28"/>
        </w:rPr>
        <w:t>Scrutinize the accessibility of the campus.</w:t>
      </w:r>
    </w:p>
    <w:p w:rsidR="00BD66DA" w:rsidRPr="00A33E9C" w:rsidRDefault="00BD66DA" w:rsidP="00BD66DA">
      <w:pPr>
        <w:pStyle w:val="BodyText"/>
        <w:spacing w:after="0"/>
        <w:ind w:firstLine="709"/>
        <w:rPr>
          <w:rFonts w:ascii="Arial" w:hAnsi="Arial" w:cs="Arial"/>
          <w:color w:val="008000"/>
          <w:sz w:val="28"/>
          <w:szCs w:val="28"/>
        </w:rPr>
      </w:pPr>
      <w:r w:rsidRPr="00A33E9C">
        <w:rPr>
          <w:rFonts w:ascii="Arial" w:hAnsi="Arial" w:cs="Arial"/>
          <w:sz w:val="28"/>
          <w:szCs w:val="28"/>
        </w:rPr>
        <w:t>Be sure to visit buildings you know you will need to use.</w:t>
      </w:r>
    </w:p>
    <w:p w:rsidR="00BD66DA" w:rsidRPr="00A33E9C" w:rsidRDefault="00BD66DA" w:rsidP="00BD66DA">
      <w:pPr>
        <w:pStyle w:val="BodyText"/>
        <w:spacing w:after="0"/>
        <w:rPr>
          <w:rFonts w:ascii="Arial" w:hAnsi="Arial" w:cs="Arial"/>
          <w:b/>
          <w:bCs/>
          <w:color w:val="008000"/>
          <w:sz w:val="28"/>
          <w:szCs w:val="28"/>
        </w:rPr>
      </w:pPr>
    </w:p>
    <w:p w:rsidR="00BD66DA" w:rsidRPr="00A33E9C" w:rsidRDefault="00BD66DA" w:rsidP="00BD66DA">
      <w:pPr>
        <w:pStyle w:val="BodyText"/>
        <w:spacing w:after="0"/>
        <w:ind w:firstLine="709"/>
        <w:rPr>
          <w:rFonts w:ascii="Arial" w:hAnsi="Arial" w:cs="Arial"/>
          <w:b/>
          <w:sz w:val="28"/>
          <w:szCs w:val="28"/>
        </w:rPr>
      </w:pPr>
      <w:r w:rsidRPr="00A33E9C">
        <w:rPr>
          <w:rFonts w:ascii="Arial" w:hAnsi="Arial" w:cs="Arial"/>
          <w:b/>
          <w:sz w:val="28"/>
          <w:szCs w:val="28"/>
        </w:rPr>
        <w:t>Personal Care Attendants</w:t>
      </w: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sz w:val="28"/>
          <w:szCs w:val="28"/>
        </w:rPr>
        <w:t xml:space="preserve">Not all colleges assist with finding personal care attendants.   </w:t>
      </w: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sz w:val="28"/>
          <w:szCs w:val="28"/>
        </w:rPr>
        <w:t>Interview carefully.</w:t>
      </w: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sz w:val="28"/>
          <w:szCs w:val="28"/>
        </w:rPr>
        <w:t>If you hire non-students, check on residence hall policies.</w:t>
      </w: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sz w:val="28"/>
          <w:szCs w:val="28"/>
        </w:rPr>
        <w:t xml:space="preserve">Older students are often more responsible and reliable. </w:t>
      </w: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sz w:val="28"/>
          <w:szCs w:val="28"/>
        </w:rPr>
        <w:t>Always have a back-up plan.</w:t>
      </w: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sz w:val="28"/>
          <w:szCs w:val="28"/>
        </w:rPr>
        <w:t>Ways to find attendants</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b/>
      </w:r>
      <w:r w:rsidRPr="00A33E9C">
        <w:rPr>
          <w:rFonts w:ascii="Arial" w:hAnsi="Arial" w:cs="Arial"/>
          <w:sz w:val="28"/>
          <w:szCs w:val="28"/>
        </w:rPr>
        <w:tab/>
      </w:r>
      <w:r w:rsidRPr="00A33E9C">
        <w:rPr>
          <w:rFonts w:ascii="Arial" w:hAnsi="Arial" w:cs="Arial"/>
          <w:sz w:val="28"/>
          <w:szCs w:val="28"/>
        </w:rPr>
        <w:tab/>
        <w:t>Disability Services Office</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b/>
      </w:r>
      <w:r w:rsidRPr="00A33E9C">
        <w:rPr>
          <w:rFonts w:ascii="Arial" w:hAnsi="Arial" w:cs="Arial"/>
          <w:sz w:val="28"/>
          <w:szCs w:val="28"/>
        </w:rPr>
        <w:tab/>
      </w:r>
      <w:r w:rsidRPr="00A33E9C">
        <w:rPr>
          <w:rFonts w:ascii="Arial" w:hAnsi="Arial" w:cs="Arial"/>
          <w:sz w:val="28"/>
          <w:szCs w:val="28"/>
        </w:rPr>
        <w:tab/>
        <w:t>Independent Living Centers</w:t>
      </w:r>
    </w:p>
    <w:p w:rsidR="00BD66DA" w:rsidRPr="00A33E9C" w:rsidRDefault="00BD66DA" w:rsidP="00BD66DA">
      <w:pPr>
        <w:pStyle w:val="BodyText"/>
        <w:spacing w:after="0"/>
        <w:rPr>
          <w:rFonts w:ascii="Arial" w:hAnsi="Arial" w:cs="Arial"/>
          <w:b/>
          <w:bCs/>
          <w:sz w:val="28"/>
          <w:szCs w:val="28"/>
        </w:rPr>
      </w:pPr>
      <w:r w:rsidRPr="00A33E9C">
        <w:rPr>
          <w:rFonts w:ascii="Arial" w:hAnsi="Arial" w:cs="Arial"/>
          <w:sz w:val="28"/>
          <w:szCs w:val="28"/>
        </w:rPr>
        <w:tab/>
      </w:r>
      <w:r w:rsidRPr="00A33E9C">
        <w:rPr>
          <w:rFonts w:ascii="Arial" w:hAnsi="Arial" w:cs="Arial"/>
          <w:sz w:val="28"/>
          <w:szCs w:val="28"/>
        </w:rPr>
        <w:tab/>
      </w:r>
      <w:r w:rsidRPr="00A33E9C">
        <w:rPr>
          <w:rFonts w:ascii="Arial" w:hAnsi="Arial" w:cs="Arial"/>
          <w:sz w:val="28"/>
          <w:szCs w:val="28"/>
        </w:rPr>
        <w:tab/>
        <w:t>Class or residence hall bulletin boards</w:t>
      </w:r>
    </w:p>
    <w:p w:rsidR="00BD66DA" w:rsidRPr="00A33E9C" w:rsidRDefault="00BD66DA" w:rsidP="00BD66DA">
      <w:pPr>
        <w:pStyle w:val="BodyText"/>
        <w:spacing w:after="0"/>
        <w:rPr>
          <w:rFonts w:ascii="Arial" w:hAnsi="Arial" w:cs="Arial"/>
          <w:b/>
          <w:bCs/>
          <w:color w:val="FF6600"/>
          <w:sz w:val="28"/>
          <w:szCs w:val="28"/>
        </w:rPr>
      </w:pPr>
    </w:p>
    <w:p w:rsidR="00BD66DA" w:rsidRPr="00A33E9C" w:rsidRDefault="00BD66DA" w:rsidP="00BD66DA">
      <w:pPr>
        <w:pStyle w:val="BodyText"/>
        <w:spacing w:after="0"/>
        <w:ind w:firstLine="709"/>
        <w:rPr>
          <w:rFonts w:ascii="Arial" w:hAnsi="Arial" w:cs="Arial"/>
          <w:b/>
          <w:sz w:val="28"/>
          <w:szCs w:val="28"/>
        </w:rPr>
      </w:pPr>
      <w:r w:rsidRPr="00A33E9C">
        <w:rPr>
          <w:rFonts w:ascii="Arial" w:hAnsi="Arial" w:cs="Arial"/>
          <w:b/>
          <w:sz w:val="28"/>
          <w:szCs w:val="28"/>
        </w:rPr>
        <w:t>Remember</w:t>
      </w: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sz w:val="28"/>
          <w:szCs w:val="28"/>
        </w:rPr>
        <w:t>Balance accessibility needs with academic program interests.</w:t>
      </w: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sz w:val="28"/>
          <w:szCs w:val="28"/>
        </w:rPr>
        <w:t xml:space="preserve">Self-advocacy is very important. </w:t>
      </w:r>
    </w:p>
    <w:p w:rsidR="00BD66DA" w:rsidRPr="00A33E9C" w:rsidRDefault="00BD66DA" w:rsidP="00BD66DA">
      <w:pPr>
        <w:pStyle w:val="BodyText"/>
        <w:spacing w:after="0"/>
        <w:ind w:firstLine="709"/>
        <w:rPr>
          <w:rFonts w:ascii="Arial" w:hAnsi="Arial" w:cs="Arial"/>
          <w:b/>
          <w:bCs/>
          <w:sz w:val="28"/>
          <w:szCs w:val="28"/>
        </w:rPr>
      </w:pPr>
      <w:r w:rsidRPr="00A33E9C">
        <w:rPr>
          <w:rFonts w:ascii="Arial" w:hAnsi="Arial" w:cs="Arial"/>
          <w:sz w:val="28"/>
          <w:szCs w:val="28"/>
        </w:rPr>
        <w:t>Accessibility is not uniform at all colleges or universities</w:t>
      </w:r>
    </w:p>
    <w:p w:rsidR="00BD66DA" w:rsidRPr="00A33E9C" w:rsidRDefault="00BD66DA" w:rsidP="00BD66DA">
      <w:pPr>
        <w:pStyle w:val="BodyText"/>
        <w:spacing w:after="0"/>
        <w:rPr>
          <w:rFonts w:ascii="Arial" w:hAnsi="Arial" w:cs="Arial"/>
          <w:b/>
          <w:bCs/>
          <w:color w:val="FF6600"/>
          <w:sz w:val="28"/>
          <w:szCs w:val="28"/>
        </w:rPr>
      </w:pPr>
    </w:p>
    <w:p w:rsidR="00BD66DA" w:rsidRPr="00A33E9C" w:rsidRDefault="00BD66DA" w:rsidP="00BD66DA">
      <w:pPr>
        <w:pStyle w:val="BodyText"/>
        <w:spacing w:after="0"/>
        <w:rPr>
          <w:rFonts w:ascii="Arial" w:hAnsi="Arial" w:cs="Arial"/>
          <w:b/>
          <w:bCs/>
          <w:sz w:val="28"/>
          <w:szCs w:val="28"/>
        </w:rPr>
      </w:pPr>
      <w:r w:rsidRPr="00A33E9C">
        <w:rPr>
          <w:rFonts w:ascii="Arial" w:hAnsi="Arial" w:cs="Arial"/>
          <w:b/>
          <w:bCs/>
          <w:sz w:val="28"/>
          <w:szCs w:val="28"/>
        </w:rPr>
        <w:t>Specific Employment Resources:</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Equal Employment Opportunity Commission (EEOC)</w:t>
      </w:r>
    </w:p>
    <w:p w:rsidR="00BD66DA" w:rsidRPr="00A33E9C" w:rsidRDefault="0073352B" w:rsidP="00BD66DA">
      <w:pPr>
        <w:pStyle w:val="BodyText"/>
        <w:spacing w:after="0"/>
        <w:rPr>
          <w:rFonts w:ascii="Arial" w:hAnsi="Arial" w:cs="Arial"/>
          <w:sz w:val="28"/>
          <w:szCs w:val="28"/>
        </w:rPr>
      </w:pPr>
      <w:hyperlink r:id="rId95" w:history="1">
        <w:r w:rsidR="00BD66DA" w:rsidRPr="00A33E9C">
          <w:rPr>
            <w:rStyle w:val="Hyperlink"/>
            <w:rFonts w:ascii="Arial" w:hAnsi="Arial" w:cs="Arial"/>
            <w:sz w:val="28"/>
            <w:szCs w:val="28"/>
          </w:rPr>
          <w:t>www.eeoc.gov/</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Healthy &amp; Ready to Work</w:t>
      </w:r>
    </w:p>
    <w:p w:rsidR="00BD66DA" w:rsidRPr="00A33E9C" w:rsidRDefault="0073352B" w:rsidP="00BD66DA">
      <w:pPr>
        <w:pStyle w:val="BodyText"/>
        <w:spacing w:after="0"/>
        <w:rPr>
          <w:rFonts w:ascii="Arial" w:hAnsi="Arial" w:cs="Arial"/>
          <w:color w:val="9BBB59"/>
          <w:sz w:val="28"/>
          <w:szCs w:val="28"/>
        </w:rPr>
      </w:pPr>
      <w:hyperlink r:id="rId96" w:history="1">
        <w:r w:rsidR="00BD66DA" w:rsidRPr="00A33E9C">
          <w:rPr>
            <w:rStyle w:val="Hyperlink"/>
            <w:rFonts w:ascii="Arial" w:hAnsi="Arial" w:cs="Arial"/>
            <w:sz w:val="28"/>
            <w:szCs w:val="28"/>
          </w:rPr>
          <w:t>www.syntiro.org/hrtw/</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Job Accommodation Network</w:t>
      </w:r>
    </w:p>
    <w:p w:rsidR="00BD66DA" w:rsidRPr="00A33E9C" w:rsidRDefault="0073352B" w:rsidP="00BD66DA">
      <w:pPr>
        <w:pStyle w:val="BodyText"/>
        <w:spacing w:after="0"/>
        <w:rPr>
          <w:rFonts w:ascii="Arial" w:hAnsi="Arial" w:cs="Arial"/>
          <w:color w:val="9BBB59"/>
          <w:sz w:val="28"/>
          <w:szCs w:val="28"/>
        </w:rPr>
      </w:pPr>
      <w:hyperlink r:id="rId97" w:history="1">
        <w:r w:rsidR="00BD66DA" w:rsidRPr="00A33E9C">
          <w:rPr>
            <w:rStyle w:val="Hyperlink"/>
            <w:rFonts w:ascii="Arial" w:hAnsi="Arial" w:cs="Arial"/>
            <w:sz w:val="28"/>
            <w:szCs w:val="28"/>
          </w:rPr>
          <w:t>http://askjan.org/</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lastRenderedPageBreak/>
        <w:t>Office of Disability Employment Policy in the US Department of Labor</w:t>
      </w:r>
    </w:p>
    <w:p w:rsidR="00BD66DA" w:rsidRPr="00A33E9C" w:rsidRDefault="0073352B" w:rsidP="00BD66DA">
      <w:pPr>
        <w:pStyle w:val="BodyText"/>
        <w:spacing w:after="0"/>
        <w:rPr>
          <w:rFonts w:ascii="Arial" w:hAnsi="Arial" w:cs="Arial"/>
          <w:sz w:val="28"/>
          <w:szCs w:val="28"/>
        </w:rPr>
      </w:pPr>
      <w:hyperlink r:id="rId98" w:history="1">
        <w:r w:rsidR="00BD66DA" w:rsidRPr="00A33E9C">
          <w:rPr>
            <w:rStyle w:val="Hyperlink"/>
            <w:rFonts w:ascii="Arial" w:hAnsi="Arial" w:cs="Arial"/>
            <w:sz w:val="28"/>
            <w:szCs w:val="28"/>
          </w:rPr>
          <w:t>www.dol.gov/odep/index.htm</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Texas Workforce Commission</w:t>
      </w:r>
    </w:p>
    <w:p w:rsidR="00BD66DA" w:rsidRPr="00A33E9C" w:rsidRDefault="0073352B" w:rsidP="00BD66DA">
      <w:pPr>
        <w:pStyle w:val="BodyText"/>
        <w:spacing w:after="0"/>
        <w:rPr>
          <w:rFonts w:ascii="Arial" w:hAnsi="Arial" w:cs="Arial"/>
          <w:color w:val="9BBB59"/>
          <w:sz w:val="28"/>
          <w:szCs w:val="28"/>
        </w:rPr>
      </w:pPr>
      <w:hyperlink r:id="rId99" w:history="1">
        <w:r w:rsidR="00BD66DA" w:rsidRPr="00A33E9C">
          <w:rPr>
            <w:rStyle w:val="Hyperlink"/>
            <w:rFonts w:ascii="Arial" w:hAnsi="Arial" w:cs="Arial"/>
            <w:sz w:val="28"/>
            <w:szCs w:val="28"/>
          </w:rPr>
          <w:t>www.twc.state.tx.us/</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The Labor Market and Career Information (LMCI) </w:t>
      </w:r>
      <w:hyperlink r:id="rId100" w:history="1">
        <w:r w:rsidRPr="00A33E9C">
          <w:rPr>
            <w:rStyle w:val="Hyperlink"/>
            <w:rFonts w:ascii="Arial" w:hAnsi="Arial" w:cs="Arial"/>
            <w:sz w:val="28"/>
            <w:szCs w:val="28"/>
          </w:rPr>
          <w:t>www.lmci.state.tx.us</w:t>
        </w:r>
      </w:hyperlink>
      <w:r w:rsidRPr="00A33E9C">
        <w:rPr>
          <w:rFonts w:ascii="Arial" w:hAnsi="Arial" w:cs="Arial"/>
          <w:sz w:val="28"/>
          <w:szCs w:val="28"/>
        </w:rPr>
        <w:t xml:space="preserve"> section of TWC produces a wealth of helpful resources, from brochures to packets to web courses, to assist individuals of all abilities. Examples of brochures include career tips, financial aid information, and personality types suitable for specific jobs. TWC also offers an online course for work prep, and a website called “Reality Check” </w:t>
      </w:r>
      <w:hyperlink r:id="rId101" w:history="1">
        <w:r w:rsidRPr="00A33E9C">
          <w:rPr>
            <w:rStyle w:val="Hyperlink"/>
            <w:rFonts w:ascii="Arial" w:hAnsi="Arial" w:cs="Arial"/>
            <w:sz w:val="28"/>
            <w:szCs w:val="28"/>
          </w:rPr>
          <w:t>www.texasrealitycheck.com</w:t>
        </w:r>
      </w:hyperlink>
      <w:r w:rsidRPr="00A33E9C">
        <w:rPr>
          <w:rFonts w:ascii="Arial" w:hAnsi="Arial" w:cs="Arial"/>
          <w:sz w:val="28"/>
          <w:szCs w:val="28"/>
        </w:rPr>
        <w:t xml:space="preserve"> that allows a person to choose a desired career and then proceed through a series of pages to calculate the cost of living to determine if the career and lifestyle decisions they make are realistic. Examples of packets (called magazines on the site) produced by LMCI can be found in this Guide under “Vertical File Publications.” Some documents and online resources geared toward younger students as well.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Work Support</w:t>
      </w:r>
    </w:p>
    <w:p w:rsidR="00BD66DA" w:rsidRPr="00A33E9C" w:rsidRDefault="0073352B" w:rsidP="00BD66DA">
      <w:pPr>
        <w:pStyle w:val="BodyText"/>
        <w:spacing w:after="0"/>
        <w:rPr>
          <w:rFonts w:ascii="Arial" w:hAnsi="Arial" w:cs="Arial"/>
          <w:sz w:val="28"/>
          <w:szCs w:val="28"/>
        </w:rPr>
      </w:pPr>
      <w:hyperlink r:id="rId102" w:history="1">
        <w:r w:rsidR="00BD66DA" w:rsidRPr="00A33E9C">
          <w:rPr>
            <w:rStyle w:val="Hyperlink"/>
            <w:rFonts w:ascii="Arial" w:hAnsi="Arial" w:cs="Arial"/>
            <w:sz w:val="28"/>
            <w:szCs w:val="28"/>
          </w:rPr>
          <w:t>www.worksupport.com</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tabs>
          <w:tab w:val="left" w:pos="7395"/>
        </w:tabs>
        <w:spacing w:after="0"/>
        <w:rPr>
          <w:rFonts w:ascii="Arial" w:hAnsi="Arial" w:cs="Arial"/>
          <w:b/>
          <w:bCs/>
          <w:sz w:val="28"/>
          <w:szCs w:val="28"/>
        </w:rPr>
      </w:pPr>
      <w:r w:rsidRPr="00A33E9C">
        <w:rPr>
          <w:rFonts w:ascii="Arial" w:hAnsi="Arial" w:cs="Arial"/>
          <w:b/>
          <w:bCs/>
          <w:sz w:val="28"/>
          <w:szCs w:val="28"/>
        </w:rPr>
        <w:t>Links to other topics affecting transition:</w:t>
      </w:r>
      <w:r w:rsidRPr="00A33E9C">
        <w:rPr>
          <w:rFonts w:ascii="Arial" w:hAnsi="Arial" w:cs="Arial"/>
          <w:b/>
          <w:bCs/>
          <w:sz w:val="28"/>
          <w:szCs w:val="28"/>
        </w:rPr>
        <w:tab/>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Independent Living</w:t>
      </w: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sz w:val="28"/>
          <w:szCs w:val="28"/>
        </w:rPr>
        <w:t>Guide to Transitioning to Independent Living</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b/>
      </w:r>
      <w:hyperlink r:id="rId103" w:history="1">
        <w:r w:rsidRPr="00A33E9C">
          <w:rPr>
            <w:rStyle w:val="Hyperlink"/>
            <w:rFonts w:ascii="Arial" w:hAnsi="Arial" w:cs="Arial"/>
            <w:sz w:val="28"/>
            <w:szCs w:val="28"/>
          </w:rPr>
          <w:t>www.new-horizons.org/gdeind.html</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b/>
        <w:t xml:space="preserve">Texas Centers for Independent Living </w:t>
      </w:r>
    </w:p>
    <w:p w:rsidR="00BD66DA" w:rsidRPr="00A33E9C" w:rsidRDefault="00BD66DA" w:rsidP="00BD66DA">
      <w:pPr>
        <w:pStyle w:val="BodyText"/>
        <w:spacing w:after="0"/>
        <w:rPr>
          <w:rFonts w:ascii="Arial" w:hAnsi="Arial" w:cs="Arial"/>
          <w:color w:val="00B050"/>
          <w:sz w:val="28"/>
          <w:szCs w:val="28"/>
        </w:rPr>
      </w:pPr>
      <w:r w:rsidRPr="00A33E9C">
        <w:rPr>
          <w:rFonts w:ascii="Arial" w:hAnsi="Arial" w:cs="Arial"/>
          <w:sz w:val="28"/>
          <w:szCs w:val="28"/>
        </w:rPr>
        <w:tab/>
      </w:r>
      <w:hyperlink r:id="rId104" w:history="1">
        <w:r w:rsidRPr="00A33E9C">
          <w:rPr>
            <w:rStyle w:val="Hyperlink"/>
            <w:rFonts w:ascii="Arial" w:hAnsi="Arial" w:cs="Arial"/>
            <w:sz w:val="28"/>
            <w:szCs w:val="28"/>
          </w:rPr>
          <w:t>http://txsilc.org/index.php/en/</w:t>
        </w:r>
      </w:hyperlink>
      <w:r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b/>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b/>
        <w:t>Texas Home of Your Own</w:t>
      </w:r>
    </w:p>
    <w:p w:rsidR="00DA55BA" w:rsidRPr="00A33E9C" w:rsidRDefault="0073352B" w:rsidP="00DA55BA">
      <w:pPr>
        <w:pStyle w:val="BodyText"/>
        <w:spacing w:after="0"/>
        <w:ind w:left="720"/>
        <w:rPr>
          <w:rFonts w:ascii="Arial" w:hAnsi="Arial" w:cs="Arial"/>
          <w:sz w:val="28"/>
          <w:szCs w:val="28"/>
        </w:rPr>
      </w:pPr>
      <w:hyperlink r:id="rId105" w:history="1">
        <w:r w:rsidR="00DA55BA" w:rsidRPr="00A33E9C">
          <w:rPr>
            <w:rStyle w:val="Hyperlink"/>
            <w:rFonts w:ascii="Arial" w:hAnsi="Arial" w:cs="Arial"/>
            <w:sz w:val="28"/>
            <w:szCs w:val="28"/>
          </w:rPr>
          <w:t>www.easterseals.com/centraltx/our-programs/adult-services/community-housing-services/home-of-your-own-hoyo.html</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Medicare</w:t>
      </w:r>
    </w:p>
    <w:p w:rsidR="00BD66DA" w:rsidRPr="00A33E9C" w:rsidRDefault="0073352B" w:rsidP="00BD66DA">
      <w:pPr>
        <w:pStyle w:val="BodyText"/>
        <w:spacing w:after="0"/>
        <w:rPr>
          <w:rFonts w:ascii="Arial" w:hAnsi="Arial" w:cs="Arial"/>
          <w:sz w:val="28"/>
          <w:szCs w:val="28"/>
        </w:rPr>
      </w:pPr>
      <w:hyperlink r:id="rId106" w:history="1">
        <w:r w:rsidR="00BD66DA" w:rsidRPr="00A33E9C">
          <w:rPr>
            <w:rStyle w:val="Hyperlink"/>
            <w:rFonts w:ascii="Arial" w:hAnsi="Arial" w:cs="Arial"/>
            <w:sz w:val="28"/>
            <w:szCs w:val="28"/>
          </w:rPr>
          <w:t>www.medicare.gov</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Mentoring/Shadowing</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b/>
        <w:t>Disability Mentoring Day</w:t>
      </w:r>
    </w:p>
    <w:p w:rsidR="00BD66DA" w:rsidRPr="00A33E9C" w:rsidRDefault="00BD66DA" w:rsidP="00BD66DA">
      <w:pPr>
        <w:pStyle w:val="BodyText"/>
        <w:spacing w:after="0"/>
        <w:rPr>
          <w:rFonts w:ascii="Arial" w:hAnsi="Arial" w:cs="Arial"/>
          <w:color w:val="9BBB59"/>
          <w:sz w:val="28"/>
          <w:szCs w:val="28"/>
        </w:rPr>
      </w:pPr>
      <w:r w:rsidRPr="00A33E9C">
        <w:rPr>
          <w:rFonts w:ascii="Arial" w:hAnsi="Arial" w:cs="Arial"/>
          <w:sz w:val="28"/>
          <w:szCs w:val="28"/>
        </w:rPr>
        <w:tab/>
      </w:r>
      <w:hyperlink r:id="rId107" w:history="1">
        <w:r w:rsidRPr="00A33E9C">
          <w:rPr>
            <w:rStyle w:val="Hyperlink"/>
            <w:rFonts w:ascii="Arial" w:hAnsi="Arial" w:cs="Arial"/>
            <w:sz w:val="28"/>
            <w:szCs w:val="28"/>
          </w:rPr>
          <w:t>www.aapd.com/what-we-do/employment/disability-mentoring-day/</w:t>
        </w:r>
      </w:hyperlink>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b/>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b/>
        <w:t>Mentoring Youth with Disabilities</w:t>
      </w:r>
    </w:p>
    <w:p w:rsidR="00BD66DA" w:rsidRPr="00A33E9C" w:rsidRDefault="00BD66DA" w:rsidP="00BD66DA">
      <w:pPr>
        <w:pStyle w:val="BodyText"/>
        <w:spacing w:after="0"/>
        <w:rPr>
          <w:rFonts w:ascii="Arial" w:hAnsi="Arial" w:cs="Arial"/>
          <w:color w:val="008000"/>
          <w:sz w:val="28"/>
          <w:szCs w:val="28"/>
        </w:rPr>
      </w:pPr>
      <w:r w:rsidRPr="00A33E9C">
        <w:rPr>
          <w:rFonts w:ascii="Arial" w:hAnsi="Arial" w:cs="Arial"/>
          <w:color w:val="008000"/>
          <w:sz w:val="28"/>
          <w:szCs w:val="28"/>
        </w:rPr>
        <w:tab/>
      </w:r>
      <w:hyperlink r:id="rId108" w:history="1">
        <w:r w:rsidRPr="00A33E9C">
          <w:rPr>
            <w:rStyle w:val="Hyperlink"/>
            <w:rFonts w:ascii="Arial" w:hAnsi="Arial" w:cs="Arial"/>
            <w:sz w:val="28"/>
            <w:szCs w:val="28"/>
          </w:rPr>
          <w:t>www.ncwd-youth.info/topic/mentoring</w:t>
        </w:r>
      </w:hyperlink>
      <w:r w:rsidRPr="00A33E9C">
        <w:rPr>
          <w:rFonts w:ascii="Arial" w:hAnsi="Arial" w:cs="Arial"/>
          <w:color w:val="008000"/>
          <w:sz w:val="28"/>
          <w:szCs w:val="28"/>
        </w:rPr>
        <w:t xml:space="preserv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Personal Assistance Services</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b/>
        <w:t>Making the Move to Managing Your Own Personal Assistance Services</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lastRenderedPageBreak/>
        <w:tab/>
      </w:r>
      <w:hyperlink r:id="rId109" w:history="1">
        <w:r w:rsidRPr="00A33E9C">
          <w:rPr>
            <w:rStyle w:val="Hyperlink"/>
            <w:rFonts w:ascii="Arial" w:hAnsi="Arial" w:cs="Arial"/>
            <w:sz w:val="28"/>
            <w:szCs w:val="28"/>
          </w:rPr>
          <w:t>www.ncwd-youth.info/PAS-Toolkit</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Self-Determination</w:t>
      </w: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sz w:val="28"/>
          <w:szCs w:val="28"/>
        </w:rPr>
        <w:t>More than Just a Job: Person-Centered Career Planning</w:t>
      </w:r>
    </w:p>
    <w:p w:rsidR="00BD66DA" w:rsidRPr="00A33E9C" w:rsidRDefault="0073352B" w:rsidP="00BD66DA">
      <w:pPr>
        <w:pStyle w:val="BodyText"/>
        <w:spacing w:after="0"/>
        <w:ind w:firstLine="709"/>
        <w:rPr>
          <w:rFonts w:ascii="Arial" w:hAnsi="Arial" w:cs="Arial"/>
          <w:color w:val="FF6600"/>
          <w:sz w:val="28"/>
          <w:szCs w:val="28"/>
        </w:rPr>
      </w:pPr>
      <w:hyperlink r:id="rId110" w:history="1">
        <w:r w:rsidR="00BD66DA" w:rsidRPr="00A33E9C">
          <w:rPr>
            <w:rStyle w:val="Hyperlink"/>
            <w:rFonts w:ascii="Arial" w:hAnsi="Arial" w:cs="Arial"/>
            <w:sz w:val="28"/>
            <w:szCs w:val="28"/>
          </w:rPr>
          <w:t>www.communityinclusion.org/article.php?article_id=16</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sz w:val="28"/>
          <w:szCs w:val="28"/>
        </w:rPr>
        <w:t>Self Determination</w:t>
      </w:r>
    </w:p>
    <w:p w:rsidR="00BD66DA" w:rsidRPr="00A33E9C" w:rsidRDefault="0073352B" w:rsidP="00BD66DA">
      <w:pPr>
        <w:pStyle w:val="BodyText"/>
        <w:spacing w:after="0"/>
        <w:ind w:firstLine="709"/>
        <w:rPr>
          <w:rFonts w:ascii="Arial" w:hAnsi="Arial" w:cs="Arial"/>
          <w:color w:val="FF6600"/>
          <w:sz w:val="28"/>
          <w:szCs w:val="28"/>
        </w:rPr>
      </w:pPr>
      <w:hyperlink r:id="rId111" w:history="1">
        <w:r w:rsidR="00BD66DA" w:rsidRPr="00A33E9C">
          <w:rPr>
            <w:rStyle w:val="Hyperlink"/>
            <w:rFonts w:ascii="Arial" w:hAnsi="Arial" w:cs="Arial"/>
            <w:sz w:val="28"/>
            <w:szCs w:val="28"/>
          </w:rPr>
          <w:t>www.nlts2.org/fact_sheets/nlts2_fact_sheet_2005_06-2.pdf</w:t>
        </w:r>
      </w:hyperlink>
      <w:r w:rsidR="00BD66DA" w:rsidRPr="00A33E9C">
        <w:rPr>
          <w:rFonts w:ascii="Arial" w:hAnsi="Arial" w:cs="Arial"/>
          <w:sz w:val="28"/>
          <w:szCs w:val="28"/>
        </w:rPr>
        <w:t xml:space="preserve"> </w:t>
      </w: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sz w:val="28"/>
          <w:szCs w:val="28"/>
        </w:rPr>
        <w:t xml:space="preserve">A list of resources from NCSET </w:t>
      </w:r>
    </w:p>
    <w:p w:rsidR="00BD66DA" w:rsidRPr="00A33E9C" w:rsidRDefault="00BD66DA" w:rsidP="00BD66DA">
      <w:pPr>
        <w:pStyle w:val="BodyText"/>
        <w:spacing w:after="0"/>
        <w:ind w:firstLine="709"/>
        <w:rPr>
          <w:rFonts w:ascii="Arial" w:hAnsi="Arial" w:cs="Arial"/>
          <w:sz w:val="28"/>
          <w:szCs w:val="28"/>
        </w:rPr>
      </w:pPr>
    </w:p>
    <w:p w:rsidR="00BF6461" w:rsidRPr="00A33E9C" w:rsidRDefault="00BD66DA" w:rsidP="00BD66DA">
      <w:pPr>
        <w:pStyle w:val="BodyText"/>
        <w:tabs>
          <w:tab w:val="left" w:pos="6585"/>
        </w:tabs>
        <w:spacing w:after="0"/>
        <w:ind w:firstLine="709"/>
        <w:rPr>
          <w:rFonts w:ascii="Arial" w:hAnsi="Arial" w:cs="Arial"/>
          <w:sz w:val="28"/>
          <w:szCs w:val="28"/>
        </w:rPr>
      </w:pPr>
      <w:r w:rsidRPr="00A33E9C">
        <w:rPr>
          <w:rFonts w:ascii="Arial" w:hAnsi="Arial" w:cs="Arial"/>
          <w:sz w:val="28"/>
          <w:szCs w:val="28"/>
        </w:rPr>
        <w:t>Self-Determination Synthesis Project</w:t>
      </w:r>
    </w:p>
    <w:p w:rsidR="00BD66DA" w:rsidRPr="00A33E9C" w:rsidRDefault="0073352B" w:rsidP="00BF6461">
      <w:pPr>
        <w:pStyle w:val="BodyText"/>
        <w:tabs>
          <w:tab w:val="left" w:pos="6585"/>
        </w:tabs>
        <w:spacing w:after="0"/>
        <w:ind w:left="709"/>
        <w:rPr>
          <w:rFonts w:ascii="Arial" w:hAnsi="Arial" w:cs="Arial"/>
          <w:color w:val="F79646" w:themeColor="accent6"/>
          <w:sz w:val="28"/>
          <w:szCs w:val="28"/>
        </w:rPr>
      </w:pPr>
      <w:hyperlink r:id="rId112" w:history="1">
        <w:r w:rsidR="00BF6461" w:rsidRPr="00A33E9C">
          <w:rPr>
            <w:rStyle w:val="Hyperlink"/>
            <w:rFonts w:ascii="Arial" w:hAnsi="Arial" w:cs="Arial"/>
            <w:sz w:val="28"/>
            <w:szCs w:val="28"/>
          </w:rPr>
          <w:t>www.pepartnership.org/resources/search/transition/self-determination-synthesis-project.aspx</w:t>
        </w:r>
      </w:hyperlink>
      <w:r w:rsidR="00BD66DA" w:rsidRPr="00A33E9C">
        <w:rPr>
          <w:rFonts w:ascii="Arial" w:hAnsi="Arial" w:cs="Arial"/>
          <w:color w:val="F79646" w:themeColor="accent6"/>
          <w:sz w:val="28"/>
          <w:szCs w:val="28"/>
        </w:rPr>
        <w:tab/>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Social Security Administration</w:t>
      </w:r>
    </w:p>
    <w:p w:rsidR="00BD66DA" w:rsidRPr="00A33E9C" w:rsidRDefault="0073352B" w:rsidP="00BD66DA">
      <w:pPr>
        <w:pStyle w:val="BodyText"/>
        <w:spacing w:after="0"/>
        <w:rPr>
          <w:rFonts w:ascii="Arial" w:hAnsi="Arial" w:cs="Arial"/>
          <w:sz w:val="28"/>
          <w:szCs w:val="28"/>
        </w:rPr>
      </w:pPr>
      <w:hyperlink r:id="rId113" w:history="1">
        <w:r w:rsidR="00BD66DA" w:rsidRPr="00A33E9C">
          <w:rPr>
            <w:rStyle w:val="Hyperlink"/>
            <w:rFonts w:ascii="Arial" w:hAnsi="Arial" w:cs="Arial"/>
            <w:sz w:val="28"/>
            <w:szCs w:val="28"/>
          </w:rPr>
          <w:t>www.ssa.gov</w:t>
        </w:r>
      </w:hyperlink>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Vocational Rehabilitation</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See DARS above.</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Volunteerism</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Best Buddies Friendship Programs</w:t>
      </w:r>
    </w:p>
    <w:p w:rsidR="00BD66DA" w:rsidRPr="00A33E9C" w:rsidRDefault="0073352B" w:rsidP="00BD66DA">
      <w:pPr>
        <w:pStyle w:val="BodyText"/>
        <w:spacing w:after="0"/>
        <w:rPr>
          <w:rFonts w:ascii="Arial" w:hAnsi="Arial" w:cs="Arial"/>
          <w:color w:val="008000"/>
          <w:sz w:val="28"/>
          <w:szCs w:val="28"/>
        </w:rPr>
      </w:pPr>
      <w:hyperlink r:id="rId114" w:history="1">
        <w:r w:rsidR="00BD66DA" w:rsidRPr="00A33E9C">
          <w:rPr>
            <w:rStyle w:val="Hyperlink"/>
            <w:rFonts w:ascii="Arial" w:hAnsi="Arial" w:cs="Arial"/>
            <w:sz w:val="28"/>
            <w:szCs w:val="28"/>
          </w:rPr>
          <w:t>www.bestbuddies.org/our-programs</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b/>
          <w:bCs/>
          <w:sz w:val="28"/>
          <w:szCs w:val="28"/>
        </w:rPr>
      </w:pPr>
      <w:r w:rsidRPr="00A33E9C">
        <w:rPr>
          <w:rFonts w:ascii="Arial" w:hAnsi="Arial" w:cs="Arial"/>
          <w:b/>
          <w:bCs/>
          <w:sz w:val="28"/>
          <w:szCs w:val="28"/>
        </w:rPr>
        <w:t>DIRC Materials Available:</w:t>
      </w:r>
    </w:p>
    <w:p w:rsidR="00BD66DA" w:rsidRPr="00A33E9C" w:rsidRDefault="00BD66DA" w:rsidP="00BD66DA">
      <w:pPr>
        <w:pStyle w:val="BodyText"/>
        <w:spacing w:after="0"/>
        <w:rPr>
          <w:rFonts w:ascii="Arial" w:hAnsi="Arial" w:cs="Arial"/>
          <w:b/>
          <w:sz w:val="28"/>
          <w:szCs w:val="28"/>
        </w:rPr>
      </w:pPr>
      <w:r w:rsidRPr="00A33E9C">
        <w:rPr>
          <w:rFonts w:ascii="Arial" w:hAnsi="Arial" w:cs="Arial"/>
          <w:b/>
          <w:sz w:val="28"/>
          <w:szCs w:val="28"/>
        </w:rPr>
        <w:t>Books</w:t>
      </w: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i/>
          <w:iCs/>
          <w:sz w:val="28"/>
          <w:szCs w:val="28"/>
        </w:rPr>
        <w:t>Adventures in the Mainstream: C</w:t>
      </w:r>
      <w:r w:rsidR="00093FBC" w:rsidRPr="00A33E9C">
        <w:rPr>
          <w:rFonts w:ascii="Arial" w:hAnsi="Arial" w:cs="Arial"/>
          <w:i/>
          <w:iCs/>
          <w:sz w:val="28"/>
          <w:szCs w:val="28"/>
        </w:rPr>
        <w:t>oming of Age with Down Syndrome</w:t>
      </w:r>
      <w:r w:rsidRPr="00A33E9C">
        <w:rPr>
          <w:rFonts w:ascii="Arial" w:hAnsi="Arial" w:cs="Arial"/>
          <w:i/>
          <w:iCs/>
          <w:sz w:val="28"/>
          <w:szCs w:val="28"/>
        </w:rPr>
        <w:t xml:space="preserve"> </w:t>
      </w:r>
      <w:r w:rsidRPr="00A33E9C">
        <w:rPr>
          <w:rFonts w:ascii="Arial" w:hAnsi="Arial" w:cs="Arial"/>
          <w:sz w:val="28"/>
          <w:szCs w:val="28"/>
        </w:rPr>
        <w:t>Palmer, Greg, 2005.</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i/>
          <w:iCs/>
          <w:sz w:val="28"/>
          <w:szCs w:val="28"/>
        </w:rPr>
        <w:t>College &amp; University Resource Directory for Students with Disabilities</w:t>
      </w:r>
      <w:r w:rsidR="00093FBC" w:rsidRPr="00A33E9C">
        <w:rPr>
          <w:rFonts w:ascii="Arial" w:hAnsi="Arial" w:cs="Arial"/>
          <w:i/>
          <w:iCs/>
          <w:sz w:val="28"/>
          <w:szCs w:val="28"/>
        </w:rPr>
        <w:t xml:space="preserve">, </w:t>
      </w:r>
      <w:r w:rsidRPr="00A33E9C">
        <w:rPr>
          <w:rFonts w:ascii="Arial" w:hAnsi="Arial" w:cs="Arial"/>
          <w:sz w:val="28"/>
          <w:szCs w:val="28"/>
        </w:rPr>
        <w:t>Houston Mayor’s Committee for Employment of P</w:t>
      </w:r>
      <w:r w:rsidR="00093FBC" w:rsidRPr="00A33E9C">
        <w:rPr>
          <w:rFonts w:ascii="Arial" w:hAnsi="Arial" w:cs="Arial"/>
          <w:sz w:val="28"/>
          <w:szCs w:val="28"/>
        </w:rPr>
        <w:t xml:space="preserve">eople with </w:t>
      </w:r>
      <w:proofErr w:type="spellStart"/>
      <w:r w:rsidR="00093FBC" w:rsidRPr="00A33E9C">
        <w:rPr>
          <w:rFonts w:ascii="Arial" w:hAnsi="Arial" w:cs="Arial"/>
          <w:sz w:val="28"/>
          <w:szCs w:val="28"/>
        </w:rPr>
        <w:t>Disabillities</w:t>
      </w:r>
      <w:proofErr w:type="spellEnd"/>
      <w:r w:rsidR="00093FBC" w:rsidRPr="00A33E9C">
        <w:rPr>
          <w:rFonts w:ascii="Arial" w:hAnsi="Arial" w:cs="Arial"/>
          <w:sz w:val="28"/>
          <w:szCs w:val="28"/>
        </w:rPr>
        <w:t>, 2002</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b/>
      </w:r>
      <w:r w:rsidRPr="00A33E9C">
        <w:rPr>
          <w:rFonts w:ascii="Arial" w:hAnsi="Arial" w:cs="Arial"/>
          <w:i/>
          <w:iCs/>
          <w:sz w:val="28"/>
          <w:szCs w:val="28"/>
        </w:rPr>
        <w:t>Exceeding Expectations: Successful Adults with Learning Disabilities</w:t>
      </w:r>
      <w:r w:rsidR="008A2E79" w:rsidRPr="00A33E9C">
        <w:rPr>
          <w:rFonts w:ascii="Arial" w:hAnsi="Arial" w:cs="Arial"/>
          <w:i/>
          <w:iCs/>
          <w:sz w:val="28"/>
          <w:szCs w:val="28"/>
        </w:rPr>
        <w:t xml:space="preserve">, </w:t>
      </w:r>
      <w:proofErr w:type="spellStart"/>
      <w:r w:rsidRPr="00A33E9C">
        <w:rPr>
          <w:rFonts w:ascii="Arial" w:hAnsi="Arial" w:cs="Arial"/>
          <w:sz w:val="28"/>
          <w:szCs w:val="28"/>
        </w:rPr>
        <w:t>Reiff</w:t>
      </w:r>
      <w:proofErr w:type="spellEnd"/>
      <w:r w:rsidRPr="00A33E9C">
        <w:rPr>
          <w:rFonts w:ascii="Arial" w:hAnsi="Arial" w:cs="Arial"/>
          <w:sz w:val="28"/>
          <w:szCs w:val="28"/>
        </w:rPr>
        <w:t xml:space="preserve">, Henry B., Paul J. </w:t>
      </w:r>
      <w:r w:rsidR="008A2E79" w:rsidRPr="00A33E9C">
        <w:rPr>
          <w:rFonts w:ascii="Arial" w:hAnsi="Arial" w:cs="Arial"/>
          <w:sz w:val="28"/>
          <w:szCs w:val="28"/>
        </w:rPr>
        <w:t>Gerber, and Rick Ginsberg, 1997</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i/>
          <w:iCs/>
          <w:sz w:val="28"/>
          <w:szCs w:val="28"/>
        </w:rPr>
        <w:t>Going to College: Expanding Opportunities for People with Disabilities</w:t>
      </w:r>
      <w:r w:rsidR="008A2E79" w:rsidRPr="00A33E9C">
        <w:rPr>
          <w:rFonts w:ascii="Arial" w:hAnsi="Arial" w:cs="Arial"/>
          <w:i/>
          <w:iCs/>
          <w:sz w:val="28"/>
          <w:szCs w:val="28"/>
        </w:rPr>
        <w:t>,</w:t>
      </w:r>
      <w:r w:rsidRPr="00A33E9C">
        <w:rPr>
          <w:rFonts w:ascii="Arial" w:hAnsi="Arial" w:cs="Arial"/>
          <w:sz w:val="28"/>
          <w:szCs w:val="28"/>
        </w:rPr>
        <w:t xml:space="preserve"> </w:t>
      </w:r>
      <w:proofErr w:type="spellStart"/>
      <w:r w:rsidRPr="00A33E9C">
        <w:rPr>
          <w:rFonts w:ascii="Arial" w:hAnsi="Arial" w:cs="Arial"/>
          <w:sz w:val="28"/>
          <w:szCs w:val="28"/>
        </w:rPr>
        <w:t>Getzel</w:t>
      </w:r>
      <w:proofErr w:type="spellEnd"/>
      <w:r w:rsidRPr="00A33E9C">
        <w:rPr>
          <w:rFonts w:ascii="Arial" w:hAnsi="Arial" w:cs="Arial"/>
          <w:sz w:val="28"/>
          <w:szCs w:val="28"/>
        </w:rPr>
        <w:t>, Elizabeth Evans, M.A., and Pa</w:t>
      </w:r>
      <w:r w:rsidR="008A2E79" w:rsidRPr="00A33E9C">
        <w:rPr>
          <w:rFonts w:ascii="Arial" w:hAnsi="Arial" w:cs="Arial"/>
          <w:sz w:val="28"/>
          <w:szCs w:val="28"/>
        </w:rPr>
        <w:t xml:space="preserve">ul </w:t>
      </w:r>
      <w:proofErr w:type="spellStart"/>
      <w:r w:rsidR="008A2E79" w:rsidRPr="00A33E9C">
        <w:rPr>
          <w:rFonts w:ascii="Arial" w:hAnsi="Arial" w:cs="Arial"/>
          <w:sz w:val="28"/>
          <w:szCs w:val="28"/>
        </w:rPr>
        <w:t>Wehman</w:t>
      </w:r>
      <w:proofErr w:type="spellEnd"/>
      <w:r w:rsidR="008A2E79" w:rsidRPr="00A33E9C">
        <w:rPr>
          <w:rFonts w:ascii="Arial" w:hAnsi="Arial" w:cs="Arial"/>
          <w:sz w:val="28"/>
          <w:szCs w:val="28"/>
        </w:rPr>
        <w:t xml:space="preserve">, </w:t>
      </w:r>
      <w:proofErr w:type="spellStart"/>
      <w:r w:rsidR="008A2E79" w:rsidRPr="00A33E9C">
        <w:rPr>
          <w:rFonts w:ascii="Arial" w:hAnsi="Arial" w:cs="Arial"/>
          <w:sz w:val="28"/>
          <w:szCs w:val="28"/>
        </w:rPr>
        <w:t>Ph.d.</w:t>
      </w:r>
      <w:proofErr w:type="spellEnd"/>
      <w:r w:rsidR="008A2E79" w:rsidRPr="00A33E9C">
        <w:rPr>
          <w:rFonts w:ascii="Arial" w:hAnsi="Arial" w:cs="Arial"/>
          <w:sz w:val="28"/>
          <w:szCs w:val="28"/>
        </w:rPr>
        <w:t>, editors, 2005</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b/>
      </w:r>
      <w:r w:rsidRPr="00A33E9C">
        <w:rPr>
          <w:rFonts w:ascii="Arial" w:hAnsi="Arial" w:cs="Arial"/>
          <w:i/>
          <w:iCs/>
          <w:sz w:val="28"/>
          <w:szCs w:val="28"/>
        </w:rPr>
        <w:t>Guiding Your Teenager with Special Needs through the Transition from School to Work Life: Tools for Parent</w:t>
      </w:r>
      <w:r w:rsidR="008A2E79" w:rsidRPr="00A33E9C">
        <w:rPr>
          <w:rFonts w:ascii="Arial" w:hAnsi="Arial" w:cs="Arial"/>
          <w:i/>
          <w:iCs/>
          <w:sz w:val="28"/>
          <w:szCs w:val="28"/>
        </w:rPr>
        <w:t xml:space="preserve">s, </w:t>
      </w:r>
      <w:proofErr w:type="spellStart"/>
      <w:r w:rsidR="008A2E79" w:rsidRPr="00A33E9C">
        <w:rPr>
          <w:rFonts w:ascii="Arial" w:hAnsi="Arial" w:cs="Arial"/>
          <w:sz w:val="28"/>
          <w:szCs w:val="28"/>
        </w:rPr>
        <w:t>Korpi</w:t>
      </w:r>
      <w:proofErr w:type="spellEnd"/>
      <w:r w:rsidR="008A2E79" w:rsidRPr="00A33E9C">
        <w:rPr>
          <w:rFonts w:ascii="Arial" w:hAnsi="Arial" w:cs="Arial"/>
          <w:sz w:val="28"/>
          <w:szCs w:val="28"/>
        </w:rPr>
        <w:t>, Mary, 2008</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b/>
      </w:r>
      <w:r w:rsidRPr="00A33E9C">
        <w:rPr>
          <w:rFonts w:ascii="Arial" w:hAnsi="Arial" w:cs="Arial"/>
          <w:i/>
          <w:iCs/>
          <w:sz w:val="28"/>
          <w:szCs w:val="28"/>
        </w:rPr>
        <w:t>Job-Hunting for the So-Called Handicapped: or People Who Have Disabilities</w:t>
      </w:r>
      <w:r w:rsidR="005504AB" w:rsidRPr="00A33E9C">
        <w:rPr>
          <w:rFonts w:ascii="Arial" w:hAnsi="Arial" w:cs="Arial"/>
          <w:i/>
          <w:iCs/>
          <w:sz w:val="28"/>
          <w:szCs w:val="28"/>
        </w:rPr>
        <w:t xml:space="preserve">, </w:t>
      </w:r>
      <w:proofErr w:type="spellStart"/>
      <w:r w:rsidRPr="00A33E9C">
        <w:rPr>
          <w:rFonts w:ascii="Arial" w:hAnsi="Arial" w:cs="Arial"/>
          <w:sz w:val="28"/>
          <w:szCs w:val="28"/>
        </w:rPr>
        <w:t>Bolles</w:t>
      </w:r>
      <w:proofErr w:type="spellEnd"/>
      <w:r w:rsidRPr="00A33E9C">
        <w:rPr>
          <w:rFonts w:ascii="Arial" w:hAnsi="Arial" w:cs="Arial"/>
          <w:sz w:val="28"/>
          <w:szCs w:val="28"/>
        </w:rPr>
        <w:t>, Richard Ne</w:t>
      </w:r>
      <w:r w:rsidR="005504AB" w:rsidRPr="00A33E9C">
        <w:rPr>
          <w:rFonts w:ascii="Arial" w:hAnsi="Arial" w:cs="Arial"/>
          <w:sz w:val="28"/>
          <w:szCs w:val="28"/>
        </w:rPr>
        <w:t>lson and Dale Susan Brown, 2001</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rPr>
          <w:rFonts w:ascii="Arial" w:hAnsi="Arial" w:cs="Arial"/>
          <w:sz w:val="28"/>
          <w:szCs w:val="28"/>
        </w:rPr>
      </w:pPr>
      <w:r w:rsidRPr="00A33E9C">
        <w:rPr>
          <w:rFonts w:ascii="Arial" w:hAnsi="Arial" w:cs="Arial"/>
          <w:sz w:val="28"/>
          <w:szCs w:val="28"/>
        </w:rPr>
        <w:lastRenderedPageBreak/>
        <w:tab/>
      </w:r>
      <w:r w:rsidRPr="00A33E9C">
        <w:rPr>
          <w:rFonts w:ascii="Arial" w:hAnsi="Arial" w:cs="Arial"/>
          <w:i/>
          <w:iCs/>
          <w:sz w:val="28"/>
          <w:szCs w:val="28"/>
        </w:rPr>
        <w:t>K&amp;W Guide to Colleges for Students with Learning Disabilities, 9</w:t>
      </w:r>
      <w:r w:rsidRPr="00A33E9C">
        <w:rPr>
          <w:rFonts w:ascii="Arial" w:hAnsi="Arial" w:cs="Arial"/>
          <w:i/>
          <w:iCs/>
          <w:sz w:val="28"/>
          <w:szCs w:val="28"/>
          <w:vertAlign w:val="superscript"/>
        </w:rPr>
        <w:t>th</w:t>
      </w:r>
      <w:r w:rsidRPr="00A33E9C">
        <w:rPr>
          <w:rFonts w:ascii="Arial" w:hAnsi="Arial" w:cs="Arial"/>
          <w:i/>
          <w:iCs/>
          <w:sz w:val="28"/>
          <w:szCs w:val="28"/>
        </w:rPr>
        <w:t xml:space="preserve"> Ed</w:t>
      </w:r>
      <w:r w:rsidR="007367E8" w:rsidRPr="00A33E9C">
        <w:rPr>
          <w:rFonts w:ascii="Arial" w:hAnsi="Arial" w:cs="Arial"/>
          <w:i/>
          <w:iCs/>
          <w:sz w:val="28"/>
          <w:szCs w:val="28"/>
        </w:rPr>
        <w:t xml:space="preserve">, </w:t>
      </w:r>
      <w:r w:rsidR="007367E8" w:rsidRPr="00A33E9C">
        <w:rPr>
          <w:rFonts w:ascii="Arial" w:hAnsi="Arial" w:cs="Arial"/>
          <w:sz w:val="28"/>
          <w:szCs w:val="28"/>
        </w:rPr>
        <w:t>Princeton Review, 2007</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ind w:firstLine="709"/>
        <w:rPr>
          <w:rFonts w:ascii="Arial" w:eastAsia="Times New Roman" w:hAnsi="Arial" w:cs="Arial"/>
          <w:sz w:val="28"/>
          <w:szCs w:val="28"/>
        </w:rPr>
      </w:pPr>
      <w:r w:rsidRPr="00A33E9C">
        <w:rPr>
          <w:rFonts w:ascii="Arial" w:eastAsia="Times New Roman" w:hAnsi="Arial" w:cs="Arial"/>
          <w:i/>
          <w:sz w:val="28"/>
          <w:szCs w:val="28"/>
        </w:rPr>
        <w:t>Launching Into Adulthood: An Integrated Response to Support Transition of Youth with Chronic Health Conditions and Disabilities</w:t>
      </w:r>
      <w:r w:rsidR="00E64DE9" w:rsidRPr="00A33E9C">
        <w:rPr>
          <w:rFonts w:ascii="Arial" w:eastAsia="Times New Roman" w:hAnsi="Arial" w:cs="Arial"/>
          <w:sz w:val="28"/>
          <w:szCs w:val="28"/>
        </w:rPr>
        <w:t xml:space="preserve">, </w:t>
      </w:r>
      <w:proofErr w:type="spellStart"/>
      <w:r w:rsidRPr="00A33E9C">
        <w:rPr>
          <w:rFonts w:ascii="Arial" w:eastAsia="Times New Roman" w:hAnsi="Arial" w:cs="Arial"/>
          <w:color w:val="000000"/>
          <w:sz w:val="28"/>
          <w:szCs w:val="28"/>
        </w:rPr>
        <w:t>Lollar</w:t>
      </w:r>
      <w:proofErr w:type="spellEnd"/>
      <w:r w:rsidRPr="00A33E9C">
        <w:rPr>
          <w:rFonts w:ascii="Arial" w:eastAsia="Times New Roman" w:hAnsi="Arial" w:cs="Arial"/>
          <w:color w:val="000000"/>
          <w:sz w:val="28"/>
          <w:szCs w:val="28"/>
        </w:rPr>
        <w:t xml:space="preserve">, Donald, </w:t>
      </w:r>
      <w:proofErr w:type="spellStart"/>
      <w:r w:rsidRPr="00A33E9C">
        <w:rPr>
          <w:rFonts w:ascii="Arial" w:eastAsia="Times New Roman" w:hAnsi="Arial" w:cs="Arial"/>
          <w:color w:val="000000"/>
          <w:sz w:val="28"/>
          <w:szCs w:val="28"/>
        </w:rPr>
        <w:t>Ed.D</w:t>
      </w:r>
      <w:proofErr w:type="spellEnd"/>
      <w:r w:rsidRPr="00A33E9C">
        <w:rPr>
          <w:rFonts w:ascii="Arial" w:eastAsia="Times New Roman" w:hAnsi="Arial" w:cs="Arial"/>
          <w:color w:val="000000"/>
          <w:sz w:val="28"/>
          <w:szCs w:val="28"/>
        </w:rPr>
        <w:t>., editor, 2010</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i/>
          <w:iCs/>
          <w:sz w:val="28"/>
          <w:szCs w:val="28"/>
        </w:rPr>
        <w:t>Learning a Living: A Guide to Planning Your Career and Finding a Job for People with Learning Disabilities, Attention Deficit Disorder, and Dyslexia</w:t>
      </w:r>
      <w:r w:rsidR="004A2A35" w:rsidRPr="00A33E9C">
        <w:rPr>
          <w:rFonts w:ascii="Arial" w:hAnsi="Arial" w:cs="Arial"/>
          <w:i/>
          <w:iCs/>
          <w:sz w:val="28"/>
          <w:szCs w:val="28"/>
        </w:rPr>
        <w:t xml:space="preserve">, </w:t>
      </w:r>
      <w:r w:rsidRPr="00A33E9C">
        <w:rPr>
          <w:rFonts w:ascii="Arial" w:hAnsi="Arial" w:cs="Arial"/>
          <w:sz w:val="28"/>
          <w:szCs w:val="28"/>
        </w:rPr>
        <w:t xml:space="preserve">Brown, Dale S., </w:t>
      </w:r>
      <w:r w:rsidR="004A2A35" w:rsidRPr="00A33E9C">
        <w:rPr>
          <w:rFonts w:ascii="Arial" w:hAnsi="Arial" w:cs="Arial"/>
          <w:sz w:val="28"/>
          <w:szCs w:val="28"/>
        </w:rPr>
        <w:t>2000</w:t>
      </w:r>
    </w:p>
    <w:p w:rsidR="00BD66DA" w:rsidRPr="00A33E9C" w:rsidRDefault="00BD66DA" w:rsidP="00BD66DA">
      <w:pPr>
        <w:pStyle w:val="BodyText"/>
        <w:spacing w:after="0"/>
        <w:rPr>
          <w:rFonts w:ascii="Arial" w:hAnsi="Arial" w:cs="Arial"/>
          <w:sz w:val="28"/>
          <w:szCs w:val="28"/>
        </w:rPr>
      </w:pPr>
    </w:p>
    <w:p w:rsidR="00BD66DA" w:rsidRPr="00A33E9C" w:rsidRDefault="00655DA6" w:rsidP="00BD66DA">
      <w:pPr>
        <w:pStyle w:val="BodyText"/>
        <w:spacing w:after="0"/>
        <w:ind w:firstLine="709"/>
        <w:rPr>
          <w:rFonts w:ascii="Arial" w:hAnsi="Arial" w:cs="Arial"/>
          <w:sz w:val="28"/>
          <w:szCs w:val="28"/>
        </w:rPr>
      </w:pPr>
      <w:r w:rsidRPr="00A33E9C">
        <w:rPr>
          <w:rFonts w:ascii="Arial" w:hAnsi="Arial" w:cs="Arial"/>
          <w:i/>
          <w:iCs/>
          <w:sz w:val="28"/>
          <w:szCs w:val="28"/>
        </w:rPr>
        <w:t>Life b</w:t>
      </w:r>
      <w:r w:rsidR="00BD66DA" w:rsidRPr="00A33E9C">
        <w:rPr>
          <w:rFonts w:ascii="Arial" w:hAnsi="Arial" w:cs="Arial"/>
          <w:i/>
          <w:iCs/>
          <w:sz w:val="28"/>
          <w:szCs w:val="28"/>
        </w:rPr>
        <w:t xml:space="preserve">eyond the Classroom: Transition Strategies for Young People with </w:t>
      </w:r>
      <w:r w:rsidR="00EA2E3C" w:rsidRPr="00A33E9C">
        <w:rPr>
          <w:rFonts w:ascii="Arial" w:hAnsi="Arial" w:cs="Arial"/>
          <w:i/>
          <w:iCs/>
          <w:sz w:val="28"/>
          <w:szCs w:val="28"/>
        </w:rPr>
        <w:t xml:space="preserve">Disabilities, Fourth Edition, </w:t>
      </w:r>
      <w:proofErr w:type="spellStart"/>
      <w:r w:rsidR="00EA2E3C" w:rsidRPr="00A33E9C">
        <w:rPr>
          <w:rFonts w:ascii="Arial" w:hAnsi="Arial" w:cs="Arial"/>
          <w:sz w:val="28"/>
          <w:szCs w:val="28"/>
        </w:rPr>
        <w:t>Wehman</w:t>
      </w:r>
      <w:proofErr w:type="spellEnd"/>
      <w:r w:rsidR="00EA2E3C" w:rsidRPr="00A33E9C">
        <w:rPr>
          <w:rFonts w:ascii="Arial" w:hAnsi="Arial" w:cs="Arial"/>
          <w:sz w:val="28"/>
          <w:szCs w:val="28"/>
        </w:rPr>
        <w:t xml:space="preserve">, Paul, </w:t>
      </w:r>
      <w:proofErr w:type="spellStart"/>
      <w:r w:rsidR="00EA2E3C" w:rsidRPr="00A33E9C">
        <w:rPr>
          <w:rFonts w:ascii="Arial" w:hAnsi="Arial" w:cs="Arial"/>
          <w:sz w:val="28"/>
          <w:szCs w:val="28"/>
        </w:rPr>
        <w:t>Ph.d.</w:t>
      </w:r>
      <w:proofErr w:type="spellEnd"/>
      <w:r w:rsidR="00EA2E3C" w:rsidRPr="00A33E9C">
        <w:rPr>
          <w:rFonts w:ascii="Arial" w:hAnsi="Arial" w:cs="Arial"/>
          <w:sz w:val="28"/>
          <w:szCs w:val="28"/>
        </w:rPr>
        <w:t>, 2006</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b/>
      </w:r>
      <w:r w:rsidRPr="00A33E9C">
        <w:rPr>
          <w:rFonts w:ascii="Arial" w:hAnsi="Arial" w:cs="Arial"/>
          <w:i/>
          <w:iCs/>
          <w:sz w:val="28"/>
          <w:szCs w:val="28"/>
        </w:rPr>
        <w:t>Life Planning for Adults with Developmental Disabilities: A Guide</w:t>
      </w:r>
      <w:r w:rsidR="00CB7366" w:rsidRPr="00A33E9C">
        <w:rPr>
          <w:rFonts w:ascii="Arial" w:hAnsi="Arial" w:cs="Arial"/>
          <w:i/>
          <w:iCs/>
          <w:sz w:val="28"/>
          <w:szCs w:val="28"/>
        </w:rPr>
        <w:t xml:space="preserve"> for Parents and Family Members, </w:t>
      </w:r>
      <w:proofErr w:type="spellStart"/>
      <w:r w:rsidR="00CB7366" w:rsidRPr="00A33E9C">
        <w:rPr>
          <w:rFonts w:ascii="Arial" w:hAnsi="Arial" w:cs="Arial"/>
          <w:sz w:val="28"/>
          <w:szCs w:val="28"/>
        </w:rPr>
        <w:t>Greenbaum</w:t>
      </w:r>
      <w:proofErr w:type="spellEnd"/>
      <w:r w:rsidR="00CB7366" w:rsidRPr="00A33E9C">
        <w:rPr>
          <w:rFonts w:ascii="Arial" w:hAnsi="Arial" w:cs="Arial"/>
          <w:sz w:val="28"/>
          <w:szCs w:val="28"/>
        </w:rPr>
        <w:t>, Judith, PhD., 2007</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b/>
      </w:r>
      <w:r w:rsidRPr="00A33E9C">
        <w:rPr>
          <w:rFonts w:ascii="Arial" w:hAnsi="Arial" w:cs="Arial"/>
          <w:i/>
          <w:iCs/>
          <w:sz w:val="28"/>
          <w:szCs w:val="28"/>
        </w:rPr>
        <w:t>Listening to the Experts: Students with Disabilities Speak Out.</w:t>
      </w:r>
      <w:r w:rsidRPr="00A33E9C">
        <w:rPr>
          <w:rFonts w:ascii="Arial" w:hAnsi="Arial" w:cs="Arial"/>
          <w:sz w:val="28"/>
          <w:szCs w:val="28"/>
        </w:rPr>
        <w:t xml:space="preserve"> Keefe, Elizabeth, et al, 2006.</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i/>
          <w:iCs/>
          <w:sz w:val="28"/>
          <w:szCs w:val="28"/>
        </w:rPr>
        <w:t>Moving Into Adulthood: Easing the Journey for Young People with Disabilities</w:t>
      </w:r>
      <w:r w:rsidR="00304669" w:rsidRPr="00A33E9C">
        <w:rPr>
          <w:rFonts w:ascii="Arial" w:hAnsi="Arial" w:cs="Arial"/>
          <w:i/>
          <w:iCs/>
          <w:sz w:val="28"/>
          <w:szCs w:val="28"/>
        </w:rPr>
        <w:t xml:space="preserve">, </w:t>
      </w:r>
      <w:r w:rsidRPr="00A33E9C">
        <w:rPr>
          <w:rFonts w:ascii="Arial" w:hAnsi="Arial" w:cs="Arial"/>
          <w:sz w:val="28"/>
          <w:szCs w:val="28"/>
        </w:rPr>
        <w:t xml:space="preserve">Family Support </w:t>
      </w:r>
      <w:r w:rsidR="00304669" w:rsidRPr="00A33E9C">
        <w:rPr>
          <w:rFonts w:ascii="Arial" w:hAnsi="Arial" w:cs="Arial"/>
          <w:sz w:val="28"/>
          <w:szCs w:val="28"/>
        </w:rPr>
        <w:t>Network of North Carolina, 1997</w:t>
      </w:r>
    </w:p>
    <w:p w:rsidR="00BD66DA" w:rsidRPr="00A33E9C" w:rsidRDefault="00BD66DA" w:rsidP="00BD66DA">
      <w:pPr>
        <w:pStyle w:val="Heading2"/>
        <w:tabs>
          <w:tab w:val="clear" w:pos="8508"/>
        </w:tabs>
        <w:spacing w:before="0" w:after="0"/>
        <w:rPr>
          <w:rFonts w:eastAsia="Lucida Sans Unicode"/>
          <w:b w:val="0"/>
          <w:bCs w:val="0"/>
          <w:sz w:val="28"/>
          <w:szCs w:val="28"/>
        </w:rPr>
      </w:pPr>
    </w:p>
    <w:p w:rsidR="00BD66DA" w:rsidRPr="00A33E9C" w:rsidRDefault="00BD66DA" w:rsidP="00BD66DA">
      <w:pPr>
        <w:pStyle w:val="Heading2"/>
        <w:tabs>
          <w:tab w:val="clear" w:pos="8508"/>
        </w:tabs>
        <w:spacing w:before="0" w:after="0"/>
        <w:ind w:firstLine="709"/>
        <w:rPr>
          <w:b w:val="0"/>
          <w:bCs w:val="0"/>
          <w:color w:val="333333"/>
          <w:sz w:val="28"/>
          <w:szCs w:val="28"/>
        </w:rPr>
      </w:pPr>
      <w:r w:rsidRPr="00A33E9C">
        <w:rPr>
          <w:b w:val="0"/>
          <w:bCs w:val="0"/>
          <w:i/>
          <w:iCs/>
          <w:color w:val="333333"/>
          <w:sz w:val="28"/>
          <w:szCs w:val="28"/>
        </w:rPr>
        <w:t>Pathways to Successful Transition for Youth with Disabilities: A Developmental Process (2</w:t>
      </w:r>
      <w:r w:rsidRPr="00A33E9C">
        <w:rPr>
          <w:b w:val="0"/>
          <w:bCs w:val="0"/>
          <w:i/>
          <w:iCs/>
          <w:color w:val="333333"/>
          <w:sz w:val="28"/>
          <w:szCs w:val="28"/>
          <w:vertAlign w:val="superscript"/>
        </w:rPr>
        <w:t>nd</w:t>
      </w:r>
      <w:r w:rsidRPr="00A33E9C">
        <w:rPr>
          <w:b w:val="0"/>
          <w:bCs w:val="0"/>
          <w:i/>
          <w:iCs/>
          <w:color w:val="333333"/>
          <w:sz w:val="28"/>
          <w:szCs w:val="28"/>
        </w:rPr>
        <w:t xml:space="preserve"> Ed)</w:t>
      </w:r>
      <w:r w:rsidR="00372ECD" w:rsidRPr="00A33E9C">
        <w:rPr>
          <w:b w:val="0"/>
          <w:bCs w:val="0"/>
          <w:i/>
          <w:iCs/>
          <w:color w:val="333333"/>
          <w:sz w:val="28"/>
          <w:szCs w:val="28"/>
        </w:rPr>
        <w:t xml:space="preserve">, </w:t>
      </w:r>
      <w:r w:rsidRPr="00A33E9C">
        <w:rPr>
          <w:b w:val="0"/>
          <w:bCs w:val="0"/>
          <w:color w:val="333333"/>
          <w:sz w:val="28"/>
          <w:szCs w:val="28"/>
        </w:rPr>
        <w:t xml:space="preserve">Author: </w:t>
      </w:r>
      <w:proofErr w:type="spellStart"/>
      <w:r w:rsidRPr="00A33E9C">
        <w:rPr>
          <w:b w:val="0"/>
          <w:bCs w:val="0"/>
          <w:color w:val="333333"/>
          <w:sz w:val="28"/>
          <w:szCs w:val="28"/>
        </w:rPr>
        <w:t>Kochhar</w:t>
      </w:r>
      <w:proofErr w:type="spellEnd"/>
      <w:r w:rsidRPr="00A33E9C">
        <w:rPr>
          <w:b w:val="0"/>
          <w:bCs w:val="0"/>
          <w:color w:val="333333"/>
          <w:sz w:val="28"/>
          <w:szCs w:val="28"/>
        </w:rPr>
        <w:t>-Bryant,</w:t>
      </w:r>
      <w:r w:rsidR="00372ECD" w:rsidRPr="00A33E9C">
        <w:rPr>
          <w:b w:val="0"/>
          <w:bCs w:val="0"/>
          <w:color w:val="333333"/>
          <w:sz w:val="28"/>
          <w:szCs w:val="28"/>
        </w:rPr>
        <w:t xml:space="preserve"> Carol A. and Gary Greene, 2008</w:t>
      </w:r>
    </w:p>
    <w:p w:rsidR="00BD66DA" w:rsidRPr="00A33E9C" w:rsidRDefault="00BD66DA" w:rsidP="00BD66DA">
      <w:pPr>
        <w:pStyle w:val="BodyText"/>
        <w:spacing w:after="0"/>
        <w:ind w:firstLine="709"/>
        <w:rPr>
          <w:rFonts w:ascii="Arial" w:hAnsi="Arial" w:cs="Arial"/>
          <w:sz w:val="28"/>
          <w:szCs w:val="28"/>
        </w:rPr>
      </w:pPr>
    </w:p>
    <w:p w:rsidR="00BD66DA" w:rsidRPr="00A33E9C" w:rsidRDefault="00BD66DA" w:rsidP="00BD66DA">
      <w:pPr>
        <w:pStyle w:val="Heading2"/>
        <w:tabs>
          <w:tab w:val="clear" w:pos="8508"/>
        </w:tabs>
        <w:spacing w:before="0" w:after="0"/>
        <w:ind w:firstLine="709"/>
        <w:rPr>
          <w:b w:val="0"/>
          <w:bCs w:val="0"/>
          <w:sz w:val="28"/>
          <w:szCs w:val="28"/>
        </w:rPr>
      </w:pPr>
      <w:r w:rsidRPr="00A33E9C">
        <w:rPr>
          <w:b w:val="0"/>
          <w:bCs w:val="0"/>
          <w:i/>
          <w:iCs/>
          <w:sz w:val="28"/>
          <w:szCs w:val="28"/>
        </w:rPr>
        <w:t>Physical Disabilities: The Ultimate Teen Guide</w:t>
      </w:r>
      <w:r w:rsidR="003D443F" w:rsidRPr="00A33E9C">
        <w:rPr>
          <w:b w:val="0"/>
          <w:bCs w:val="0"/>
          <w:sz w:val="28"/>
          <w:szCs w:val="28"/>
        </w:rPr>
        <w:t xml:space="preserve">, </w:t>
      </w:r>
      <w:proofErr w:type="spellStart"/>
      <w:r w:rsidRPr="00A33E9C">
        <w:rPr>
          <w:b w:val="0"/>
          <w:bCs w:val="0"/>
          <w:sz w:val="28"/>
          <w:szCs w:val="28"/>
        </w:rPr>
        <w:t>Thorton</w:t>
      </w:r>
      <w:proofErr w:type="spellEnd"/>
      <w:r w:rsidRPr="00A33E9C">
        <w:rPr>
          <w:b w:val="0"/>
          <w:bCs w:val="0"/>
          <w:sz w:val="28"/>
          <w:szCs w:val="28"/>
        </w:rPr>
        <w:t>, Denise, 2007</w:t>
      </w:r>
    </w:p>
    <w:p w:rsidR="00BD66DA" w:rsidRPr="00A33E9C" w:rsidRDefault="00BD66DA" w:rsidP="00BD66DA">
      <w:pPr>
        <w:pStyle w:val="BodyText"/>
        <w:spacing w:after="0"/>
        <w:ind w:firstLine="709"/>
        <w:rPr>
          <w:rFonts w:ascii="Arial" w:hAnsi="Arial" w:cs="Arial"/>
          <w:sz w:val="28"/>
          <w:szCs w:val="28"/>
        </w:rPr>
      </w:pPr>
    </w:p>
    <w:p w:rsidR="00BD66DA" w:rsidRPr="00A33E9C" w:rsidRDefault="00BD66DA" w:rsidP="00BD66DA">
      <w:pPr>
        <w:ind w:firstLine="619"/>
        <w:rPr>
          <w:rFonts w:ascii="Arial" w:hAnsi="Arial" w:cs="Arial"/>
          <w:sz w:val="28"/>
          <w:szCs w:val="28"/>
        </w:rPr>
      </w:pPr>
      <w:r w:rsidRPr="00A33E9C">
        <w:rPr>
          <w:rFonts w:ascii="Arial" w:hAnsi="Arial" w:cs="Arial"/>
          <w:i/>
          <w:sz w:val="28"/>
          <w:szCs w:val="28"/>
        </w:rPr>
        <w:t>The Power to Spring Up: Postsecondary Education Opportunities for Students with Significant Disabilities</w:t>
      </w:r>
      <w:r w:rsidR="000C3358" w:rsidRPr="00A33E9C">
        <w:rPr>
          <w:rFonts w:ascii="Arial" w:hAnsi="Arial" w:cs="Arial"/>
          <w:sz w:val="28"/>
          <w:szCs w:val="28"/>
        </w:rPr>
        <w:t xml:space="preserve">, </w:t>
      </w:r>
      <w:proofErr w:type="spellStart"/>
      <w:r w:rsidRPr="00A33E9C">
        <w:rPr>
          <w:rFonts w:ascii="Arial" w:hAnsi="Arial" w:cs="Arial"/>
          <w:sz w:val="28"/>
          <w:szCs w:val="28"/>
        </w:rPr>
        <w:t>Katovitch</w:t>
      </w:r>
      <w:proofErr w:type="spellEnd"/>
      <w:r w:rsidRPr="00A33E9C">
        <w:rPr>
          <w:rFonts w:ascii="Arial" w:hAnsi="Arial" w:cs="Arial"/>
          <w:sz w:val="28"/>
          <w:szCs w:val="28"/>
        </w:rPr>
        <w:t xml:space="preserve">, Diana M., </w:t>
      </w:r>
      <w:r w:rsidR="000C3358" w:rsidRPr="00A33E9C">
        <w:rPr>
          <w:rFonts w:ascii="Arial" w:hAnsi="Arial" w:cs="Arial"/>
          <w:sz w:val="28"/>
          <w:szCs w:val="28"/>
        </w:rPr>
        <w:t>MS, 2009</w:t>
      </w:r>
    </w:p>
    <w:p w:rsidR="00BD66DA" w:rsidRPr="00A33E9C" w:rsidRDefault="00BD66DA" w:rsidP="00BD66DA">
      <w:pPr>
        <w:pStyle w:val="BodyText"/>
        <w:spacing w:after="0"/>
        <w:ind w:firstLine="709"/>
        <w:rPr>
          <w:rFonts w:ascii="Arial" w:hAnsi="Arial" w:cs="Arial"/>
          <w:sz w:val="28"/>
          <w:szCs w:val="28"/>
        </w:rPr>
      </w:pP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i/>
          <w:iCs/>
          <w:sz w:val="28"/>
          <w:szCs w:val="28"/>
        </w:rPr>
        <w:t>Promoting Health Care Transitions for Adolescents with Special Health Care Needs and Disabilities</w:t>
      </w:r>
      <w:r w:rsidR="00675382" w:rsidRPr="00A33E9C">
        <w:rPr>
          <w:rFonts w:ascii="Arial" w:hAnsi="Arial" w:cs="Arial"/>
          <w:i/>
          <w:iCs/>
          <w:sz w:val="28"/>
          <w:szCs w:val="28"/>
        </w:rPr>
        <w:t>,</w:t>
      </w:r>
      <w:r w:rsidRPr="00A33E9C">
        <w:rPr>
          <w:rFonts w:ascii="Arial" w:hAnsi="Arial" w:cs="Arial"/>
          <w:sz w:val="28"/>
          <w:szCs w:val="28"/>
        </w:rPr>
        <w:t xml:space="preserve"> Betz, Cecily</w:t>
      </w:r>
      <w:r w:rsidR="00675382" w:rsidRPr="00A33E9C">
        <w:rPr>
          <w:rFonts w:ascii="Arial" w:hAnsi="Arial" w:cs="Arial"/>
          <w:sz w:val="28"/>
          <w:szCs w:val="28"/>
        </w:rPr>
        <w:t xml:space="preserve">, L. and Wendy M. </w:t>
      </w:r>
      <w:proofErr w:type="spellStart"/>
      <w:r w:rsidR="00675382" w:rsidRPr="00A33E9C">
        <w:rPr>
          <w:rFonts w:ascii="Arial" w:hAnsi="Arial" w:cs="Arial"/>
          <w:sz w:val="28"/>
          <w:szCs w:val="28"/>
        </w:rPr>
        <w:t>Nehring</w:t>
      </w:r>
      <w:proofErr w:type="spellEnd"/>
      <w:r w:rsidR="00675382" w:rsidRPr="00A33E9C">
        <w:rPr>
          <w:rFonts w:ascii="Arial" w:hAnsi="Arial" w:cs="Arial"/>
          <w:sz w:val="28"/>
          <w:szCs w:val="28"/>
        </w:rPr>
        <w:t>, 2007</w:t>
      </w:r>
    </w:p>
    <w:p w:rsidR="00BD66DA" w:rsidRPr="00A33E9C" w:rsidRDefault="00BD66DA" w:rsidP="00BD66DA">
      <w:pPr>
        <w:pStyle w:val="Heading1"/>
        <w:tabs>
          <w:tab w:val="clear" w:pos="8508"/>
        </w:tabs>
        <w:spacing w:before="0" w:after="0"/>
        <w:rPr>
          <w:rFonts w:ascii="Arial" w:eastAsia="Lucida Sans Unicode" w:hAnsi="Arial" w:cs="Arial"/>
          <w:i w:val="0"/>
          <w:iCs w:val="0"/>
          <w:sz w:val="28"/>
          <w:szCs w:val="28"/>
        </w:rPr>
      </w:pPr>
    </w:p>
    <w:p w:rsidR="00BD66DA" w:rsidRPr="00A33E9C" w:rsidRDefault="00BD66DA" w:rsidP="00CE4CB1">
      <w:pPr>
        <w:pStyle w:val="Heading1"/>
        <w:tabs>
          <w:tab w:val="clear" w:pos="8508"/>
        </w:tabs>
        <w:spacing w:before="0" w:after="0"/>
        <w:ind w:firstLine="706"/>
        <w:rPr>
          <w:rFonts w:ascii="Arial" w:hAnsi="Arial" w:cs="Arial"/>
          <w:sz w:val="28"/>
          <w:szCs w:val="28"/>
        </w:rPr>
      </w:pPr>
      <w:r w:rsidRPr="00A33E9C">
        <w:rPr>
          <w:rFonts w:ascii="Arial" w:hAnsi="Arial" w:cs="Arial"/>
          <w:sz w:val="28"/>
          <w:szCs w:val="28"/>
        </w:rPr>
        <w:t>Self-Advocacy Skills for Students with Learning Disabilities:</w:t>
      </w:r>
      <w:r w:rsidR="00CE4CB1" w:rsidRPr="00A33E9C">
        <w:rPr>
          <w:rFonts w:ascii="Arial" w:hAnsi="Arial" w:cs="Arial"/>
          <w:sz w:val="28"/>
          <w:szCs w:val="28"/>
        </w:rPr>
        <w:t xml:space="preserve"> Making it Happen in College and </w:t>
      </w:r>
      <w:proofErr w:type="spellStart"/>
      <w:r w:rsidR="00CE4CB1" w:rsidRPr="00A33E9C">
        <w:rPr>
          <w:rFonts w:ascii="Arial" w:hAnsi="Arial" w:cs="Arial"/>
          <w:sz w:val="28"/>
          <w:szCs w:val="28"/>
        </w:rPr>
        <w:t>Beyond</w:t>
      </w:r>
      <w:r w:rsidR="00CE4CB1" w:rsidRPr="00A33E9C">
        <w:rPr>
          <w:rStyle w:val="subtitle1"/>
          <w:rFonts w:ascii="Arial" w:hAnsi="Arial" w:cs="Arial"/>
          <w:sz w:val="28"/>
          <w:szCs w:val="28"/>
        </w:rPr>
        <w:t>,</w:t>
      </w:r>
      <w:r w:rsidRPr="00A33E9C">
        <w:rPr>
          <w:rFonts w:ascii="Arial" w:hAnsi="Arial" w:cs="Arial"/>
          <w:i w:val="0"/>
          <w:iCs w:val="0"/>
          <w:sz w:val="28"/>
          <w:szCs w:val="28"/>
        </w:rPr>
        <w:t>Reiff</w:t>
      </w:r>
      <w:proofErr w:type="spellEnd"/>
      <w:r w:rsidRPr="00A33E9C">
        <w:rPr>
          <w:rFonts w:ascii="Arial" w:hAnsi="Arial" w:cs="Arial"/>
          <w:i w:val="0"/>
          <w:iCs w:val="0"/>
          <w:sz w:val="28"/>
          <w:szCs w:val="28"/>
        </w:rPr>
        <w:t>, Henry B</w:t>
      </w:r>
      <w:r w:rsidRPr="00A33E9C">
        <w:rPr>
          <w:rFonts w:ascii="Arial" w:hAnsi="Arial" w:cs="Arial"/>
          <w:sz w:val="28"/>
          <w:szCs w:val="28"/>
        </w:rPr>
        <w:t xml:space="preserve">, </w:t>
      </w:r>
      <w:r w:rsidRPr="00A33E9C">
        <w:rPr>
          <w:rFonts w:ascii="Arial" w:hAnsi="Arial" w:cs="Arial"/>
          <w:i w:val="0"/>
          <w:iCs w:val="0"/>
          <w:sz w:val="28"/>
          <w:szCs w:val="28"/>
        </w:rPr>
        <w:t>2007</w:t>
      </w:r>
    </w:p>
    <w:p w:rsidR="00BD66DA" w:rsidRPr="00A33E9C" w:rsidRDefault="00BD66DA" w:rsidP="00BD66DA">
      <w:pPr>
        <w:pStyle w:val="BodyText"/>
        <w:spacing w:after="0"/>
        <w:ind w:firstLine="709"/>
        <w:rPr>
          <w:rFonts w:ascii="Arial" w:hAnsi="Arial" w:cs="Arial"/>
          <w:sz w:val="28"/>
          <w:szCs w:val="28"/>
        </w:rPr>
      </w:pP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i/>
          <w:iCs/>
          <w:sz w:val="28"/>
          <w:szCs w:val="28"/>
        </w:rPr>
        <w:t>Skills for Success: A Career Education Handbook for Children and Adolescents with Visual Impairments</w:t>
      </w:r>
      <w:r w:rsidR="00945225" w:rsidRPr="00A33E9C">
        <w:rPr>
          <w:rFonts w:ascii="Arial" w:hAnsi="Arial" w:cs="Arial"/>
          <w:i/>
          <w:iCs/>
          <w:sz w:val="28"/>
          <w:szCs w:val="28"/>
        </w:rPr>
        <w:t xml:space="preserve">, </w:t>
      </w:r>
      <w:proofErr w:type="spellStart"/>
      <w:r w:rsidR="00945225" w:rsidRPr="00A33E9C">
        <w:rPr>
          <w:rFonts w:ascii="Arial" w:hAnsi="Arial" w:cs="Arial"/>
          <w:sz w:val="28"/>
          <w:szCs w:val="28"/>
        </w:rPr>
        <w:t>Wolffe</w:t>
      </w:r>
      <w:proofErr w:type="spellEnd"/>
      <w:r w:rsidR="00945225" w:rsidRPr="00A33E9C">
        <w:rPr>
          <w:rFonts w:ascii="Arial" w:hAnsi="Arial" w:cs="Arial"/>
          <w:sz w:val="28"/>
          <w:szCs w:val="28"/>
        </w:rPr>
        <w:t>, Karen, ed., 1999</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rPr>
          <w:rFonts w:ascii="Arial" w:eastAsia="Times New Roman" w:hAnsi="Arial" w:cs="Arial"/>
          <w:sz w:val="28"/>
          <w:szCs w:val="28"/>
        </w:rPr>
      </w:pPr>
      <w:r w:rsidRPr="00A33E9C">
        <w:rPr>
          <w:rFonts w:ascii="Arial" w:hAnsi="Arial" w:cs="Arial"/>
          <w:sz w:val="28"/>
          <w:szCs w:val="28"/>
        </w:rPr>
        <w:tab/>
      </w:r>
      <w:r w:rsidRPr="00A33E9C">
        <w:rPr>
          <w:rFonts w:ascii="Arial" w:eastAsia="Times New Roman" w:hAnsi="Arial" w:cs="Arial"/>
          <w:i/>
          <w:sz w:val="28"/>
          <w:szCs w:val="28"/>
        </w:rPr>
        <w:t>Think College: Postsecondary Education Options for Students with Intellectual Disabilities</w:t>
      </w:r>
      <w:r w:rsidR="00DC1DA9" w:rsidRPr="00A33E9C">
        <w:rPr>
          <w:rFonts w:ascii="Arial" w:eastAsia="Times New Roman" w:hAnsi="Arial" w:cs="Arial"/>
          <w:sz w:val="28"/>
          <w:szCs w:val="28"/>
        </w:rPr>
        <w:t xml:space="preserve">, </w:t>
      </w:r>
      <w:proofErr w:type="spellStart"/>
      <w:r w:rsidRPr="00A33E9C">
        <w:rPr>
          <w:rFonts w:ascii="Arial" w:eastAsia="Times New Roman" w:hAnsi="Arial" w:cs="Arial"/>
          <w:sz w:val="28"/>
          <w:szCs w:val="28"/>
        </w:rPr>
        <w:t>Grigal</w:t>
      </w:r>
      <w:proofErr w:type="spellEnd"/>
      <w:r w:rsidRPr="00A33E9C">
        <w:rPr>
          <w:rFonts w:ascii="Arial" w:eastAsia="Times New Roman" w:hAnsi="Arial" w:cs="Arial"/>
          <w:sz w:val="28"/>
          <w:szCs w:val="28"/>
        </w:rPr>
        <w:t>, Meg, Ph.</w:t>
      </w:r>
      <w:r w:rsidR="00DC1DA9" w:rsidRPr="00A33E9C">
        <w:rPr>
          <w:rFonts w:ascii="Arial" w:eastAsia="Times New Roman" w:hAnsi="Arial" w:cs="Arial"/>
          <w:sz w:val="28"/>
          <w:szCs w:val="28"/>
        </w:rPr>
        <w:t>D., and Debra Hart, M.Ed., 2009</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lastRenderedPageBreak/>
        <w:tab/>
      </w:r>
      <w:r w:rsidRPr="00A33E9C">
        <w:rPr>
          <w:rFonts w:ascii="Arial" w:hAnsi="Arial" w:cs="Arial"/>
          <w:i/>
          <w:iCs/>
          <w:sz w:val="28"/>
          <w:szCs w:val="28"/>
        </w:rPr>
        <w:t xml:space="preserve">The Transition Handbook: Strategies High School Teachers Use That Work! </w:t>
      </w:r>
      <w:r w:rsidRPr="00A33E9C">
        <w:rPr>
          <w:rFonts w:ascii="Arial" w:hAnsi="Arial" w:cs="Arial"/>
          <w:sz w:val="28"/>
          <w:szCs w:val="28"/>
        </w:rPr>
        <w:t>Hughes, C</w:t>
      </w:r>
      <w:r w:rsidR="00F66D48" w:rsidRPr="00A33E9C">
        <w:rPr>
          <w:rFonts w:ascii="Arial" w:hAnsi="Arial" w:cs="Arial"/>
          <w:sz w:val="28"/>
          <w:szCs w:val="28"/>
        </w:rPr>
        <w:t>arolyn and Erik W. Carter, 2000</w:t>
      </w:r>
    </w:p>
    <w:p w:rsidR="00BD66DA" w:rsidRPr="00A33E9C" w:rsidRDefault="00BD66DA" w:rsidP="00BD66DA">
      <w:pPr>
        <w:pStyle w:val="BodyText"/>
        <w:spacing w:after="0"/>
        <w:ind w:firstLine="709"/>
        <w:rPr>
          <w:rFonts w:ascii="Arial" w:hAnsi="Arial" w:cs="Arial"/>
          <w:sz w:val="28"/>
          <w:szCs w:val="28"/>
        </w:rPr>
      </w:pPr>
    </w:p>
    <w:p w:rsidR="00BD66DA" w:rsidRPr="00A33E9C" w:rsidRDefault="00BD66DA" w:rsidP="00BD66DA">
      <w:pPr>
        <w:pStyle w:val="BodyText"/>
        <w:spacing w:after="0"/>
        <w:ind w:firstLine="709"/>
        <w:rPr>
          <w:rFonts w:ascii="Arial" w:hAnsi="Arial" w:cs="Arial"/>
          <w:sz w:val="28"/>
          <w:szCs w:val="28"/>
        </w:rPr>
      </w:pPr>
      <w:r w:rsidRPr="00A33E9C">
        <w:rPr>
          <w:rFonts w:ascii="Arial" w:hAnsi="Arial" w:cs="Arial"/>
          <w:i/>
          <w:iCs/>
          <w:sz w:val="28"/>
          <w:szCs w:val="28"/>
        </w:rPr>
        <w:t>Transition to Adulthood: A Resource for Assisting Young People with Emotional or Behavioral Difficulties</w:t>
      </w:r>
      <w:r w:rsidR="0025748E" w:rsidRPr="00A33E9C">
        <w:rPr>
          <w:rFonts w:ascii="Arial" w:hAnsi="Arial" w:cs="Arial"/>
          <w:i/>
          <w:iCs/>
          <w:sz w:val="28"/>
          <w:szCs w:val="28"/>
        </w:rPr>
        <w:t xml:space="preserve">, </w:t>
      </w:r>
      <w:r w:rsidRPr="00A33E9C">
        <w:rPr>
          <w:rFonts w:ascii="Arial" w:hAnsi="Arial" w:cs="Arial"/>
          <w:sz w:val="28"/>
          <w:szCs w:val="28"/>
        </w:rPr>
        <w:t xml:space="preserve">Clark, Hewitt B., </w:t>
      </w:r>
      <w:proofErr w:type="spellStart"/>
      <w:r w:rsidRPr="00A33E9C">
        <w:rPr>
          <w:rFonts w:ascii="Arial" w:hAnsi="Arial" w:cs="Arial"/>
          <w:sz w:val="28"/>
          <w:szCs w:val="28"/>
        </w:rPr>
        <w:t>Ph.d.</w:t>
      </w:r>
      <w:proofErr w:type="spellEnd"/>
      <w:r w:rsidRPr="00A33E9C">
        <w:rPr>
          <w:rFonts w:ascii="Arial" w:hAnsi="Arial" w:cs="Arial"/>
          <w:sz w:val="28"/>
          <w:szCs w:val="28"/>
        </w:rPr>
        <w:t>, and Mary</w:t>
      </w:r>
      <w:r w:rsidR="0025748E" w:rsidRPr="00A33E9C">
        <w:rPr>
          <w:rFonts w:ascii="Arial" w:hAnsi="Arial" w:cs="Arial"/>
          <w:sz w:val="28"/>
          <w:szCs w:val="28"/>
        </w:rPr>
        <w:t xml:space="preserve">ann Davis, </w:t>
      </w:r>
      <w:proofErr w:type="spellStart"/>
      <w:r w:rsidR="0025748E" w:rsidRPr="00A33E9C">
        <w:rPr>
          <w:rFonts w:ascii="Arial" w:hAnsi="Arial" w:cs="Arial"/>
          <w:sz w:val="28"/>
          <w:szCs w:val="28"/>
        </w:rPr>
        <w:t>Ph.d.</w:t>
      </w:r>
      <w:proofErr w:type="spellEnd"/>
      <w:r w:rsidR="0025748E" w:rsidRPr="00A33E9C">
        <w:rPr>
          <w:rFonts w:ascii="Arial" w:hAnsi="Arial" w:cs="Arial"/>
          <w:sz w:val="28"/>
          <w:szCs w:val="28"/>
        </w:rPr>
        <w:t>, editors, 2000</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b/>
      </w:r>
      <w:r w:rsidRPr="00A33E9C">
        <w:rPr>
          <w:rFonts w:ascii="Arial" w:hAnsi="Arial" w:cs="Arial"/>
          <w:i/>
          <w:iCs/>
          <w:sz w:val="28"/>
          <w:szCs w:val="28"/>
        </w:rPr>
        <w:t>Unlocking Potential: College and Other Choices for People with LD and AD/HD</w:t>
      </w:r>
      <w:r w:rsidR="000A0172" w:rsidRPr="00A33E9C">
        <w:rPr>
          <w:rFonts w:ascii="Arial" w:hAnsi="Arial" w:cs="Arial"/>
          <w:i/>
          <w:iCs/>
          <w:sz w:val="28"/>
          <w:szCs w:val="28"/>
        </w:rPr>
        <w:t xml:space="preserve">, </w:t>
      </w:r>
      <w:proofErr w:type="spellStart"/>
      <w:r w:rsidRPr="00A33E9C">
        <w:rPr>
          <w:rFonts w:ascii="Arial" w:hAnsi="Arial" w:cs="Arial"/>
          <w:sz w:val="28"/>
          <w:szCs w:val="28"/>
        </w:rPr>
        <w:t>Taymans</w:t>
      </w:r>
      <w:proofErr w:type="spellEnd"/>
      <w:r w:rsidRPr="00A33E9C">
        <w:rPr>
          <w:rFonts w:ascii="Arial" w:hAnsi="Arial" w:cs="Arial"/>
          <w:sz w:val="28"/>
          <w:szCs w:val="28"/>
        </w:rPr>
        <w:t>, Juliana M., Ph.D. and Lynda L. West, Ph.D., with</w:t>
      </w:r>
      <w:r w:rsidR="000A0172" w:rsidRPr="00A33E9C">
        <w:rPr>
          <w:rFonts w:ascii="Arial" w:hAnsi="Arial" w:cs="Arial"/>
          <w:sz w:val="28"/>
          <w:szCs w:val="28"/>
        </w:rPr>
        <w:t xml:space="preserve"> Madeline Sullivan, M.A., ed., 2000</w:t>
      </w:r>
    </w:p>
    <w:p w:rsidR="00BD66DA" w:rsidRDefault="00BD66DA" w:rsidP="00BD66DA">
      <w:pPr>
        <w:pStyle w:val="BodyText"/>
        <w:spacing w:after="0"/>
        <w:rPr>
          <w:rFonts w:ascii="Arial" w:hAnsi="Arial" w:cs="Arial"/>
          <w:sz w:val="28"/>
          <w:szCs w:val="28"/>
        </w:rPr>
      </w:pPr>
    </w:p>
    <w:p w:rsidR="00CA1FF0" w:rsidRDefault="00CA1FF0" w:rsidP="00BD66DA">
      <w:pPr>
        <w:pStyle w:val="BodyText"/>
        <w:spacing w:after="0"/>
        <w:rPr>
          <w:rFonts w:ascii="Arial" w:hAnsi="Arial" w:cs="Arial"/>
          <w:b/>
          <w:sz w:val="28"/>
          <w:szCs w:val="28"/>
        </w:rPr>
      </w:pPr>
      <w:r>
        <w:rPr>
          <w:rFonts w:ascii="Arial" w:hAnsi="Arial" w:cs="Arial"/>
          <w:b/>
          <w:sz w:val="28"/>
          <w:szCs w:val="28"/>
        </w:rPr>
        <w:t>DVD’s</w:t>
      </w:r>
    </w:p>
    <w:p w:rsidR="00CA1FF0" w:rsidRDefault="00CA1FF0" w:rsidP="00BD66DA">
      <w:pPr>
        <w:pStyle w:val="BodyText"/>
        <w:spacing w:after="0"/>
        <w:rPr>
          <w:rFonts w:ascii="Arial" w:hAnsi="Arial" w:cs="Arial"/>
          <w:sz w:val="28"/>
          <w:szCs w:val="28"/>
        </w:rPr>
      </w:pPr>
      <w:r>
        <w:rPr>
          <w:rFonts w:ascii="Arial" w:hAnsi="Arial" w:cs="Arial"/>
          <w:sz w:val="28"/>
          <w:szCs w:val="28"/>
        </w:rPr>
        <w:t>“College Success for Students with Learning Challenges”, 2008</w:t>
      </w:r>
    </w:p>
    <w:p w:rsidR="00CA1FF0" w:rsidRDefault="00CA1FF0" w:rsidP="00BD66DA">
      <w:pPr>
        <w:pStyle w:val="BodyText"/>
        <w:spacing w:after="0"/>
        <w:rPr>
          <w:rFonts w:ascii="Arial" w:hAnsi="Arial" w:cs="Arial"/>
          <w:sz w:val="28"/>
          <w:szCs w:val="28"/>
        </w:rPr>
      </w:pPr>
    </w:p>
    <w:p w:rsidR="00CA1FF0" w:rsidRPr="00CA1FF0" w:rsidRDefault="00CA1FF0" w:rsidP="00BD66DA">
      <w:pPr>
        <w:pStyle w:val="BodyText"/>
        <w:spacing w:after="0"/>
        <w:rPr>
          <w:rFonts w:ascii="Arial" w:hAnsi="Arial" w:cs="Arial"/>
          <w:sz w:val="28"/>
          <w:szCs w:val="28"/>
        </w:rPr>
      </w:pPr>
      <w:r>
        <w:rPr>
          <w:rFonts w:ascii="Arial" w:hAnsi="Arial" w:cs="Arial"/>
          <w:sz w:val="28"/>
          <w:szCs w:val="28"/>
        </w:rPr>
        <w:t>“Teens and Disabilities”, 2007</w:t>
      </w:r>
    </w:p>
    <w:p w:rsidR="00CA1FF0" w:rsidRPr="00A33E9C" w:rsidRDefault="00CA1FF0"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b/>
          <w:bCs/>
          <w:sz w:val="28"/>
          <w:szCs w:val="28"/>
        </w:rPr>
      </w:pPr>
      <w:r w:rsidRPr="00A33E9C">
        <w:rPr>
          <w:rFonts w:ascii="Arial" w:hAnsi="Arial" w:cs="Arial"/>
          <w:b/>
          <w:bCs/>
          <w:sz w:val="28"/>
          <w:szCs w:val="28"/>
        </w:rPr>
        <w:t>Vertical File Publications</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Mapping Your Dreams</w:t>
      </w:r>
    </w:p>
    <w:p w:rsidR="00BD66DA" w:rsidRPr="00A33E9C" w:rsidRDefault="0073352B" w:rsidP="00BD66DA">
      <w:pPr>
        <w:pStyle w:val="BodyText"/>
        <w:spacing w:after="0"/>
        <w:rPr>
          <w:rFonts w:ascii="Arial" w:hAnsi="Arial" w:cs="Arial"/>
          <w:color w:val="FF6600"/>
          <w:sz w:val="28"/>
          <w:szCs w:val="28"/>
        </w:rPr>
      </w:pPr>
      <w:hyperlink r:id="rId115" w:history="1">
        <w:r w:rsidR="00BD66DA" w:rsidRPr="00A33E9C">
          <w:rPr>
            <w:rStyle w:val="Hyperlink"/>
            <w:rFonts w:ascii="Arial" w:hAnsi="Arial" w:cs="Arial"/>
            <w:sz w:val="28"/>
            <w:szCs w:val="28"/>
          </w:rPr>
          <w:t>www.pacer.org/tatra/resources/MYD/employment.asp</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Parent Tips for Transition Planning</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2001 The Alliance (Tech Assist Alliance for Parent Centers)</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PDF</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Leveling the Playing Field</w:t>
      </w:r>
    </w:p>
    <w:p w:rsidR="00BD66DA" w:rsidRPr="00A33E9C" w:rsidRDefault="007C1300" w:rsidP="00BD66DA">
      <w:pPr>
        <w:pStyle w:val="BodyText"/>
        <w:spacing w:after="0"/>
        <w:rPr>
          <w:rFonts w:ascii="Arial" w:hAnsi="Arial" w:cs="Arial"/>
          <w:sz w:val="28"/>
          <w:szCs w:val="28"/>
        </w:rPr>
      </w:pPr>
      <w:r>
        <w:rPr>
          <w:rFonts w:ascii="Arial" w:hAnsi="Arial" w:cs="Arial"/>
          <w:sz w:val="28"/>
          <w:szCs w:val="28"/>
        </w:rPr>
        <w:t>F</w:t>
      </w:r>
      <w:r w:rsidR="00BD66DA" w:rsidRPr="00A33E9C">
        <w:rPr>
          <w:rFonts w:ascii="Arial" w:hAnsi="Arial" w:cs="Arial"/>
          <w:sz w:val="28"/>
          <w:szCs w:val="28"/>
        </w:rPr>
        <w:t>rom American Youth Policy Forum</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PDF</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Opening Doors to Postsecondary Education and Training</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Wisconsin Dept of Public Instruction</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Sept 2003</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Parent Brief</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Parenting Post-Secondary Students with Disabilities: Becoming the </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Mentor, Advocate, and Guide Your Young Adult Needs</w:t>
      </w:r>
    </w:p>
    <w:p w:rsidR="00BD66DA" w:rsidRPr="00A33E9C" w:rsidRDefault="0073352B" w:rsidP="00BD66DA">
      <w:pPr>
        <w:pStyle w:val="BodyText"/>
        <w:spacing w:after="0"/>
        <w:rPr>
          <w:rFonts w:ascii="Arial" w:hAnsi="Arial" w:cs="Arial"/>
          <w:color w:val="FF6600"/>
          <w:sz w:val="28"/>
          <w:szCs w:val="28"/>
        </w:rPr>
      </w:pPr>
      <w:hyperlink r:id="rId116" w:history="1">
        <w:r w:rsidR="00BD66DA" w:rsidRPr="00A33E9C">
          <w:rPr>
            <w:rStyle w:val="Hyperlink"/>
            <w:rFonts w:ascii="Arial" w:hAnsi="Arial" w:cs="Arial"/>
            <w:sz w:val="28"/>
            <w:szCs w:val="28"/>
          </w:rPr>
          <w:t>www.ncset.org/publications/viewdesc.asp?id=208</w:t>
        </w:r>
      </w:hyperlink>
      <w:r w:rsidR="00BD66DA" w:rsidRPr="00A33E9C">
        <w:rPr>
          <w:rFonts w:ascii="Arial" w:hAnsi="Arial" w:cs="Arial"/>
          <w:sz w:val="28"/>
          <w:szCs w:val="28"/>
        </w:rPr>
        <w:t xml:space="preserv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Starting the Conversation: A Career Exploration Guide for Parents and Children</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And Succeed at Work Express</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Both available from the Texas Workforce Commission Labor Market and Career Information</w:t>
      </w:r>
    </w:p>
    <w:p w:rsidR="00BD66DA" w:rsidRPr="00A33E9C" w:rsidRDefault="0073352B" w:rsidP="00BD66DA">
      <w:pPr>
        <w:pStyle w:val="BodyText"/>
        <w:spacing w:after="0"/>
        <w:rPr>
          <w:rFonts w:ascii="Arial" w:hAnsi="Arial" w:cs="Arial"/>
          <w:sz w:val="28"/>
          <w:szCs w:val="28"/>
        </w:rPr>
      </w:pPr>
      <w:hyperlink r:id="rId117" w:history="1">
        <w:r w:rsidR="00BD66DA" w:rsidRPr="00A33E9C">
          <w:rPr>
            <w:rStyle w:val="Hyperlink"/>
            <w:rFonts w:ascii="Arial" w:hAnsi="Arial" w:cs="Arial"/>
            <w:sz w:val="28"/>
            <w:szCs w:val="28"/>
          </w:rPr>
          <w:t>www.lmci.state.tx.us</w:t>
        </w:r>
      </w:hyperlink>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LMCI has created many excellent publications, including “Ready for the Real World after High School?” “Texas Job Hunter’s Guide,” and “Why Study This?” </w:t>
      </w:r>
      <w:r w:rsidRPr="00A33E9C">
        <w:rPr>
          <w:rFonts w:ascii="Arial" w:hAnsi="Arial" w:cs="Arial"/>
          <w:sz w:val="28"/>
          <w:szCs w:val="28"/>
        </w:rPr>
        <w:lastRenderedPageBreak/>
        <w:t xml:space="preserve">Booklets are geared toward to all students.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Student Portfolio</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From Disability Assistance of Central Texas</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 xml:space="preserve">A packet that allows students to collect and keep personal documents, such as school transcripts and medical histories, and other information needed to transition into the adult world.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Impact issue on Volunteerism</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Vol 14 No 2 Fall 2001</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Institute on Community Integration</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College of Education and Human Development</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University of Minnesota</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Where Do We Go From Here: Planning and Navigating the Transition from School to Work</w:t>
      </w:r>
    </w:p>
    <w:p w:rsidR="00BD66DA" w:rsidRPr="00A33E9C" w:rsidRDefault="00BD66DA" w:rsidP="00BD66DA">
      <w:pPr>
        <w:pStyle w:val="BodyText"/>
        <w:spacing w:after="0"/>
        <w:rPr>
          <w:rFonts w:ascii="Arial" w:hAnsi="Arial" w:cs="Arial"/>
          <w:sz w:val="28"/>
          <w:szCs w:val="28"/>
        </w:rPr>
      </w:pPr>
      <w:r w:rsidRPr="00A33E9C">
        <w:rPr>
          <w:rFonts w:ascii="Arial" w:hAnsi="Arial" w:cs="Arial"/>
          <w:sz w:val="28"/>
          <w:szCs w:val="28"/>
        </w:rPr>
        <w:t>Exceptional Parent Magazine, 11/05</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r w:rsidRPr="00A33E9C">
        <w:rPr>
          <w:rFonts w:ascii="Arial" w:hAnsi="Arial" w:cs="Arial"/>
          <w:b/>
          <w:bCs/>
          <w:sz w:val="28"/>
          <w:szCs w:val="28"/>
        </w:rPr>
        <w:t xml:space="preserve">NOTE: </w:t>
      </w:r>
      <w:r w:rsidRPr="00A33E9C">
        <w:rPr>
          <w:rFonts w:ascii="Arial" w:hAnsi="Arial" w:cs="Arial"/>
          <w:sz w:val="28"/>
          <w:szCs w:val="28"/>
        </w:rPr>
        <w:t xml:space="preserve">The Disability Information and Referral Center (DIRC) also houses information on education, financial aid, scholarships, employment, social security, assistive technology, independent living, specific disabilities such as visual impairments and learning disabilities, and other topics related to transition. Books are available in print, and may be loaned for a period of five weeks. </w:t>
      </w:r>
      <w:r w:rsidR="00F46B8C">
        <w:rPr>
          <w:rFonts w:ascii="Arial" w:hAnsi="Arial" w:cs="Arial"/>
          <w:sz w:val="28"/>
          <w:szCs w:val="28"/>
        </w:rPr>
        <w:t xml:space="preserve">DVD’s are available on loan for three weeks. </w:t>
      </w:r>
      <w:r w:rsidRPr="00A33E9C">
        <w:rPr>
          <w:rFonts w:ascii="Arial" w:hAnsi="Arial" w:cs="Arial"/>
          <w:sz w:val="28"/>
          <w:szCs w:val="28"/>
        </w:rPr>
        <w:t xml:space="preserve">The borrower is responsible for the return postage. Copies of vertical file materials and other guides are available free of charge. </w:t>
      </w: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jc w:val="center"/>
        <w:rPr>
          <w:rFonts w:ascii="Arial" w:hAnsi="Arial" w:cs="Arial"/>
          <w:b/>
          <w:bCs/>
          <w:sz w:val="28"/>
          <w:szCs w:val="28"/>
        </w:rPr>
      </w:pPr>
      <w:r w:rsidRPr="00A33E9C">
        <w:rPr>
          <w:rFonts w:ascii="Arial" w:hAnsi="Arial" w:cs="Arial"/>
          <w:b/>
          <w:bCs/>
          <w:sz w:val="28"/>
          <w:szCs w:val="28"/>
        </w:rPr>
        <w:t>Disability Information &amp; Referral Center</w:t>
      </w:r>
    </w:p>
    <w:p w:rsidR="00BD66DA" w:rsidRPr="00A33E9C" w:rsidRDefault="00BD66DA" w:rsidP="00BD66DA">
      <w:pPr>
        <w:pStyle w:val="BodyText"/>
        <w:spacing w:after="0"/>
        <w:jc w:val="center"/>
        <w:rPr>
          <w:rFonts w:ascii="Arial" w:hAnsi="Arial" w:cs="Arial"/>
          <w:b/>
          <w:bCs/>
          <w:sz w:val="28"/>
          <w:szCs w:val="28"/>
        </w:rPr>
      </w:pPr>
      <w:r w:rsidRPr="00A33E9C">
        <w:rPr>
          <w:rFonts w:ascii="Arial" w:hAnsi="Arial" w:cs="Arial"/>
          <w:b/>
          <w:bCs/>
          <w:sz w:val="28"/>
          <w:szCs w:val="28"/>
        </w:rPr>
        <w:t>800-252-9605 / 512-463-5458</w:t>
      </w:r>
    </w:p>
    <w:p w:rsidR="00BD66DA" w:rsidRPr="00A33E9C" w:rsidRDefault="0073352B" w:rsidP="00BD66DA">
      <w:pPr>
        <w:pStyle w:val="BodyText"/>
        <w:spacing w:after="0"/>
        <w:jc w:val="center"/>
        <w:rPr>
          <w:rFonts w:ascii="Arial" w:hAnsi="Arial" w:cs="Arial"/>
          <w:b/>
          <w:bCs/>
          <w:sz w:val="28"/>
          <w:szCs w:val="28"/>
        </w:rPr>
      </w:pPr>
      <w:hyperlink r:id="rId118" w:history="1">
        <w:r w:rsidR="00BD66DA" w:rsidRPr="00A33E9C">
          <w:rPr>
            <w:rStyle w:val="Hyperlink"/>
            <w:rFonts w:ascii="Arial" w:hAnsi="Arial" w:cs="Arial"/>
            <w:sz w:val="28"/>
            <w:szCs w:val="28"/>
          </w:rPr>
          <w:t>tbp.services@tsl.texas.gov</w:t>
        </w:r>
      </w:hyperlink>
      <w:r w:rsidR="00BD66DA" w:rsidRPr="00A33E9C">
        <w:rPr>
          <w:rFonts w:ascii="Arial" w:hAnsi="Arial" w:cs="Arial"/>
          <w:b/>
          <w:bCs/>
          <w:sz w:val="28"/>
          <w:szCs w:val="28"/>
        </w:rPr>
        <w:t xml:space="preserve">/ </w:t>
      </w:r>
      <w:hyperlink r:id="rId119" w:history="1">
        <w:r w:rsidR="00BD66DA" w:rsidRPr="00A33E9C">
          <w:rPr>
            <w:rStyle w:val="Hyperlink"/>
            <w:rFonts w:ascii="Arial" w:hAnsi="Arial" w:cs="Arial"/>
            <w:sz w:val="28"/>
            <w:szCs w:val="28"/>
          </w:rPr>
          <w:t>www.TexasTalkingBooks.org</w:t>
        </w:r>
      </w:hyperlink>
    </w:p>
    <w:p w:rsidR="00BD66DA" w:rsidRPr="00A33E9C" w:rsidRDefault="00BD66DA" w:rsidP="00BD66DA">
      <w:pPr>
        <w:pStyle w:val="BodyText"/>
        <w:spacing w:after="0"/>
        <w:jc w:val="center"/>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jc w:val="center"/>
        <w:rPr>
          <w:rFonts w:ascii="Arial" w:hAnsi="Arial" w:cs="Arial"/>
          <w:b/>
          <w:bCs/>
          <w:sz w:val="28"/>
          <w:szCs w:val="28"/>
        </w:rPr>
      </w:pP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pStyle w:val="BodyText"/>
        <w:spacing w:after="0"/>
        <w:rPr>
          <w:rFonts w:ascii="Arial" w:hAnsi="Arial" w:cs="Arial"/>
          <w:sz w:val="28"/>
          <w:szCs w:val="28"/>
        </w:rPr>
      </w:pPr>
    </w:p>
    <w:p w:rsidR="00BD66DA" w:rsidRPr="00A33E9C" w:rsidRDefault="00BD66DA" w:rsidP="00BD66DA">
      <w:pPr>
        <w:rPr>
          <w:rFonts w:ascii="Arial" w:hAnsi="Arial" w:cs="Arial"/>
          <w:sz w:val="28"/>
          <w:szCs w:val="28"/>
        </w:rPr>
      </w:pPr>
    </w:p>
    <w:p w:rsidR="000B13EE" w:rsidRPr="00A33E9C" w:rsidRDefault="000B13EE">
      <w:pPr>
        <w:rPr>
          <w:rFonts w:ascii="Arial" w:hAnsi="Arial" w:cs="Arial"/>
          <w:sz w:val="28"/>
          <w:szCs w:val="28"/>
        </w:rPr>
      </w:pPr>
    </w:p>
    <w:sectPr w:rsidR="000B13EE" w:rsidRPr="00A33E9C" w:rsidSect="000B13EE">
      <w:footerReference w:type="default" r:id="rId120"/>
      <w:footnotePr>
        <w:pos w:val="beneathText"/>
      </w:footnotePr>
      <w:pgSz w:w="12240" w:h="15840"/>
      <w:pgMar w:top="720" w:right="900" w:bottom="810" w:left="1260"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52B" w:rsidRDefault="0073352B" w:rsidP="00566421">
      <w:r>
        <w:separator/>
      </w:r>
    </w:p>
  </w:endnote>
  <w:endnote w:type="continuationSeparator" w:id="0">
    <w:p w:rsidR="0073352B" w:rsidRDefault="0073352B" w:rsidP="0056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EE" w:rsidRPr="00E61D75" w:rsidRDefault="000B13EE">
    <w:pPr>
      <w:pStyle w:val="Footer"/>
      <w:rPr>
        <w:rFonts w:ascii="Arial" w:hAnsi="Arial"/>
        <w:sz w:val="18"/>
      </w:rPr>
    </w:pPr>
    <w:r w:rsidRPr="00E61D75">
      <w:rPr>
        <w:rFonts w:ascii="Arial" w:hAnsi="Arial"/>
        <w:sz w:val="18"/>
      </w:rPr>
      <w:t>Created by D. Abramson, D</w:t>
    </w:r>
    <w:r>
      <w:rPr>
        <w:rFonts w:ascii="Arial" w:hAnsi="Arial"/>
        <w:sz w:val="18"/>
      </w:rPr>
      <w:t>IRC coordinator, revised 1/26/15</w:t>
    </w:r>
  </w:p>
  <w:p w:rsidR="000B13EE" w:rsidRDefault="000B1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52B" w:rsidRDefault="0073352B" w:rsidP="00566421">
      <w:r>
        <w:separator/>
      </w:r>
    </w:p>
  </w:footnote>
  <w:footnote w:type="continuationSeparator" w:id="0">
    <w:p w:rsidR="0073352B" w:rsidRDefault="0073352B" w:rsidP="00566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447"/>
    <w:multiLevelType w:val="hybridMultilevel"/>
    <w:tmpl w:val="7B10872A"/>
    <w:lvl w:ilvl="0" w:tplc="D032CE78">
      <w:start w:val="100"/>
      <w:numFmt w:val="decimal"/>
      <w:lvlText w:val="%1"/>
      <w:lvlJc w:val="left"/>
      <w:pPr>
        <w:ind w:left="855" w:hanging="495"/>
      </w:pPr>
      <w:rPr>
        <w:rFonts w:eastAsia="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B511D"/>
    <w:multiLevelType w:val="hybridMultilevel"/>
    <w:tmpl w:val="16CE431C"/>
    <w:lvl w:ilvl="0" w:tplc="32DC8948">
      <w:start w:val="100"/>
      <w:numFmt w:val="decimal"/>
      <w:lvlText w:val="%1"/>
      <w:lvlJc w:val="left"/>
      <w:pPr>
        <w:ind w:left="1395" w:hanging="49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E7A69F6"/>
    <w:multiLevelType w:val="hybridMultilevel"/>
    <w:tmpl w:val="40B016DA"/>
    <w:lvl w:ilvl="0" w:tplc="E192244E">
      <w:start w:val="100"/>
      <w:numFmt w:val="decimal"/>
      <w:lvlText w:val="%1"/>
      <w:lvlJc w:val="left"/>
      <w:pPr>
        <w:ind w:left="1215" w:hanging="495"/>
      </w:pPr>
      <w:rPr>
        <w:rFonts w:eastAsia="Times New Roman"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B02A55"/>
    <w:multiLevelType w:val="hybridMultilevel"/>
    <w:tmpl w:val="D99E3A1A"/>
    <w:lvl w:ilvl="0" w:tplc="9A2614D0">
      <w:start w:val="512"/>
      <w:numFmt w:val="bullet"/>
      <w:lvlText w:val=""/>
      <w:lvlJc w:val="left"/>
      <w:pPr>
        <w:ind w:left="1080" w:hanging="360"/>
      </w:pPr>
      <w:rPr>
        <w:rFonts w:ascii="Wingdings" w:eastAsia="Times New Roman" w:hAnsi="Wingding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97CC3"/>
    <w:multiLevelType w:val="hybridMultilevel"/>
    <w:tmpl w:val="B1D81D78"/>
    <w:lvl w:ilvl="0" w:tplc="FCE6ADF8">
      <w:start w:val="100"/>
      <w:numFmt w:val="decimal"/>
      <w:lvlText w:val="%1"/>
      <w:lvlJc w:val="left"/>
      <w:pPr>
        <w:ind w:left="1215" w:hanging="495"/>
      </w:pPr>
      <w:rPr>
        <w:rFonts w:eastAsia="Times New Roman"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DA"/>
    <w:rsid w:val="00093FBC"/>
    <w:rsid w:val="000A0172"/>
    <w:rsid w:val="000B13EE"/>
    <w:rsid w:val="000C3358"/>
    <w:rsid w:val="000C6A0F"/>
    <w:rsid w:val="001B59C5"/>
    <w:rsid w:val="00206A2F"/>
    <w:rsid w:val="0025748E"/>
    <w:rsid w:val="002C7BC3"/>
    <w:rsid w:val="00304669"/>
    <w:rsid w:val="0033177C"/>
    <w:rsid w:val="00372ECD"/>
    <w:rsid w:val="00384811"/>
    <w:rsid w:val="003D443F"/>
    <w:rsid w:val="003D4DD3"/>
    <w:rsid w:val="003E55A0"/>
    <w:rsid w:val="00416A23"/>
    <w:rsid w:val="00451907"/>
    <w:rsid w:val="00480B9F"/>
    <w:rsid w:val="004A2A35"/>
    <w:rsid w:val="004E0B9D"/>
    <w:rsid w:val="00503C8F"/>
    <w:rsid w:val="005504AB"/>
    <w:rsid w:val="00566421"/>
    <w:rsid w:val="00580600"/>
    <w:rsid w:val="0059301A"/>
    <w:rsid w:val="005F0877"/>
    <w:rsid w:val="00655DA6"/>
    <w:rsid w:val="00675382"/>
    <w:rsid w:val="006A7FAD"/>
    <w:rsid w:val="0073352B"/>
    <w:rsid w:val="007367E8"/>
    <w:rsid w:val="00746151"/>
    <w:rsid w:val="007507CD"/>
    <w:rsid w:val="0079604A"/>
    <w:rsid w:val="007C1300"/>
    <w:rsid w:val="00806D98"/>
    <w:rsid w:val="00813F21"/>
    <w:rsid w:val="008946D9"/>
    <w:rsid w:val="008A2E79"/>
    <w:rsid w:val="008C46C0"/>
    <w:rsid w:val="009224B3"/>
    <w:rsid w:val="009231E6"/>
    <w:rsid w:val="00933E07"/>
    <w:rsid w:val="00945225"/>
    <w:rsid w:val="0098530B"/>
    <w:rsid w:val="009D6911"/>
    <w:rsid w:val="00A33E9C"/>
    <w:rsid w:val="00A90167"/>
    <w:rsid w:val="00AC0DE9"/>
    <w:rsid w:val="00B21ED8"/>
    <w:rsid w:val="00B77630"/>
    <w:rsid w:val="00BD66DA"/>
    <w:rsid w:val="00BF6461"/>
    <w:rsid w:val="00C0011C"/>
    <w:rsid w:val="00C422CA"/>
    <w:rsid w:val="00C436D3"/>
    <w:rsid w:val="00CA1FF0"/>
    <w:rsid w:val="00CB7366"/>
    <w:rsid w:val="00CE4CB1"/>
    <w:rsid w:val="00CF71EC"/>
    <w:rsid w:val="00D96BC4"/>
    <w:rsid w:val="00DA55BA"/>
    <w:rsid w:val="00DB6BA0"/>
    <w:rsid w:val="00DC1DA9"/>
    <w:rsid w:val="00E170B3"/>
    <w:rsid w:val="00E217E8"/>
    <w:rsid w:val="00E312CD"/>
    <w:rsid w:val="00E6067B"/>
    <w:rsid w:val="00E64DE9"/>
    <w:rsid w:val="00EA2E3C"/>
    <w:rsid w:val="00EB5787"/>
    <w:rsid w:val="00F0584E"/>
    <w:rsid w:val="00F46B8C"/>
    <w:rsid w:val="00F66D48"/>
    <w:rsid w:val="00FC43BD"/>
    <w:rsid w:val="00FD10AF"/>
    <w:rsid w:val="00FD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DA"/>
    <w:pPr>
      <w:widowControl w:val="0"/>
      <w:suppressAutoHyphens/>
      <w:spacing w:after="0" w:line="240" w:lineRule="auto"/>
    </w:pPr>
    <w:rPr>
      <w:rFonts w:ascii="Times New Roman" w:eastAsia="Lucida Sans Unicode" w:hAnsi="Times New Roman" w:cs="Times New Roman"/>
      <w:sz w:val="24"/>
      <w:szCs w:val="20"/>
    </w:rPr>
  </w:style>
  <w:style w:type="paragraph" w:styleId="Heading1">
    <w:name w:val="heading 1"/>
    <w:basedOn w:val="Normal"/>
    <w:next w:val="Normal"/>
    <w:link w:val="Heading1Char"/>
    <w:qFormat/>
    <w:rsid w:val="00BD66DA"/>
    <w:pPr>
      <w:keepNext/>
      <w:widowControl/>
      <w:tabs>
        <w:tab w:val="num" w:pos="8508"/>
      </w:tabs>
      <w:suppressAutoHyphens w:val="0"/>
      <w:autoSpaceDE w:val="0"/>
      <w:spacing w:before="100" w:after="100"/>
      <w:outlineLvl w:val="0"/>
    </w:pPr>
    <w:rPr>
      <w:rFonts w:eastAsia="Times New Roman"/>
      <w:i/>
      <w:iCs/>
      <w:szCs w:val="24"/>
    </w:rPr>
  </w:style>
  <w:style w:type="paragraph" w:styleId="Heading2">
    <w:name w:val="heading 2"/>
    <w:basedOn w:val="Normal"/>
    <w:next w:val="Normal"/>
    <w:link w:val="Heading2Char"/>
    <w:qFormat/>
    <w:rsid w:val="00BD66DA"/>
    <w:pPr>
      <w:keepNext/>
      <w:widowControl/>
      <w:tabs>
        <w:tab w:val="num" w:pos="8508"/>
      </w:tabs>
      <w:suppressAutoHyphens w:val="0"/>
      <w:autoSpaceDE w:val="0"/>
      <w:spacing w:before="100" w:after="100"/>
      <w:outlineLvl w:val="1"/>
    </w:pPr>
    <w:rPr>
      <w:rFonts w:ascii="Arial" w:eastAsia="Times New Roman" w:hAnsi="Arial" w:cs="Arial"/>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66DA"/>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BD66DA"/>
    <w:rPr>
      <w:rFonts w:ascii="Arial" w:eastAsia="Times New Roman" w:hAnsi="Arial" w:cs="Arial"/>
      <w:b/>
      <w:bCs/>
      <w:sz w:val="24"/>
      <w:szCs w:val="36"/>
    </w:rPr>
  </w:style>
  <w:style w:type="character" w:styleId="Hyperlink">
    <w:name w:val="Hyperlink"/>
    <w:uiPriority w:val="99"/>
    <w:semiHidden/>
    <w:rsid w:val="00BD66DA"/>
    <w:rPr>
      <w:color w:val="000080"/>
      <w:u w:val="single"/>
    </w:rPr>
  </w:style>
  <w:style w:type="character" w:customStyle="1" w:styleId="heading10">
    <w:name w:val="heading1"/>
    <w:basedOn w:val="DefaultParagraphFont"/>
    <w:rsid w:val="00BD66DA"/>
    <w:rPr>
      <w:rFonts w:ascii="Arial" w:hAnsi="Arial" w:cs="Arial"/>
      <w:b/>
      <w:bCs/>
      <w:i w:val="0"/>
      <w:iCs w:val="0"/>
      <w:sz w:val="20"/>
      <w:szCs w:val="20"/>
    </w:rPr>
  </w:style>
  <w:style w:type="paragraph" w:styleId="BodyText">
    <w:name w:val="Body Text"/>
    <w:basedOn w:val="Normal"/>
    <w:link w:val="BodyTextChar"/>
    <w:semiHidden/>
    <w:rsid w:val="00BD66DA"/>
    <w:pPr>
      <w:spacing w:after="120"/>
    </w:pPr>
  </w:style>
  <w:style w:type="character" w:customStyle="1" w:styleId="BodyTextChar">
    <w:name w:val="Body Text Char"/>
    <w:basedOn w:val="DefaultParagraphFont"/>
    <w:link w:val="BodyText"/>
    <w:semiHidden/>
    <w:rsid w:val="00BD66DA"/>
    <w:rPr>
      <w:rFonts w:ascii="Times New Roman" w:eastAsia="Lucida Sans Unicode" w:hAnsi="Times New Roman" w:cs="Times New Roman"/>
      <w:sz w:val="24"/>
      <w:szCs w:val="20"/>
    </w:rPr>
  </w:style>
  <w:style w:type="paragraph" w:styleId="Footer">
    <w:name w:val="footer"/>
    <w:basedOn w:val="Normal"/>
    <w:link w:val="FooterChar"/>
    <w:uiPriority w:val="99"/>
    <w:rsid w:val="00BD66DA"/>
    <w:pPr>
      <w:tabs>
        <w:tab w:val="center" w:pos="4320"/>
        <w:tab w:val="right" w:pos="8640"/>
      </w:tabs>
    </w:pPr>
  </w:style>
  <w:style w:type="character" w:customStyle="1" w:styleId="FooterChar">
    <w:name w:val="Footer Char"/>
    <w:basedOn w:val="DefaultParagraphFont"/>
    <w:link w:val="Footer"/>
    <w:uiPriority w:val="99"/>
    <w:rsid w:val="00BD66DA"/>
    <w:rPr>
      <w:rFonts w:ascii="Times New Roman" w:eastAsia="Lucida Sans Unicode" w:hAnsi="Times New Roman" w:cs="Times New Roman"/>
      <w:sz w:val="24"/>
      <w:szCs w:val="20"/>
    </w:rPr>
  </w:style>
  <w:style w:type="character" w:customStyle="1" w:styleId="subtitle1">
    <w:name w:val="subtitle1"/>
    <w:basedOn w:val="DefaultParagraphFont"/>
    <w:rsid w:val="00BD66DA"/>
    <w:rPr>
      <w:b w:val="0"/>
      <w:bCs w:val="0"/>
      <w:i w:val="0"/>
      <w:iCs w:val="0"/>
      <w:color w:val="000000"/>
      <w:spacing w:val="240"/>
      <w:sz w:val="21"/>
      <w:szCs w:val="21"/>
    </w:rPr>
  </w:style>
  <w:style w:type="character" w:styleId="FollowedHyperlink">
    <w:name w:val="FollowedHyperlink"/>
    <w:basedOn w:val="DefaultParagraphFont"/>
    <w:uiPriority w:val="99"/>
    <w:semiHidden/>
    <w:unhideWhenUsed/>
    <w:rsid w:val="00451907"/>
    <w:rPr>
      <w:color w:val="800080" w:themeColor="followedHyperlink"/>
      <w:u w:val="single"/>
    </w:rPr>
  </w:style>
  <w:style w:type="paragraph" w:styleId="Header">
    <w:name w:val="header"/>
    <w:basedOn w:val="Normal"/>
    <w:link w:val="HeaderChar"/>
    <w:uiPriority w:val="99"/>
    <w:semiHidden/>
    <w:unhideWhenUsed/>
    <w:rsid w:val="00566421"/>
    <w:pPr>
      <w:tabs>
        <w:tab w:val="center" w:pos="4680"/>
        <w:tab w:val="right" w:pos="9360"/>
      </w:tabs>
    </w:pPr>
  </w:style>
  <w:style w:type="character" w:customStyle="1" w:styleId="HeaderChar">
    <w:name w:val="Header Char"/>
    <w:basedOn w:val="DefaultParagraphFont"/>
    <w:link w:val="Header"/>
    <w:uiPriority w:val="99"/>
    <w:semiHidden/>
    <w:rsid w:val="00566421"/>
    <w:rPr>
      <w:rFonts w:ascii="Times New Roman" w:eastAsia="Lucida Sans Unicode"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DA"/>
    <w:pPr>
      <w:widowControl w:val="0"/>
      <w:suppressAutoHyphens/>
      <w:spacing w:after="0" w:line="240" w:lineRule="auto"/>
    </w:pPr>
    <w:rPr>
      <w:rFonts w:ascii="Times New Roman" w:eastAsia="Lucida Sans Unicode" w:hAnsi="Times New Roman" w:cs="Times New Roman"/>
      <w:sz w:val="24"/>
      <w:szCs w:val="20"/>
    </w:rPr>
  </w:style>
  <w:style w:type="paragraph" w:styleId="Heading1">
    <w:name w:val="heading 1"/>
    <w:basedOn w:val="Normal"/>
    <w:next w:val="Normal"/>
    <w:link w:val="Heading1Char"/>
    <w:qFormat/>
    <w:rsid w:val="00BD66DA"/>
    <w:pPr>
      <w:keepNext/>
      <w:widowControl/>
      <w:tabs>
        <w:tab w:val="num" w:pos="8508"/>
      </w:tabs>
      <w:suppressAutoHyphens w:val="0"/>
      <w:autoSpaceDE w:val="0"/>
      <w:spacing w:before="100" w:after="100"/>
      <w:outlineLvl w:val="0"/>
    </w:pPr>
    <w:rPr>
      <w:rFonts w:eastAsia="Times New Roman"/>
      <w:i/>
      <w:iCs/>
      <w:szCs w:val="24"/>
    </w:rPr>
  </w:style>
  <w:style w:type="paragraph" w:styleId="Heading2">
    <w:name w:val="heading 2"/>
    <w:basedOn w:val="Normal"/>
    <w:next w:val="Normal"/>
    <w:link w:val="Heading2Char"/>
    <w:qFormat/>
    <w:rsid w:val="00BD66DA"/>
    <w:pPr>
      <w:keepNext/>
      <w:widowControl/>
      <w:tabs>
        <w:tab w:val="num" w:pos="8508"/>
      </w:tabs>
      <w:suppressAutoHyphens w:val="0"/>
      <w:autoSpaceDE w:val="0"/>
      <w:spacing w:before="100" w:after="100"/>
      <w:outlineLvl w:val="1"/>
    </w:pPr>
    <w:rPr>
      <w:rFonts w:ascii="Arial" w:eastAsia="Times New Roman" w:hAnsi="Arial" w:cs="Arial"/>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66DA"/>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BD66DA"/>
    <w:rPr>
      <w:rFonts w:ascii="Arial" w:eastAsia="Times New Roman" w:hAnsi="Arial" w:cs="Arial"/>
      <w:b/>
      <w:bCs/>
      <w:sz w:val="24"/>
      <w:szCs w:val="36"/>
    </w:rPr>
  </w:style>
  <w:style w:type="character" w:styleId="Hyperlink">
    <w:name w:val="Hyperlink"/>
    <w:uiPriority w:val="99"/>
    <w:semiHidden/>
    <w:rsid w:val="00BD66DA"/>
    <w:rPr>
      <w:color w:val="000080"/>
      <w:u w:val="single"/>
    </w:rPr>
  </w:style>
  <w:style w:type="character" w:customStyle="1" w:styleId="heading10">
    <w:name w:val="heading1"/>
    <w:basedOn w:val="DefaultParagraphFont"/>
    <w:rsid w:val="00BD66DA"/>
    <w:rPr>
      <w:rFonts w:ascii="Arial" w:hAnsi="Arial" w:cs="Arial"/>
      <w:b/>
      <w:bCs/>
      <w:i w:val="0"/>
      <w:iCs w:val="0"/>
      <w:sz w:val="20"/>
      <w:szCs w:val="20"/>
    </w:rPr>
  </w:style>
  <w:style w:type="paragraph" w:styleId="BodyText">
    <w:name w:val="Body Text"/>
    <w:basedOn w:val="Normal"/>
    <w:link w:val="BodyTextChar"/>
    <w:semiHidden/>
    <w:rsid w:val="00BD66DA"/>
    <w:pPr>
      <w:spacing w:after="120"/>
    </w:pPr>
  </w:style>
  <w:style w:type="character" w:customStyle="1" w:styleId="BodyTextChar">
    <w:name w:val="Body Text Char"/>
    <w:basedOn w:val="DefaultParagraphFont"/>
    <w:link w:val="BodyText"/>
    <w:semiHidden/>
    <w:rsid w:val="00BD66DA"/>
    <w:rPr>
      <w:rFonts w:ascii="Times New Roman" w:eastAsia="Lucida Sans Unicode" w:hAnsi="Times New Roman" w:cs="Times New Roman"/>
      <w:sz w:val="24"/>
      <w:szCs w:val="20"/>
    </w:rPr>
  </w:style>
  <w:style w:type="paragraph" w:styleId="Footer">
    <w:name w:val="footer"/>
    <w:basedOn w:val="Normal"/>
    <w:link w:val="FooterChar"/>
    <w:uiPriority w:val="99"/>
    <w:rsid w:val="00BD66DA"/>
    <w:pPr>
      <w:tabs>
        <w:tab w:val="center" w:pos="4320"/>
        <w:tab w:val="right" w:pos="8640"/>
      </w:tabs>
    </w:pPr>
  </w:style>
  <w:style w:type="character" w:customStyle="1" w:styleId="FooterChar">
    <w:name w:val="Footer Char"/>
    <w:basedOn w:val="DefaultParagraphFont"/>
    <w:link w:val="Footer"/>
    <w:uiPriority w:val="99"/>
    <w:rsid w:val="00BD66DA"/>
    <w:rPr>
      <w:rFonts w:ascii="Times New Roman" w:eastAsia="Lucida Sans Unicode" w:hAnsi="Times New Roman" w:cs="Times New Roman"/>
      <w:sz w:val="24"/>
      <w:szCs w:val="20"/>
    </w:rPr>
  </w:style>
  <w:style w:type="character" w:customStyle="1" w:styleId="subtitle1">
    <w:name w:val="subtitle1"/>
    <w:basedOn w:val="DefaultParagraphFont"/>
    <w:rsid w:val="00BD66DA"/>
    <w:rPr>
      <w:b w:val="0"/>
      <w:bCs w:val="0"/>
      <w:i w:val="0"/>
      <w:iCs w:val="0"/>
      <w:color w:val="000000"/>
      <w:spacing w:val="240"/>
      <w:sz w:val="21"/>
      <w:szCs w:val="21"/>
    </w:rPr>
  </w:style>
  <w:style w:type="character" w:styleId="FollowedHyperlink">
    <w:name w:val="FollowedHyperlink"/>
    <w:basedOn w:val="DefaultParagraphFont"/>
    <w:uiPriority w:val="99"/>
    <w:semiHidden/>
    <w:unhideWhenUsed/>
    <w:rsid w:val="00451907"/>
    <w:rPr>
      <w:color w:val="800080" w:themeColor="followedHyperlink"/>
      <w:u w:val="single"/>
    </w:rPr>
  </w:style>
  <w:style w:type="paragraph" w:styleId="Header">
    <w:name w:val="header"/>
    <w:basedOn w:val="Normal"/>
    <w:link w:val="HeaderChar"/>
    <w:uiPriority w:val="99"/>
    <w:semiHidden/>
    <w:unhideWhenUsed/>
    <w:rsid w:val="00566421"/>
    <w:pPr>
      <w:tabs>
        <w:tab w:val="center" w:pos="4680"/>
        <w:tab w:val="right" w:pos="9360"/>
      </w:tabs>
    </w:pPr>
  </w:style>
  <w:style w:type="character" w:customStyle="1" w:styleId="HeaderChar">
    <w:name w:val="Header Char"/>
    <w:basedOn w:val="DefaultParagraphFont"/>
    <w:link w:val="Header"/>
    <w:uiPriority w:val="99"/>
    <w:semiHidden/>
    <w:rsid w:val="00566421"/>
    <w:rPr>
      <w:rFonts w:ascii="Times New Roman" w:eastAsia="Lucida Sans Unicode"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ars.state.tx.us/drs/index.shtml" TargetMode="External"/><Relationship Id="rId117" Type="http://schemas.openxmlformats.org/officeDocument/2006/relationships/hyperlink" Target="http://www.lmci.state.tx.us" TargetMode="External"/><Relationship Id="rId21" Type="http://schemas.openxmlformats.org/officeDocument/2006/relationships/hyperlink" Target="http://www.nyec.org/" TargetMode="External"/><Relationship Id="rId42" Type="http://schemas.openxmlformats.org/officeDocument/2006/relationships/hyperlink" Target="http://www.nsttac.org/ytw/home" TargetMode="External"/><Relationship Id="rId47" Type="http://schemas.openxmlformats.org/officeDocument/2006/relationships/hyperlink" Target="http://strengthofus.org/" TargetMode="External"/><Relationship Id="rId63" Type="http://schemas.openxmlformats.org/officeDocument/2006/relationships/hyperlink" Target="http://www.pacer.org/publications/adaqa/504.asp" TargetMode="External"/><Relationship Id="rId68" Type="http://schemas.openxmlformats.org/officeDocument/2006/relationships/hyperlink" Target="http://www.tsbvi.edu/seehear/archive/itp.htm" TargetMode="External"/><Relationship Id="rId84" Type="http://schemas.openxmlformats.org/officeDocument/2006/relationships/hyperlink" Target="http://www.finaid.org/otheraid/disabled.phtml" TargetMode="External"/><Relationship Id="rId89" Type="http://schemas.openxmlformats.org/officeDocument/2006/relationships/hyperlink" Target="http://www.collegefortexans.com/" TargetMode="External"/><Relationship Id="rId112" Type="http://schemas.openxmlformats.org/officeDocument/2006/relationships/hyperlink" Target="http://www.pepartnership.org/resources/search/transition/self-determination-synthesis-project.aspx" TargetMode="External"/><Relationship Id="rId16" Type="http://schemas.openxmlformats.org/officeDocument/2006/relationships/hyperlink" Target="mailto:ncset@umn.edu" TargetMode="External"/><Relationship Id="rId107" Type="http://schemas.openxmlformats.org/officeDocument/2006/relationships/hyperlink" Target="http://www.aapd.com/what-we-do/employment/disability-mentoring-day/" TargetMode="External"/><Relationship Id="rId11" Type="http://schemas.openxmlformats.org/officeDocument/2006/relationships/hyperlink" Target="mailto:doit@uw.edu" TargetMode="External"/><Relationship Id="rId32" Type="http://schemas.openxmlformats.org/officeDocument/2006/relationships/hyperlink" Target="http://depts.washington.edu/healthtr/" TargetMode="External"/><Relationship Id="rId37" Type="http://schemas.openxmlformats.org/officeDocument/2006/relationships/hyperlink" Target="http://www.pyd.org/" TargetMode="External"/><Relationship Id="rId53" Type="http://schemas.openxmlformats.org/officeDocument/2006/relationships/hyperlink" Target="http://www.ncwd-youth.info/411-on-disability-disclosure" TargetMode="External"/><Relationship Id="rId58" Type="http://schemas.openxmlformats.org/officeDocument/2006/relationships/hyperlink" Target="http://tucollaborative.org/pdfs/education/College_Guide.pdf" TargetMode="External"/><Relationship Id="rId74" Type="http://schemas.openxmlformats.org/officeDocument/2006/relationships/hyperlink" Target="http://www.communityinclusion.org/article.php?article_id=148" TargetMode="External"/><Relationship Id="rId79" Type="http://schemas.openxmlformats.org/officeDocument/2006/relationships/hyperlink" Target="http://www.proedinc.com/customer/default.aspx" TargetMode="External"/><Relationship Id="rId102" Type="http://schemas.openxmlformats.org/officeDocument/2006/relationships/hyperlink" Target="http://www.worksupport.com/" TargetMode="External"/><Relationship Id="rId5" Type="http://schemas.openxmlformats.org/officeDocument/2006/relationships/webSettings" Target="webSettings.xml"/><Relationship Id="rId61" Type="http://schemas.openxmlformats.org/officeDocument/2006/relationships/hyperlink" Target="http://www.ncwd-youth.info/node/1463" TargetMode="External"/><Relationship Id="rId82" Type="http://schemas.openxmlformats.org/officeDocument/2006/relationships/hyperlink" Target="http://www.thinkcollege.net/" TargetMode="External"/><Relationship Id="rId90" Type="http://schemas.openxmlformats.org/officeDocument/2006/relationships/hyperlink" Target="http://www.easterseals.com/centraltx/" TargetMode="External"/><Relationship Id="rId95" Type="http://schemas.openxmlformats.org/officeDocument/2006/relationships/hyperlink" Target="http://www.eeoc.gov/" TargetMode="External"/><Relationship Id="rId19" Type="http://schemas.openxmlformats.org/officeDocument/2006/relationships/hyperlink" Target="http://www.pacer.org/transition/" TargetMode="External"/><Relationship Id="rId14" Type="http://schemas.openxmlformats.org/officeDocument/2006/relationships/hyperlink" Target="http://www.heath.gwu.edu/" TargetMode="External"/><Relationship Id="rId22" Type="http://schemas.openxmlformats.org/officeDocument/2006/relationships/hyperlink" Target="http://www.pacer.org/" TargetMode="External"/><Relationship Id="rId27" Type="http://schemas.openxmlformats.org/officeDocument/2006/relationships/hyperlink" Target="mailto:cservices@sourceamerica.org" TargetMode="External"/><Relationship Id="rId30" Type="http://schemas.openxmlformats.org/officeDocument/2006/relationships/hyperlink" Target="http://www.transitionintexas.org/domain/3" TargetMode="External"/><Relationship Id="rId35" Type="http://schemas.openxmlformats.org/officeDocument/2006/relationships/hyperlink" Target="http://www.going-to-college.org/" TargetMode="External"/><Relationship Id="rId43" Type="http://schemas.openxmlformats.org/officeDocument/2006/relationships/hyperlink" Target="http://www.friendsofquinn.com/" TargetMode="External"/><Relationship Id="rId48" Type="http://schemas.openxmlformats.org/officeDocument/2006/relationships/hyperlink" Target="http://www.voices4hope.net/" TargetMode="External"/><Relationship Id="rId56" Type="http://schemas.openxmlformats.org/officeDocument/2006/relationships/hyperlink" Target="http://www.ncwd-youth.info/paving-the-way-to-work" TargetMode="External"/><Relationship Id="rId64" Type="http://schemas.openxmlformats.org/officeDocument/2006/relationships/hyperlink" Target="http://www.parentcenterhub.org/repository/iep/" TargetMode="External"/><Relationship Id="rId69" Type="http://schemas.openxmlformats.org/officeDocument/2006/relationships/hyperlink" Target="http://www.ldonline.org/indepth/college" TargetMode="External"/><Relationship Id="rId77" Type="http://schemas.openxmlformats.org/officeDocument/2006/relationships/hyperlink" Target="http://www.communityinclusion.org/page.php?page=pubs" TargetMode="External"/><Relationship Id="rId100" Type="http://schemas.openxmlformats.org/officeDocument/2006/relationships/hyperlink" Target="http://www.lmci.state.tx.us" TargetMode="External"/><Relationship Id="rId105" Type="http://schemas.openxmlformats.org/officeDocument/2006/relationships/hyperlink" Target="http://www.easterseals.com/centraltx/our-programs/adult-services/community-housing-services/home-of-your-own-hoyo.html" TargetMode="External"/><Relationship Id="rId113" Type="http://schemas.openxmlformats.org/officeDocument/2006/relationships/hyperlink" Target="http://www.ssa.gov/" TargetMode="External"/><Relationship Id="rId118" Type="http://schemas.openxmlformats.org/officeDocument/2006/relationships/hyperlink" Target="mailto:tbp.services@tsl.texas.gov" TargetMode="External"/><Relationship Id="rId8" Type="http://schemas.openxmlformats.org/officeDocument/2006/relationships/hyperlink" Target="mailto:tbp.services@tsl.texas.gov" TargetMode="External"/><Relationship Id="rId51" Type="http://schemas.openxmlformats.org/officeDocument/2006/relationships/hyperlink" Target="http://www.ncwd-youth.info/cyber-disclosure" TargetMode="External"/><Relationship Id="rId72" Type="http://schemas.openxmlformats.org/officeDocument/2006/relationships/hyperlink" Target="http://www.tsbvi.edu/seehear/spring00/makingit.htm" TargetMode="External"/><Relationship Id="rId80" Type="http://schemas.openxmlformats.org/officeDocument/2006/relationships/hyperlink" Target="http://www.collegeboard.org/students-with-disabilities" TargetMode="External"/><Relationship Id="rId85" Type="http://schemas.openxmlformats.org/officeDocument/2006/relationships/hyperlink" Target="http://www.washington.edu/doit/college-funding-students-disabilities" TargetMode="External"/><Relationship Id="rId93" Type="http://schemas.openxmlformats.org/officeDocument/2006/relationships/hyperlink" Target="mailto:sped@tea.state.tx.us" TargetMode="External"/><Relationship Id="rId98" Type="http://schemas.openxmlformats.org/officeDocument/2006/relationships/hyperlink" Target="http://www.dol.gov/odep/index.htm" TargetMode="External"/><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washington.edu/doit/" TargetMode="External"/><Relationship Id="rId17" Type="http://schemas.openxmlformats.org/officeDocument/2006/relationships/hyperlink" Target="http://www.ncset.org/" TargetMode="External"/><Relationship Id="rId25" Type="http://schemas.openxmlformats.org/officeDocument/2006/relationships/hyperlink" Target="mailto:DARS.Inquiries@dars.state.tx.us" TargetMode="External"/><Relationship Id="rId33" Type="http://schemas.openxmlformats.org/officeDocument/2006/relationships/hyperlink" Target="http://www.eric.ed.gov/" TargetMode="External"/><Relationship Id="rId38" Type="http://schemas.openxmlformats.org/officeDocument/2006/relationships/hyperlink" Target="http://www.pepnet.org/" TargetMode="External"/><Relationship Id="rId46" Type="http://schemas.openxmlformats.org/officeDocument/2006/relationships/hyperlink" Target="http://www.starbrightworld.org/" TargetMode="External"/><Relationship Id="rId59" Type="http://schemas.openxmlformats.org/officeDocument/2006/relationships/hyperlink" Target="http://www2.ed.gov/about/offices/list/ocr/transition.html" TargetMode="External"/><Relationship Id="rId67" Type="http://schemas.openxmlformats.org/officeDocument/2006/relationships/hyperlink" Target="http://www.p12.nysed.gov/specialed/publications/transition/students.htm" TargetMode="External"/><Relationship Id="rId103" Type="http://schemas.openxmlformats.org/officeDocument/2006/relationships/hyperlink" Target="http://www.new-horizons.org/gdeind.html" TargetMode="External"/><Relationship Id="rId108" Type="http://schemas.openxmlformats.org/officeDocument/2006/relationships/hyperlink" Target="http://www.ncwd-youth.info/topic/mentoring" TargetMode="External"/><Relationship Id="rId116" Type="http://schemas.openxmlformats.org/officeDocument/2006/relationships/hyperlink" Target="http://www.ncset.org/publications/viewdesc.asp?id=208" TargetMode="External"/><Relationship Id="rId20" Type="http://schemas.openxmlformats.org/officeDocument/2006/relationships/hyperlink" Target="mailto:nyecyouth@gmail.com" TargetMode="External"/><Relationship Id="rId41" Type="http://schemas.openxmlformats.org/officeDocument/2006/relationships/hyperlink" Target="http://transitioncoalition.org/transition/index.php" TargetMode="External"/><Relationship Id="rId54" Type="http://schemas.openxmlformats.org/officeDocument/2006/relationships/hyperlink" Target="http://www.ivrs.iowa.gov/Transition/BuildPartnershipsforCareerExploration.pdf" TargetMode="External"/><Relationship Id="rId62" Type="http://schemas.openxmlformats.org/officeDocument/2006/relationships/hyperlink" Target="http://www.tsbvi.edu/instructional-resources/1914-explore-the-possibilities-an-approach-to-transition" TargetMode="External"/><Relationship Id="rId70" Type="http://schemas.openxmlformats.org/officeDocument/2006/relationships/hyperlink" Target="http://www.ldonline.org/article/11772" TargetMode="External"/><Relationship Id="rId75" Type="http://schemas.openxmlformats.org/officeDocument/2006/relationships/hyperlink" Target="http://www.ahead.org/publications" TargetMode="External"/><Relationship Id="rId83" Type="http://schemas.openxmlformats.org/officeDocument/2006/relationships/hyperlink" Target="http://dmoz.org/Society/Disabled/Education/Colleges_and_Universities" TargetMode="External"/><Relationship Id="rId88" Type="http://schemas.openxmlformats.org/officeDocument/2006/relationships/hyperlink" Target="http://www.washington.edu/doit/preparing-college-online-tutorial" TargetMode="External"/><Relationship Id="rId91" Type="http://schemas.openxmlformats.org/officeDocument/2006/relationships/hyperlink" Target="http://www.thecb.state.tx.us/" TargetMode="External"/><Relationship Id="rId96" Type="http://schemas.openxmlformats.org/officeDocument/2006/relationships/hyperlink" Target="http://www.syntiro.org/hrtw/" TargetMode="External"/><Relationship Id="rId111" Type="http://schemas.openxmlformats.org/officeDocument/2006/relationships/hyperlink" Target="http://www.nlts2.org/fact_sheets/nlts2_fact_sheet_2005_06-2.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rrtc.hawaii.edu/" TargetMode="External"/><Relationship Id="rId23" Type="http://schemas.openxmlformats.org/officeDocument/2006/relationships/hyperlink" Target="http://www.sourceamerica.org" TargetMode="External"/><Relationship Id="rId28" Type="http://schemas.openxmlformats.org/officeDocument/2006/relationships/hyperlink" Target="http://tea.texas.gov" TargetMode="External"/><Relationship Id="rId36" Type="http://schemas.openxmlformats.org/officeDocument/2006/relationships/hyperlink" Target="http://transitions.mda.org/" TargetMode="External"/><Relationship Id="rId49" Type="http://schemas.openxmlformats.org/officeDocument/2006/relationships/hyperlink" Target="http://www.youthhood.org" TargetMode="External"/><Relationship Id="rId57" Type="http://schemas.openxmlformats.org/officeDocument/2006/relationships/hyperlink" Target="http://sped.dpi.wi.gov/sites/default/files/imce/sped/pdf/tranopndrs.pdf" TargetMode="External"/><Relationship Id="rId106" Type="http://schemas.openxmlformats.org/officeDocument/2006/relationships/hyperlink" Target="http://www.medicare.gov/" TargetMode="External"/><Relationship Id="rId114" Type="http://schemas.openxmlformats.org/officeDocument/2006/relationships/hyperlink" Target="http://www.bestbuddies.org/our-programs" TargetMode="External"/><Relationship Id="rId119" Type="http://schemas.openxmlformats.org/officeDocument/2006/relationships/hyperlink" Target="http://www.TexasTalkingBooks.org" TargetMode="External"/><Relationship Id="rId10" Type="http://schemas.openxmlformats.org/officeDocument/2006/relationships/hyperlink" Target="http://www.ahead.org/" TargetMode="External"/><Relationship Id="rId31" Type="http://schemas.openxmlformats.org/officeDocument/2006/relationships/hyperlink" Target="http://www.tsbvi.edu/" TargetMode="External"/><Relationship Id="rId44" Type="http://schemas.openxmlformats.org/officeDocument/2006/relationships/hyperlink" Target="http://iamnorm.com/" TargetMode="External"/><Relationship Id="rId52" Type="http://schemas.openxmlformats.org/officeDocument/2006/relationships/hyperlink" Target="http://askjan.org/job/" TargetMode="External"/><Relationship Id="rId60" Type="http://schemas.openxmlformats.org/officeDocument/2006/relationships/hyperlink" Target="http://www.youtube.com/watch?v=vT9pKlcTQMg" TargetMode="External"/><Relationship Id="rId65" Type="http://schemas.openxmlformats.org/officeDocument/2006/relationships/hyperlink" Target="http://www.parentcenterhub.org/repository/foradults/" TargetMode="External"/><Relationship Id="rId73" Type="http://schemas.openxmlformats.org/officeDocument/2006/relationships/hyperlink" Target="http://www.tsbvi.edu/seehear/summer02/tcb.htm" TargetMode="External"/><Relationship Id="rId78" Type="http://schemas.openxmlformats.org/officeDocument/2006/relationships/hyperlink" Target="http://www.stateart.com/works.php?workId=47&amp;i=2" TargetMode="External"/><Relationship Id="rId81" Type="http://schemas.openxmlformats.org/officeDocument/2006/relationships/hyperlink" Target="http://olsatbellevuecollege.com/" TargetMode="External"/><Relationship Id="rId86" Type="http://schemas.openxmlformats.org/officeDocument/2006/relationships/hyperlink" Target="http://www.onlineschools.org/college-test-guide/" TargetMode="External"/><Relationship Id="rId94" Type="http://schemas.openxmlformats.org/officeDocument/2006/relationships/hyperlink" Target="http://www.transitionintexas.org/cms/lib/TX01001018/Centricity/Domain/3/Texas%20Transition%20and%20Employment%20Guide%202014.pdf" TargetMode="External"/><Relationship Id="rId99" Type="http://schemas.openxmlformats.org/officeDocument/2006/relationships/hyperlink" Target="http://www.twc.state.tx.us/" TargetMode="External"/><Relationship Id="rId101" Type="http://schemas.openxmlformats.org/officeDocument/2006/relationships/hyperlink" Target="http://www.texasrealitycheck.com"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xasTalkingBooks.org" TargetMode="External"/><Relationship Id="rId13" Type="http://schemas.openxmlformats.org/officeDocument/2006/relationships/hyperlink" Target="mailto:askHEATH@gwu.edu" TargetMode="External"/><Relationship Id="rId18" Type="http://schemas.openxmlformats.org/officeDocument/2006/relationships/hyperlink" Target="http://www.ncwd-youth.info/" TargetMode="External"/><Relationship Id="rId39" Type="http://schemas.openxmlformats.org/officeDocument/2006/relationships/hyperlink" Target="http://eyetoeyenational.org/" TargetMode="External"/><Relationship Id="rId109" Type="http://schemas.openxmlformats.org/officeDocument/2006/relationships/hyperlink" Target="http://www.ncwd-youth.info/PAS-Toolkit" TargetMode="External"/><Relationship Id="rId34" Type="http://schemas.openxmlformats.org/officeDocument/2006/relationships/hyperlink" Target="http://easi.cc/" TargetMode="External"/><Relationship Id="rId50" Type="http://schemas.openxmlformats.org/officeDocument/2006/relationships/hyperlink" Target="http://www.affordablecollegesonline.org/spotlight/affordable-colleges-for-students-with-disabilities/" TargetMode="External"/><Relationship Id="rId55" Type="http://schemas.openxmlformats.org/officeDocument/2006/relationships/hyperlink" Target="http://www.dol.gov/odep/ilp/Kickstart.htm" TargetMode="External"/><Relationship Id="rId76" Type="http://schemas.openxmlformats.org/officeDocument/2006/relationships/hyperlink" Target="http://www.ahead.org/publications" TargetMode="External"/><Relationship Id="rId97" Type="http://schemas.openxmlformats.org/officeDocument/2006/relationships/hyperlink" Target="http://askjan.org/" TargetMode="External"/><Relationship Id="rId104" Type="http://schemas.openxmlformats.org/officeDocument/2006/relationships/hyperlink" Target="http://txsilc.org/index.php/en/"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ldonline.org/indepth/transition" TargetMode="External"/><Relationship Id="rId92" Type="http://schemas.openxmlformats.org/officeDocument/2006/relationships/hyperlink" Target="http://tcdd.texas.gov/wp-content/uploads/2013/10/2013_higher_ed_guide_en_web.pdf" TargetMode="External"/><Relationship Id="rId2" Type="http://schemas.openxmlformats.org/officeDocument/2006/relationships/styles" Target="styles.xml"/><Relationship Id="rId29" Type="http://schemas.openxmlformats.org/officeDocument/2006/relationships/hyperlink" Target="http://tea.texas.gov/Curriculum_and_Instructional_Programs/Special_Education/" TargetMode="External"/><Relationship Id="rId24" Type="http://schemas.openxmlformats.org/officeDocument/2006/relationships/hyperlink" Target="http://labs.umassmed.edu/transitionsRTC/" TargetMode="External"/><Relationship Id="rId40" Type="http://schemas.openxmlformats.org/officeDocument/2006/relationships/hyperlink" Target="http://www.pacer.org/tatra/" TargetMode="External"/><Relationship Id="rId45" Type="http://schemas.openxmlformats.org/officeDocument/2006/relationships/hyperlink" Target="http://www.ibelong.ca/" TargetMode="External"/><Relationship Id="rId66" Type="http://schemas.openxmlformats.org/officeDocument/2006/relationships/hyperlink" Target="http://www.tsbvi.edu/seehear/archive/twelve.html" TargetMode="External"/><Relationship Id="rId87" Type="http://schemas.openxmlformats.org/officeDocument/2006/relationships/hyperlink" Target="http://www.pacer.org/tatra/resources/postSecondary.asp" TargetMode="External"/><Relationship Id="rId110" Type="http://schemas.openxmlformats.org/officeDocument/2006/relationships/hyperlink" Target="http://www.communityinclusion.org/article.php?article_id=16" TargetMode="External"/><Relationship Id="rId115" Type="http://schemas.openxmlformats.org/officeDocument/2006/relationships/hyperlink" Target="http://www.pacer.org/tatra/resources/MYD/employme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TSLAC</Company>
  <LinksUpToDate>false</LinksUpToDate>
  <CharactersWithSpaces>26369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Abramson</dc:creator>
  <cp:keywords/>
  <dc:description/>
  <cp:lastModifiedBy>Katie Chynoweth</cp:lastModifiedBy>
  <cp:revision>2</cp:revision>
  <dcterms:created xsi:type="dcterms:W3CDTF">2015-07-13T14:27:00Z</dcterms:created>
  <dcterms:modified xsi:type="dcterms:W3CDTF">2015-07-13T14:27:00Z</dcterms:modified>
</cp:coreProperties>
</file>