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E0AD5" w14:textId="77777777" w:rsidR="004F052B" w:rsidRDefault="004F052B" w:rsidP="004F052B">
      <w:pPr>
        <w:pStyle w:val="Heading2"/>
        <w:spacing w:before="240"/>
      </w:pPr>
      <w:bookmarkStart w:id="0" w:name="_Hlk97823675"/>
      <w:r>
        <w:t>Activity 1: Seeds of Change</w:t>
      </w:r>
    </w:p>
    <w:p w14:paraId="26A2754E" w14:textId="77777777" w:rsidR="004F052B" w:rsidRPr="00444ABF" w:rsidRDefault="004F052B" w:rsidP="004F052B">
      <w:r>
        <w:t xml:space="preserve">Unite in efforts to improve the environment, invite pollinators to your garden, and create native ecosystems by planting Kansas native plant seeds in your garden. </w:t>
      </w:r>
      <w:proofErr w:type="gramStart"/>
      <w:r>
        <w:t>Or,</w:t>
      </w:r>
      <w:proofErr w:type="gramEnd"/>
      <w:r>
        <w:t xml:space="preserve"> bring a little color and different textures to your outdoor living space by planting native seeds in containers.</w:t>
      </w:r>
    </w:p>
    <w:bookmarkEnd w:id="0"/>
    <w:p w14:paraId="417B08B4" w14:textId="77777777" w:rsidR="004F052B" w:rsidRDefault="004F052B" w:rsidP="004F052B">
      <w:pPr>
        <w:pStyle w:val="Heading3"/>
        <w:spacing w:before="120"/>
      </w:pPr>
      <w:r>
        <w:t>Supplies</w:t>
      </w:r>
    </w:p>
    <w:p w14:paraId="2809B34A" w14:textId="77777777" w:rsidR="004F052B" w:rsidRDefault="004F052B" w:rsidP="004F052B">
      <w:pPr>
        <w:pStyle w:val="ListParagraph"/>
        <w:numPr>
          <w:ilvl w:val="0"/>
          <w:numId w:val="1"/>
        </w:numPr>
      </w:pPr>
      <w:r>
        <w:t>Kansas native plant seeds</w:t>
      </w:r>
    </w:p>
    <w:p w14:paraId="172FE5D1" w14:textId="77777777" w:rsidR="004F052B" w:rsidRDefault="004F052B" w:rsidP="004F052B">
      <w:pPr>
        <w:pStyle w:val="ListParagraph"/>
        <w:numPr>
          <w:ilvl w:val="0"/>
          <w:numId w:val="1"/>
        </w:numPr>
      </w:pPr>
      <w:r>
        <w:t>garden or potting soil</w:t>
      </w:r>
    </w:p>
    <w:p w14:paraId="239044CA" w14:textId="77777777" w:rsidR="004F052B" w:rsidRPr="00444ABF" w:rsidRDefault="004F052B" w:rsidP="004F052B">
      <w:pPr>
        <w:pStyle w:val="ListParagraph"/>
        <w:numPr>
          <w:ilvl w:val="0"/>
          <w:numId w:val="1"/>
        </w:numPr>
      </w:pPr>
      <w:r>
        <w:t>water</w:t>
      </w:r>
    </w:p>
    <w:p w14:paraId="70ABC642" w14:textId="77777777" w:rsidR="004F052B" w:rsidRDefault="004F052B" w:rsidP="004F052B">
      <w:pPr>
        <w:pStyle w:val="Heading3"/>
        <w:spacing w:before="120"/>
      </w:pPr>
      <w:r>
        <w:t>Instructions</w:t>
      </w:r>
    </w:p>
    <w:p w14:paraId="08E1B9C2" w14:textId="77777777" w:rsidR="004F052B" w:rsidRDefault="004F052B" w:rsidP="004F052B">
      <w:r>
        <w:t>Follow the planting instructions on the seed backage to get the right spacing and depth. Most packaging will often have the best planting and growing season listed to get the best results.</w:t>
      </w:r>
    </w:p>
    <w:p w14:paraId="569FEA9E" w14:textId="77777777" w:rsidR="004F052B" w:rsidRDefault="004F052B" w:rsidP="004F052B">
      <w:pPr>
        <w:pStyle w:val="Heading3"/>
      </w:pPr>
      <w:r>
        <w:t>Resources</w:t>
      </w:r>
    </w:p>
    <w:p w14:paraId="4FF89081" w14:textId="77777777" w:rsidR="004F052B" w:rsidRDefault="004F052B" w:rsidP="004F052B">
      <w:pPr>
        <w:pStyle w:val="ListParagraph"/>
        <w:numPr>
          <w:ilvl w:val="0"/>
          <w:numId w:val="2"/>
        </w:numPr>
      </w:pPr>
      <w:r>
        <w:t xml:space="preserve">Buffalo Seed Company Native (Kansas) Wildflower Set - </w:t>
      </w:r>
      <w:hyperlink r:id="rId5" w:history="1">
        <w:r w:rsidRPr="00BC17BB">
          <w:rPr>
            <w:rStyle w:val="Hyperlink"/>
          </w:rPr>
          <w:t>https://www.thebuffaloseedcompany.com/product/native-kansas-wildflower-set-20-100-seeds-of-each-/99</w:t>
        </w:r>
      </w:hyperlink>
    </w:p>
    <w:p w14:paraId="0DCC8E4A" w14:textId="77777777" w:rsidR="004F052B" w:rsidRDefault="004F052B" w:rsidP="004F052B">
      <w:pPr>
        <w:pStyle w:val="ListParagraph"/>
        <w:numPr>
          <w:ilvl w:val="0"/>
          <w:numId w:val="2"/>
        </w:numPr>
      </w:pPr>
      <w:proofErr w:type="spellStart"/>
      <w:r>
        <w:t>Fehy</w:t>
      </w:r>
      <w:proofErr w:type="spellEnd"/>
      <w:r>
        <w:t xml:space="preserve"> Farm Seed Company Wildflower Mixes - </w:t>
      </w:r>
      <w:hyperlink r:id="rId6" w:history="1">
        <w:r w:rsidRPr="00BC17BB">
          <w:rPr>
            <w:rStyle w:val="Hyperlink"/>
          </w:rPr>
          <w:t>http://www.feyhfarmseed.com/varieties.html</w:t>
        </w:r>
      </w:hyperlink>
    </w:p>
    <w:p w14:paraId="7B7B7629" w14:textId="77777777" w:rsidR="004F052B" w:rsidRDefault="004F052B" w:rsidP="004F052B">
      <w:pPr>
        <w:pStyle w:val="ListParagraph"/>
        <w:numPr>
          <w:ilvl w:val="0"/>
          <w:numId w:val="2"/>
        </w:numPr>
      </w:pPr>
      <w:r>
        <w:t xml:space="preserve">Kansas Native Plant Society - </w:t>
      </w:r>
      <w:hyperlink r:id="rId7" w:history="1">
        <w:r w:rsidRPr="00BC17BB">
          <w:rPr>
            <w:rStyle w:val="Hyperlink"/>
          </w:rPr>
          <w:t>https://bit.ly/440AhfS</w:t>
        </w:r>
      </w:hyperlink>
      <w:r>
        <w:t xml:space="preserve"> </w:t>
      </w:r>
    </w:p>
    <w:p w14:paraId="4A70F576" w14:textId="77777777" w:rsidR="004F052B" w:rsidRDefault="004F052B" w:rsidP="004F052B">
      <w:pPr>
        <w:pStyle w:val="ListParagraph"/>
        <w:numPr>
          <w:ilvl w:val="0"/>
          <w:numId w:val="2"/>
        </w:numPr>
      </w:pPr>
      <w:r>
        <w:t xml:space="preserve">K-State Research and Extension Offices - </w:t>
      </w:r>
      <w:hyperlink r:id="rId8" w:history="1">
        <w:r w:rsidRPr="00BC17BB">
          <w:rPr>
            <w:rStyle w:val="Hyperlink"/>
          </w:rPr>
          <w:t>https://www.ksre.k-state.edu/</w:t>
        </w:r>
      </w:hyperlink>
      <w:r>
        <w:t xml:space="preserve"> </w:t>
      </w:r>
    </w:p>
    <w:p w14:paraId="77AA2C6E" w14:textId="6A857F5D" w:rsidR="009A077D" w:rsidRDefault="004F052B" w:rsidP="00227407">
      <w:pPr>
        <w:spacing w:before="120"/>
      </w:pPr>
      <w:r>
        <w:t>We recommended contacting the extension office if you have questions about what plants to use and what might be considered invasive. There are other seed options available, but many other companies add seeds for plants that are not native to Kansas.</w:t>
      </w:r>
    </w:p>
    <w:sectPr w:rsidR="009A0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2031D"/>
    <w:multiLevelType w:val="hybridMultilevel"/>
    <w:tmpl w:val="24460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2B3426"/>
    <w:multiLevelType w:val="hybridMultilevel"/>
    <w:tmpl w:val="A9B86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0878829">
    <w:abstractNumId w:val="0"/>
  </w:num>
  <w:num w:numId="2" w16cid:durableId="19362795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52B"/>
    <w:rsid w:val="00227407"/>
    <w:rsid w:val="004F052B"/>
    <w:rsid w:val="009A077D"/>
    <w:rsid w:val="009A48A6"/>
    <w:rsid w:val="00A4608A"/>
    <w:rsid w:val="00C42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8CCCD"/>
  <w15:chartTrackingRefBased/>
  <w15:docId w15:val="{6CB155E0-F204-4546-A2B5-F84DA905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52B"/>
    <w:pPr>
      <w:spacing w:after="0"/>
    </w:pPr>
    <w:rPr>
      <w:rFonts w:ascii="Arial" w:hAnsi="Arial"/>
      <w:kern w:val="0"/>
      <w:sz w:val="32"/>
      <w14:ligatures w14:val="none"/>
    </w:rPr>
  </w:style>
  <w:style w:type="paragraph" w:styleId="Heading1">
    <w:name w:val="heading 1"/>
    <w:basedOn w:val="Normal"/>
    <w:next w:val="Normal"/>
    <w:link w:val="Heading1Char"/>
    <w:uiPriority w:val="9"/>
    <w:qFormat/>
    <w:rsid w:val="009A48A6"/>
    <w:pPr>
      <w:keepNext/>
      <w:keepLines/>
      <w:pBdr>
        <w:bottom w:val="single" w:sz="4" w:space="1" w:color="auto"/>
      </w:pBdr>
      <w:spacing w:before="240"/>
      <w:outlineLvl w:val="0"/>
    </w:pPr>
    <w:rPr>
      <w:rFonts w:eastAsiaTheme="majorEastAsia" w:cstheme="majorBidi"/>
      <w:color w:val="2F5496" w:themeColor="accent1" w:themeShade="BF"/>
      <w:sz w:val="72"/>
      <w:szCs w:val="32"/>
    </w:rPr>
  </w:style>
  <w:style w:type="paragraph" w:styleId="Heading2">
    <w:name w:val="heading 2"/>
    <w:basedOn w:val="Normal"/>
    <w:next w:val="Normal"/>
    <w:link w:val="Heading2Char"/>
    <w:uiPriority w:val="9"/>
    <w:unhideWhenUsed/>
    <w:qFormat/>
    <w:rsid w:val="00C42157"/>
    <w:pPr>
      <w:keepNext/>
      <w:keepLines/>
      <w:spacing w:before="360"/>
      <w:outlineLvl w:val="1"/>
    </w:pPr>
    <w:rPr>
      <w:rFonts w:eastAsiaTheme="majorEastAsia" w:cstheme="majorBidi"/>
      <w:b/>
      <w:color w:val="4472C4" w:themeColor="accent1"/>
      <w:szCs w:val="26"/>
    </w:rPr>
  </w:style>
  <w:style w:type="paragraph" w:styleId="Heading3">
    <w:name w:val="heading 3"/>
    <w:basedOn w:val="Normal"/>
    <w:next w:val="Normal"/>
    <w:link w:val="Heading3Char"/>
    <w:uiPriority w:val="9"/>
    <w:unhideWhenUsed/>
    <w:qFormat/>
    <w:rsid w:val="009A48A6"/>
    <w:pPr>
      <w:keepNext/>
      <w:keepLines/>
      <w:spacing w:before="200"/>
      <w:outlineLvl w:val="2"/>
    </w:pPr>
    <w:rPr>
      <w:rFonts w:eastAsiaTheme="majorEastAsia" w:cstheme="majorBidi"/>
      <w:b/>
      <w:color w:val="000000" w:themeColor="text1"/>
      <w:sz w:val="28"/>
      <w:szCs w:val="24"/>
    </w:rPr>
  </w:style>
  <w:style w:type="paragraph" w:styleId="Heading4">
    <w:name w:val="heading 4"/>
    <w:basedOn w:val="Normal"/>
    <w:next w:val="Normal"/>
    <w:link w:val="Heading4Char"/>
    <w:uiPriority w:val="9"/>
    <w:semiHidden/>
    <w:unhideWhenUsed/>
    <w:qFormat/>
    <w:rsid w:val="009A48A6"/>
    <w:pPr>
      <w:keepNext/>
      <w:keepLines/>
      <w:spacing w:before="40"/>
      <w:outlineLvl w:val="3"/>
    </w:pPr>
    <w:rPr>
      <w:rFonts w:ascii="Cambria" w:eastAsiaTheme="majorEastAsia" w:hAnsi="Cambria" w:cstheme="majorBidi"/>
      <w:b/>
      <w:i/>
      <w:iCs/>
      <w:color w:val="2F5496"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48A6"/>
    <w:rPr>
      <w:rFonts w:ascii="Arial" w:eastAsiaTheme="majorEastAsia" w:hAnsi="Arial" w:cstheme="majorBidi"/>
      <w:color w:val="2F5496" w:themeColor="accent1" w:themeShade="BF"/>
      <w:sz w:val="72"/>
      <w:szCs w:val="32"/>
    </w:rPr>
  </w:style>
  <w:style w:type="character" w:customStyle="1" w:styleId="Heading2Char">
    <w:name w:val="Heading 2 Char"/>
    <w:basedOn w:val="DefaultParagraphFont"/>
    <w:link w:val="Heading2"/>
    <w:uiPriority w:val="9"/>
    <w:rsid w:val="00C42157"/>
    <w:rPr>
      <w:rFonts w:ascii="Arial" w:eastAsiaTheme="majorEastAsia" w:hAnsi="Arial" w:cstheme="majorBidi"/>
      <w:b/>
      <w:color w:val="4472C4" w:themeColor="accent1"/>
      <w:sz w:val="32"/>
      <w:szCs w:val="26"/>
    </w:rPr>
  </w:style>
  <w:style w:type="character" w:customStyle="1" w:styleId="Heading3Char">
    <w:name w:val="Heading 3 Char"/>
    <w:basedOn w:val="DefaultParagraphFont"/>
    <w:link w:val="Heading3"/>
    <w:uiPriority w:val="9"/>
    <w:rsid w:val="009A48A6"/>
    <w:rPr>
      <w:rFonts w:ascii="Arial" w:eastAsiaTheme="majorEastAsia" w:hAnsi="Arial" w:cstheme="majorBidi"/>
      <w:b/>
      <w:color w:val="000000" w:themeColor="text1"/>
      <w:sz w:val="28"/>
      <w:szCs w:val="24"/>
    </w:rPr>
  </w:style>
  <w:style w:type="character" w:customStyle="1" w:styleId="Heading4Char">
    <w:name w:val="Heading 4 Char"/>
    <w:basedOn w:val="DefaultParagraphFont"/>
    <w:link w:val="Heading4"/>
    <w:uiPriority w:val="9"/>
    <w:semiHidden/>
    <w:rsid w:val="009A48A6"/>
    <w:rPr>
      <w:rFonts w:ascii="Cambria" w:eastAsiaTheme="majorEastAsia" w:hAnsi="Cambria" w:cstheme="majorBidi"/>
      <w:b/>
      <w:i/>
      <w:iCs/>
      <w:color w:val="2F5496" w:themeColor="accent1" w:themeShade="BF"/>
      <w:sz w:val="28"/>
    </w:rPr>
  </w:style>
  <w:style w:type="paragraph" w:styleId="ListParagraph">
    <w:name w:val="List Paragraph"/>
    <w:basedOn w:val="Normal"/>
    <w:uiPriority w:val="34"/>
    <w:qFormat/>
    <w:rsid w:val="004F052B"/>
    <w:pPr>
      <w:ind w:left="720"/>
      <w:contextualSpacing/>
    </w:pPr>
  </w:style>
  <w:style w:type="character" w:styleId="Hyperlink">
    <w:name w:val="Hyperlink"/>
    <w:basedOn w:val="DefaultParagraphFont"/>
    <w:uiPriority w:val="99"/>
    <w:unhideWhenUsed/>
    <w:rsid w:val="004F05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sre.k-state.edu/" TargetMode="External"/><Relationship Id="rId3" Type="http://schemas.openxmlformats.org/officeDocument/2006/relationships/settings" Target="settings.xml"/><Relationship Id="rId7" Type="http://schemas.openxmlformats.org/officeDocument/2006/relationships/hyperlink" Target="https://bit.ly/440Ahf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eyhfarmseed.com/varieties.html" TargetMode="External"/><Relationship Id="rId5" Type="http://schemas.openxmlformats.org/officeDocument/2006/relationships/hyperlink" Target="https://www.thebuffaloseedcompany.com/product/native-kansas-wildflower-set-20-100-seeds-of-each-/9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1242</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Witte, Maggie [KSLIB]</dc:creator>
  <cp:keywords/>
  <dc:description/>
  <cp:lastModifiedBy>Witte, Maggie [KSLIB]</cp:lastModifiedBy>
  <cp:revision>2</cp:revision>
  <dcterms:created xsi:type="dcterms:W3CDTF">2023-06-23T13:26:00Z</dcterms:created>
  <dcterms:modified xsi:type="dcterms:W3CDTF">2023-06-23T13:27:00Z</dcterms:modified>
</cp:coreProperties>
</file>