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8BF6" w14:textId="24ADACBD" w:rsidR="00733C62" w:rsidRPr="00207A02" w:rsidRDefault="00E664EE">
      <w:pPr>
        <w:rPr>
          <w:rFonts w:ascii="Arial" w:hAnsi="Arial" w:cs="Arial"/>
          <w:b/>
          <w:bCs/>
          <w:color w:val="1F4E79" w:themeColor="accent5" w:themeShade="80"/>
          <w:sz w:val="28"/>
          <w:szCs w:val="28"/>
        </w:rPr>
      </w:pPr>
      <w:r w:rsidRPr="00207A02">
        <w:rPr>
          <w:rFonts w:ascii="Arial" w:hAnsi="Arial" w:cs="Arial"/>
          <w:b/>
          <w:bCs/>
          <w:color w:val="1F4E79" w:themeColor="accent5" w:themeShade="80"/>
          <w:sz w:val="28"/>
          <w:szCs w:val="28"/>
        </w:rPr>
        <w:t>NLS Rubric and Rating Descriptions</w:t>
      </w:r>
    </w:p>
    <w:p w14:paraId="553170E0" w14:textId="77A2CA37" w:rsidR="00207A02" w:rsidRPr="00207A02" w:rsidRDefault="00207A02" w:rsidP="00207A02">
      <w:pPr>
        <w:pStyle w:val="xmsonormal"/>
        <w:rPr>
          <w:rFonts w:ascii="Arial" w:hAnsi="Arial" w:cs="Arial"/>
          <w:i/>
          <w:iCs/>
          <w:color w:val="1F4E79" w:themeColor="accent5" w:themeShade="80"/>
          <w:sz w:val="28"/>
          <w:szCs w:val="28"/>
        </w:rPr>
      </w:pPr>
    </w:p>
    <w:p w14:paraId="09014EA4" w14:textId="77777777" w:rsidR="00207A02" w:rsidRPr="00207A02" w:rsidRDefault="00207A02" w:rsidP="00207A02">
      <w:pPr>
        <w:pStyle w:val="xmsonormal"/>
        <w:rPr>
          <w:rFonts w:ascii="Arial" w:hAnsi="Arial" w:cs="Arial"/>
          <w:i/>
          <w:iCs/>
          <w:color w:val="1F497D"/>
          <w:sz w:val="28"/>
          <w:szCs w:val="28"/>
        </w:rPr>
      </w:pPr>
      <w:r w:rsidRPr="00207A02">
        <w:rPr>
          <w:rFonts w:ascii="Arial" w:hAnsi="Arial" w:cs="Arial"/>
          <w:i/>
          <w:iCs/>
          <w:color w:val="1F497D"/>
          <w:sz w:val="28"/>
          <w:szCs w:val="28"/>
        </w:rPr>
        <w:t>“</w:t>
      </w:r>
      <w:r w:rsidRPr="00207A02">
        <w:rPr>
          <w:rFonts w:ascii="Arial" w:hAnsi="Arial" w:cs="Arial"/>
          <w:i/>
          <w:iCs/>
          <w:color w:val="1F497D"/>
          <w:sz w:val="28"/>
          <w:szCs w:val="28"/>
        </w:rPr>
        <w:t xml:space="preserve">Librarians may assign designations to book records to denote if the books contain violence, strong language, or sexual content. </w:t>
      </w:r>
    </w:p>
    <w:p w14:paraId="3CC55C7B" w14:textId="77777777" w:rsidR="00207A02" w:rsidRPr="00207A02" w:rsidRDefault="00207A02" w:rsidP="00207A02">
      <w:pPr>
        <w:pStyle w:val="xmsonormal"/>
        <w:rPr>
          <w:rFonts w:ascii="Arial" w:hAnsi="Arial" w:cs="Arial"/>
          <w:i/>
          <w:iCs/>
          <w:color w:val="1F497D"/>
          <w:sz w:val="28"/>
          <w:szCs w:val="28"/>
        </w:rPr>
      </w:pPr>
    </w:p>
    <w:p w14:paraId="0E8FD755" w14:textId="0FB9AA99" w:rsidR="00207A02" w:rsidRPr="00207A02" w:rsidRDefault="00207A02" w:rsidP="00207A02">
      <w:pPr>
        <w:pStyle w:val="xmsonormal"/>
        <w:rPr>
          <w:rFonts w:ascii="Arial" w:hAnsi="Arial" w:cs="Arial"/>
          <w:i/>
          <w:iCs/>
          <w:color w:val="1F497D"/>
          <w:sz w:val="28"/>
          <w:szCs w:val="28"/>
        </w:rPr>
      </w:pPr>
      <w:r w:rsidRPr="00207A02">
        <w:rPr>
          <w:rFonts w:ascii="Arial" w:hAnsi="Arial" w:cs="Arial"/>
          <w:i/>
          <w:iCs/>
          <w:color w:val="1F497D"/>
          <w:sz w:val="28"/>
          <w:szCs w:val="28"/>
        </w:rPr>
        <w:t>NLS utilizes four criteria for sexual content: some descriptions of sex, descriptions of sex, some explicit descriptions of sex, and explicit descriptions of sex. While each person’s perception of explicitness is subjective, NLS generally considers the following guidelines when choosing between the four criteria.</w:t>
      </w:r>
    </w:p>
    <w:p w14:paraId="1FDB76E5" w14:textId="77777777" w:rsidR="00207A02" w:rsidRPr="00207A02" w:rsidRDefault="00207A02" w:rsidP="00207A02">
      <w:pPr>
        <w:pStyle w:val="xmsonormal"/>
        <w:rPr>
          <w:rFonts w:ascii="Arial" w:hAnsi="Arial" w:cs="Arial"/>
          <w:sz w:val="28"/>
          <w:szCs w:val="28"/>
        </w:rPr>
      </w:pPr>
    </w:p>
    <w:p w14:paraId="3F448E0D" w14:textId="77777777" w:rsidR="00207A02" w:rsidRPr="00207A02" w:rsidRDefault="00207A02" w:rsidP="00207A02">
      <w:pPr>
        <w:pStyle w:val="xmsonormal"/>
        <w:ind w:left="720" w:hanging="360"/>
        <w:rPr>
          <w:rFonts w:ascii="Arial" w:hAnsi="Arial" w:cs="Arial"/>
          <w:sz w:val="28"/>
          <w:szCs w:val="28"/>
        </w:rPr>
      </w:pPr>
      <w:r w:rsidRPr="00207A02">
        <w:rPr>
          <w:rFonts w:ascii="Arial" w:hAnsi="Arial" w:cs="Arial"/>
          <w:color w:val="1F497D"/>
          <w:sz w:val="28"/>
          <w:szCs w:val="28"/>
        </w:rPr>
        <w:t xml:space="preserve">-          </w:t>
      </w:r>
      <w:r w:rsidRPr="00207A02">
        <w:rPr>
          <w:rFonts w:ascii="Arial" w:hAnsi="Arial" w:cs="Arial"/>
          <w:b/>
          <w:bCs/>
          <w:i/>
          <w:iCs/>
          <w:color w:val="1F497D"/>
          <w:sz w:val="28"/>
          <w:szCs w:val="28"/>
        </w:rPr>
        <w:t>Explicit descriptions of sex:</w:t>
      </w:r>
      <w:r w:rsidRPr="00207A02">
        <w:rPr>
          <w:rFonts w:ascii="Arial" w:hAnsi="Arial" w:cs="Arial"/>
          <w:i/>
          <w:iCs/>
          <w:color w:val="1F497D"/>
          <w:sz w:val="28"/>
          <w:szCs w:val="28"/>
        </w:rPr>
        <w:t xml:space="preserve"> The author uses frank, descriptive language to depict sexual acts, numerous times throughout the book.</w:t>
      </w:r>
    </w:p>
    <w:p w14:paraId="440A6F13" w14:textId="77777777" w:rsidR="00207A02" w:rsidRPr="00207A02" w:rsidRDefault="00207A02" w:rsidP="00207A02">
      <w:pPr>
        <w:pStyle w:val="xmsonormal"/>
        <w:ind w:left="720" w:hanging="360"/>
        <w:rPr>
          <w:rFonts w:ascii="Arial" w:hAnsi="Arial" w:cs="Arial"/>
          <w:sz w:val="28"/>
          <w:szCs w:val="28"/>
        </w:rPr>
      </w:pPr>
      <w:r w:rsidRPr="00207A02">
        <w:rPr>
          <w:rFonts w:ascii="Arial" w:hAnsi="Arial" w:cs="Arial"/>
          <w:color w:val="1F497D"/>
          <w:sz w:val="28"/>
          <w:szCs w:val="28"/>
        </w:rPr>
        <w:t xml:space="preserve">-          </w:t>
      </w:r>
      <w:r w:rsidRPr="00207A02">
        <w:rPr>
          <w:rFonts w:ascii="Arial" w:hAnsi="Arial" w:cs="Arial"/>
          <w:b/>
          <w:bCs/>
          <w:i/>
          <w:iCs/>
          <w:color w:val="1F497D"/>
          <w:sz w:val="28"/>
          <w:szCs w:val="28"/>
        </w:rPr>
        <w:t>Some explicit descriptions of sex:</w:t>
      </w:r>
      <w:r w:rsidRPr="00207A02">
        <w:rPr>
          <w:rFonts w:ascii="Arial" w:hAnsi="Arial" w:cs="Arial"/>
          <w:i/>
          <w:iCs/>
          <w:color w:val="1F497D"/>
          <w:sz w:val="28"/>
          <w:szCs w:val="28"/>
        </w:rPr>
        <w:t xml:space="preserve"> The author uses frank, descriptive language to depict sexual acts, in a few scenes throughout the book.</w:t>
      </w:r>
    </w:p>
    <w:p w14:paraId="5F540A63" w14:textId="77777777" w:rsidR="00207A02" w:rsidRPr="00207A02" w:rsidRDefault="00207A02" w:rsidP="00207A02">
      <w:pPr>
        <w:pStyle w:val="xmsonormal"/>
        <w:ind w:left="720" w:hanging="360"/>
        <w:rPr>
          <w:rFonts w:ascii="Arial" w:hAnsi="Arial" w:cs="Arial"/>
          <w:sz w:val="28"/>
          <w:szCs w:val="28"/>
        </w:rPr>
      </w:pPr>
      <w:r w:rsidRPr="00207A02">
        <w:rPr>
          <w:rFonts w:ascii="Arial" w:hAnsi="Arial" w:cs="Arial"/>
          <w:color w:val="1F497D"/>
          <w:sz w:val="28"/>
          <w:szCs w:val="28"/>
        </w:rPr>
        <w:t xml:space="preserve">-          </w:t>
      </w:r>
      <w:r w:rsidRPr="00207A02">
        <w:rPr>
          <w:rFonts w:ascii="Arial" w:hAnsi="Arial" w:cs="Arial"/>
          <w:b/>
          <w:bCs/>
          <w:i/>
          <w:iCs/>
          <w:color w:val="1F497D"/>
          <w:sz w:val="28"/>
          <w:szCs w:val="28"/>
        </w:rPr>
        <w:t>Descriptions of sex</w:t>
      </w:r>
      <w:r w:rsidRPr="00207A02">
        <w:rPr>
          <w:rFonts w:ascii="Arial" w:hAnsi="Arial" w:cs="Arial"/>
          <w:i/>
          <w:iCs/>
          <w:color w:val="1F497D"/>
          <w:sz w:val="28"/>
          <w:szCs w:val="28"/>
        </w:rPr>
        <w:t>: The author uses less direct or detailed language to describe sexual acts and situations. The book contains numerous sex scenes.</w:t>
      </w:r>
    </w:p>
    <w:p w14:paraId="361F53AE" w14:textId="77777777" w:rsidR="00207A02" w:rsidRPr="00207A02" w:rsidRDefault="00207A02" w:rsidP="00207A02">
      <w:pPr>
        <w:pStyle w:val="xmsonormal"/>
        <w:ind w:left="720" w:hanging="360"/>
        <w:rPr>
          <w:rFonts w:ascii="Arial" w:hAnsi="Arial" w:cs="Arial"/>
          <w:sz w:val="28"/>
          <w:szCs w:val="28"/>
        </w:rPr>
      </w:pPr>
      <w:r w:rsidRPr="00207A02">
        <w:rPr>
          <w:rFonts w:ascii="Arial" w:hAnsi="Arial" w:cs="Arial"/>
          <w:color w:val="1F497D"/>
          <w:sz w:val="28"/>
          <w:szCs w:val="28"/>
        </w:rPr>
        <w:t xml:space="preserve">-          </w:t>
      </w:r>
      <w:r w:rsidRPr="00207A02">
        <w:rPr>
          <w:rFonts w:ascii="Arial" w:hAnsi="Arial" w:cs="Arial"/>
          <w:b/>
          <w:bCs/>
          <w:i/>
          <w:iCs/>
          <w:color w:val="1F497D"/>
          <w:sz w:val="28"/>
          <w:szCs w:val="28"/>
        </w:rPr>
        <w:t>Some descriptions of sex</w:t>
      </w:r>
      <w:r w:rsidRPr="00207A02">
        <w:rPr>
          <w:rFonts w:ascii="Arial" w:hAnsi="Arial" w:cs="Arial"/>
          <w:i/>
          <w:iCs/>
          <w:color w:val="1F497D"/>
          <w:sz w:val="28"/>
          <w:szCs w:val="28"/>
        </w:rPr>
        <w:t>: The author uses less direct or detailed language to describe sexual acts and situations. The book contains few sex scenes.</w:t>
      </w:r>
    </w:p>
    <w:p w14:paraId="56908DE5" w14:textId="1D559E03" w:rsidR="00207A02" w:rsidRDefault="00207A02" w:rsidP="00207A02">
      <w:pPr>
        <w:pStyle w:val="xmsonormal"/>
        <w:ind w:left="720" w:hanging="360"/>
        <w:rPr>
          <w:rFonts w:ascii="Arial" w:hAnsi="Arial" w:cs="Arial"/>
          <w:i/>
          <w:iCs/>
          <w:color w:val="1F497D"/>
          <w:sz w:val="28"/>
          <w:szCs w:val="28"/>
        </w:rPr>
      </w:pPr>
    </w:p>
    <w:p w14:paraId="789B9B6F" w14:textId="77777777" w:rsidR="00207A02" w:rsidRPr="00207A02" w:rsidRDefault="00207A02" w:rsidP="00207A02">
      <w:pPr>
        <w:pStyle w:val="xmsonormal"/>
        <w:ind w:left="720" w:hanging="360"/>
        <w:rPr>
          <w:rFonts w:ascii="Arial" w:hAnsi="Arial" w:cs="Arial"/>
          <w:i/>
          <w:iCs/>
          <w:color w:val="1F497D"/>
          <w:sz w:val="28"/>
          <w:szCs w:val="28"/>
        </w:rPr>
      </w:pPr>
    </w:p>
    <w:p w14:paraId="44422F55" w14:textId="74EFCD45" w:rsidR="00207A02" w:rsidRPr="00207A02" w:rsidRDefault="00207A02" w:rsidP="00207A02">
      <w:pPr>
        <w:pStyle w:val="xmsonormal"/>
        <w:ind w:left="720" w:hanging="360"/>
        <w:rPr>
          <w:rFonts w:ascii="Arial" w:hAnsi="Arial" w:cs="Arial"/>
          <w:sz w:val="28"/>
          <w:szCs w:val="28"/>
        </w:rPr>
      </w:pPr>
      <w:r w:rsidRPr="00207A02">
        <w:rPr>
          <w:rFonts w:ascii="Arial" w:hAnsi="Arial" w:cs="Arial"/>
          <w:i/>
          <w:iCs/>
          <w:color w:val="1F497D"/>
          <w:sz w:val="28"/>
          <w:szCs w:val="28"/>
        </w:rPr>
        <w:t xml:space="preserve">-         </w:t>
      </w:r>
      <w:r w:rsidRPr="00207A02">
        <w:rPr>
          <w:rFonts w:ascii="Arial" w:hAnsi="Arial" w:cs="Arial"/>
          <w:b/>
          <w:bCs/>
          <w:i/>
          <w:iCs/>
          <w:color w:val="1F497D"/>
          <w:sz w:val="28"/>
          <w:szCs w:val="28"/>
        </w:rPr>
        <w:t>Strong language</w:t>
      </w:r>
      <w:r w:rsidRPr="00207A02">
        <w:rPr>
          <w:rFonts w:ascii="Arial" w:hAnsi="Arial" w:cs="Arial"/>
          <w:i/>
          <w:iCs/>
          <w:color w:val="1F497D"/>
          <w:sz w:val="28"/>
          <w:szCs w:val="28"/>
        </w:rPr>
        <w:t>: The author uses profanity fairly freely.</w:t>
      </w:r>
    </w:p>
    <w:p w14:paraId="3A1E97D0" w14:textId="2B4DB0C9" w:rsidR="00207A02" w:rsidRPr="00207A02" w:rsidRDefault="00207A02" w:rsidP="00207A02">
      <w:pPr>
        <w:pStyle w:val="xmsonormal"/>
        <w:ind w:left="720" w:hanging="360"/>
        <w:rPr>
          <w:rFonts w:ascii="Arial" w:hAnsi="Arial" w:cs="Arial"/>
          <w:i/>
          <w:iCs/>
          <w:color w:val="1F497D"/>
          <w:sz w:val="28"/>
          <w:szCs w:val="28"/>
        </w:rPr>
      </w:pPr>
      <w:r w:rsidRPr="00207A02">
        <w:rPr>
          <w:rFonts w:ascii="Arial" w:hAnsi="Arial" w:cs="Arial"/>
          <w:color w:val="1F497D"/>
          <w:sz w:val="28"/>
          <w:szCs w:val="28"/>
        </w:rPr>
        <w:t>-         </w:t>
      </w:r>
      <w:r w:rsidRPr="00207A02">
        <w:rPr>
          <w:rFonts w:ascii="Arial" w:hAnsi="Arial" w:cs="Arial"/>
          <w:b/>
          <w:bCs/>
          <w:i/>
          <w:iCs/>
          <w:color w:val="1F497D"/>
          <w:sz w:val="28"/>
          <w:szCs w:val="28"/>
        </w:rPr>
        <w:t>Some strong language</w:t>
      </w:r>
      <w:r w:rsidRPr="00207A02">
        <w:rPr>
          <w:rFonts w:ascii="Arial" w:hAnsi="Arial" w:cs="Arial"/>
          <w:i/>
          <w:iCs/>
          <w:color w:val="1F497D"/>
          <w:sz w:val="28"/>
          <w:szCs w:val="28"/>
        </w:rPr>
        <w:t xml:space="preserve">: The author uses </w:t>
      </w:r>
      <w:r w:rsidRPr="00207A02">
        <w:rPr>
          <w:rFonts w:ascii="Arial" w:hAnsi="Arial" w:cs="Arial"/>
          <w:i/>
          <w:iCs/>
          <w:color w:val="1F497D"/>
          <w:sz w:val="28"/>
          <w:szCs w:val="28"/>
        </w:rPr>
        <w:t>profanity,</w:t>
      </w:r>
      <w:r w:rsidRPr="00207A02">
        <w:rPr>
          <w:rFonts w:ascii="Arial" w:hAnsi="Arial" w:cs="Arial"/>
          <w:i/>
          <w:iCs/>
          <w:color w:val="1F497D"/>
          <w:sz w:val="28"/>
          <w:szCs w:val="28"/>
        </w:rPr>
        <w:t xml:space="preserve"> but it is mild or infrequent.</w:t>
      </w:r>
    </w:p>
    <w:p w14:paraId="42B2C86D" w14:textId="04A6E7AD" w:rsidR="00207A02" w:rsidRDefault="00207A02" w:rsidP="00207A02">
      <w:pPr>
        <w:pStyle w:val="xmsonormal"/>
        <w:ind w:left="720" w:hanging="360"/>
        <w:rPr>
          <w:rFonts w:ascii="Arial" w:hAnsi="Arial" w:cs="Arial"/>
          <w:sz w:val="28"/>
          <w:szCs w:val="28"/>
        </w:rPr>
      </w:pPr>
    </w:p>
    <w:p w14:paraId="12129AC3" w14:textId="77777777" w:rsidR="00207A02" w:rsidRPr="00207A02" w:rsidRDefault="00207A02" w:rsidP="00207A02">
      <w:pPr>
        <w:pStyle w:val="xmsonormal"/>
        <w:ind w:left="720" w:hanging="360"/>
        <w:rPr>
          <w:rFonts w:ascii="Arial" w:hAnsi="Arial" w:cs="Arial"/>
          <w:sz w:val="28"/>
          <w:szCs w:val="28"/>
        </w:rPr>
      </w:pPr>
    </w:p>
    <w:p w14:paraId="5FBFCA79" w14:textId="77777777" w:rsidR="00207A02" w:rsidRPr="00207A02" w:rsidRDefault="00207A02" w:rsidP="00207A02">
      <w:pPr>
        <w:pStyle w:val="xmsonormal"/>
        <w:ind w:left="720" w:hanging="360"/>
        <w:rPr>
          <w:rFonts w:ascii="Arial" w:hAnsi="Arial" w:cs="Arial"/>
          <w:sz w:val="28"/>
          <w:szCs w:val="28"/>
        </w:rPr>
      </w:pPr>
      <w:r w:rsidRPr="00207A02">
        <w:rPr>
          <w:rFonts w:ascii="Arial" w:hAnsi="Arial" w:cs="Arial"/>
          <w:color w:val="1F497D"/>
          <w:sz w:val="28"/>
          <w:szCs w:val="28"/>
        </w:rPr>
        <w:t xml:space="preserve">-          </w:t>
      </w:r>
      <w:r w:rsidRPr="00207A02">
        <w:rPr>
          <w:rFonts w:ascii="Arial" w:hAnsi="Arial" w:cs="Arial"/>
          <w:b/>
          <w:bCs/>
          <w:i/>
          <w:iCs/>
          <w:color w:val="1F497D"/>
          <w:sz w:val="28"/>
          <w:szCs w:val="28"/>
        </w:rPr>
        <w:t>Violence:</w:t>
      </w:r>
      <w:r w:rsidRPr="00207A02">
        <w:rPr>
          <w:rFonts w:ascii="Arial" w:hAnsi="Arial" w:cs="Arial"/>
          <w:i/>
          <w:iCs/>
          <w:color w:val="1F497D"/>
          <w:sz w:val="28"/>
          <w:szCs w:val="28"/>
        </w:rPr>
        <w:t xml:space="preserve"> The author describes brutal acts in detail.</w:t>
      </w:r>
    </w:p>
    <w:p w14:paraId="5BC76BBB" w14:textId="0302CBEB" w:rsidR="00207A02" w:rsidRPr="00207A02" w:rsidRDefault="00207A02" w:rsidP="00207A02">
      <w:pPr>
        <w:pStyle w:val="xmsonormal"/>
        <w:ind w:left="720" w:hanging="360"/>
        <w:rPr>
          <w:rFonts w:ascii="Arial" w:hAnsi="Arial" w:cs="Arial"/>
          <w:sz w:val="28"/>
          <w:szCs w:val="28"/>
        </w:rPr>
      </w:pPr>
      <w:r w:rsidRPr="00207A02">
        <w:rPr>
          <w:rFonts w:ascii="Arial" w:hAnsi="Arial" w:cs="Arial"/>
          <w:color w:val="1F497D"/>
          <w:sz w:val="28"/>
          <w:szCs w:val="28"/>
        </w:rPr>
        <w:t xml:space="preserve">-          </w:t>
      </w:r>
      <w:r w:rsidRPr="00207A02">
        <w:rPr>
          <w:rFonts w:ascii="Arial" w:hAnsi="Arial" w:cs="Arial"/>
          <w:b/>
          <w:bCs/>
          <w:i/>
          <w:iCs/>
          <w:color w:val="1F497D"/>
          <w:sz w:val="28"/>
          <w:szCs w:val="28"/>
        </w:rPr>
        <w:t>Some violence</w:t>
      </w:r>
      <w:r w:rsidRPr="00207A02">
        <w:rPr>
          <w:rFonts w:ascii="Arial" w:hAnsi="Arial" w:cs="Arial"/>
          <w:i/>
          <w:iCs/>
          <w:color w:val="1F497D"/>
          <w:sz w:val="28"/>
          <w:szCs w:val="28"/>
        </w:rPr>
        <w:t xml:space="preserve">: The author uses </w:t>
      </w:r>
      <w:r w:rsidRPr="00207A02">
        <w:rPr>
          <w:rFonts w:ascii="Arial" w:hAnsi="Arial" w:cs="Arial"/>
          <w:i/>
          <w:iCs/>
          <w:color w:val="1F497D"/>
          <w:sz w:val="28"/>
          <w:szCs w:val="28"/>
        </w:rPr>
        <w:t>brutality,</w:t>
      </w:r>
      <w:r w:rsidRPr="00207A02">
        <w:rPr>
          <w:rFonts w:ascii="Arial" w:hAnsi="Arial" w:cs="Arial"/>
          <w:i/>
          <w:iCs/>
          <w:color w:val="1F497D"/>
          <w:sz w:val="28"/>
          <w:szCs w:val="28"/>
        </w:rPr>
        <w:t xml:space="preserve"> but it is not frequent.</w:t>
      </w:r>
      <w:r>
        <w:rPr>
          <w:rFonts w:ascii="Arial" w:hAnsi="Arial" w:cs="Arial"/>
          <w:i/>
          <w:iCs/>
          <w:color w:val="1F497D"/>
          <w:sz w:val="28"/>
          <w:szCs w:val="28"/>
        </w:rPr>
        <w:t>”</w:t>
      </w:r>
    </w:p>
    <w:p w14:paraId="35C88C07" w14:textId="77777777" w:rsidR="00E664EE" w:rsidRPr="00207A02" w:rsidRDefault="00E664EE">
      <w:pPr>
        <w:rPr>
          <w:rFonts w:ascii="Arial" w:hAnsi="Arial" w:cs="Arial"/>
          <w:sz w:val="28"/>
          <w:szCs w:val="28"/>
        </w:rPr>
      </w:pPr>
    </w:p>
    <w:sectPr w:rsidR="00E664EE" w:rsidRPr="0020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EE"/>
    <w:rsid w:val="00207A02"/>
    <w:rsid w:val="00733C62"/>
    <w:rsid w:val="00E664EE"/>
    <w:rsid w:val="00EA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B4CA"/>
  <w15:chartTrackingRefBased/>
  <w15:docId w15:val="{6CCCB6C1-9A84-4F40-918E-F5BC268F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29FA"/>
    <w:pPr>
      <w:keepNext/>
      <w:keepLines/>
      <w:spacing w:before="40" w:after="0" w:line="240" w:lineRule="auto"/>
      <w:outlineLvl w:val="1"/>
    </w:pPr>
    <w:rPr>
      <w:rFonts w:ascii="Calibri" w:eastAsiaTheme="majorEastAsia" w:hAnsi="Calibri" w:cstheme="majorBidi"/>
      <w:b/>
      <w:color w:val="002060"/>
      <w:sz w:val="36"/>
      <w:szCs w:val="26"/>
    </w:rPr>
  </w:style>
  <w:style w:type="paragraph" w:styleId="Heading3">
    <w:name w:val="heading 3"/>
    <w:basedOn w:val="Normal"/>
    <w:next w:val="Normal"/>
    <w:link w:val="Heading3Char"/>
    <w:uiPriority w:val="9"/>
    <w:unhideWhenUsed/>
    <w:qFormat/>
    <w:rsid w:val="00EA29FA"/>
    <w:pPr>
      <w:keepNext/>
      <w:keepLines/>
      <w:spacing w:before="40" w:after="0" w:line="240" w:lineRule="auto"/>
      <w:outlineLvl w:val="2"/>
    </w:pPr>
    <w:rPr>
      <w:rFonts w:ascii="Calibri" w:eastAsia="Times New Roman" w:hAnsi="Calibri" w:cstheme="majorBidi"/>
      <w:b/>
      <w:color w:val="00206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9FA"/>
    <w:rPr>
      <w:rFonts w:ascii="Calibri" w:eastAsia="Times New Roman" w:hAnsi="Calibri" w:cstheme="majorBidi"/>
      <w:b/>
      <w:color w:val="002060"/>
      <w:sz w:val="32"/>
      <w:szCs w:val="24"/>
    </w:rPr>
  </w:style>
  <w:style w:type="character" w:customStyle="1" w:styleId="Heading2Char">
    <w:name w:val="Heading 2 Char"/>
    <w:basedOn w:val="DefaultParagraphFont"/>
    <w:link w:val="Heading2"/>
    <w:uiPriority w:val="9"/>
    <w:rsid w:val="00EA29FA"/>
    <w:rPr>
      <w:rFonts w:ascii="Calibri" w:eastAsiaTheme="majorEastAsia" w:hAnsi="Calibri" w:cstheme="majorBidi"/>
      <w:b/>
      <w:color w:val="002060"/>
      <w:sz w:val="36"/>
      <w:szCs w:val="26"/>
    </w:rPr>
  </w:style>
  <w:style w:type="paragraph" w:customStyle="1" w:styleId="xmsonormal">
    <w:name w:val="x_msonormal"/>
    <w:basedOn w:val="Normal"/>
    <w:rsid w:val="00207A0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5136">
      <w:bodyDiv w:val="1"/>
      <w:marLeft w:val="0"/>
      <w:marRight w:val="0"/>
      <w:marTop w:val="0"/>
      <w:marBottom w:val="0"/>
      <w:divBdr>
        <w:top w:val="none" w:sz="0" w:space="0" w:color="auto"/>
        <w:left w:val="none" w:sz="0" w:space="0" w:color="auto"/>
        <w:bottom w:val="none" w:sz="0" w:space="0" w:color="auto"/>
        <w:right w:val="none" w:sz="0" w:space="0" w:color="auto"/>
      </w:divBdr>
    </w:div>
    <w:div w:id="18720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dcterms:created xsi:type="dcterms:W3CDTF">2022-05-13T11:55:00Z</dcterms:created>
  <dcterms:modified xsi:type="dcterms:W3CDTF">2022-05-13T11:59:00Z</dcterms:modified>
</cp:coreProperties>
</file>