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06" w:rsidRDefault="00826806" w:rsidP="00B85428">
      <w:pPr>
        <w:pStyle w:val="Title"/>
        <w:rPr>
          <w:rFonts w:ascii="Arial" w:hAnsi="Arial" w:cs="Arial"/>
          <w:b/>
          <w:sz w:val="28"/>
          <w:szCs w:val="28"/>
        </w:rPr>
      </w:pPr>
      <w:r>
        <w:rPr>
          <w:rFonts w:ascii="Arial" w:hAnsi="Arial" w:cs="Arial"/>
          <w:b/>
          <w:sz w:val="28"/>
          <w:szCs w:val="28"/>
        </w:rPr>
        <w:t>Midlands Conference of Librarians</w:t>
      </w:r>
    </w:p>
    <w:p w:rsidR="00EF5BDD" w:rsidRDefault="00826806" w:rsidP="00B85428">
      <w:pPr>
        <w:pStyle w:val="Title"/>
        <w:rPr>
          <w:rFonts w:ascii="Arial" w:hAnsi="Arial" w:cs="Arial"/>
          <w:b/>
          <w:sz w:val="28"/>
          <w:szCs w:val="28"/>
        </w:rPr>
      </w:pPr>
      <w:r>
        <w:rPr>
          <w:rFonts w:ascii="Arial" w:hAnsi="Arial" w:cs="Arial"/>
          <w:b/>
          <w:sz w:val="28"/>
          <w:szCs w:val="28"/>
        </w:rPr>
        <w:t xml:space="preserve">Serving the </w:t>
      </w:r>
      <w:r w:rsidR="004232AF" w:rsidRPr="006E6B45">
        <w:rPr>
          <w:rFonts w:ascii="Arial" w:hAnsi="Arial" w:cs="Arial"/>
          <w:b/>
          <w:sz w:val="28"/>
          <w:szCs w:val="28"/>
        </w:rPr>
        <w:t>Blind and Physically Handicapped</w:t>
      </w:r>
      <w:r w:rsidR="004232AF" w:rsidRPr="006E6B45">
        <w:rPr>
          <w:rFonts w:ascii="Arial" w:hAnsi="Arial" w:cs="Arial"/>
          <w:b/>
          <w:sz w:val="28"/>
          <w:szCs w:val="28"/>
        </w:rPr>
        <w:br/>
      </w:r>
    </w:p>
    <w:p w:rsidR="004232AF" w:rsidRPr="006E6B45" w:rsidRDefault="00826806" w:rsidP="00B85428">
      <w:pPr>
        <w:pStyle w:val="Title"/>
        <w:rPr>
          <w:rFonts w:ascii="Arial" w:hAnsi="Arial" w:cs="Arial"/>
          <w:b/>
          <w:sz w:val="28"/>
          <w:szCs w:val="28"/>
        </w:rPr>
      </w:pPr>
      <w:r>
        <w:rPr>
          <w:rFonts w:ascii="Arial" w:hAnsi="Arial" w:cs="Arial"/>
          <w:b/>
          <w:sz w:val="28"/>
          <w:szCs w:val="28"/>
        </w:rPr>
        <w:t>Bylaws</w:t>
      </w:r>
    </w:p>
    <w:p w:rsidR="00826806" w:rsidRDefault="00826806" w:rsidP="00451D09">
      <w:pPr>
        <w:pStyle w:val="Heading1"/>
        <w:numPr>
          <w:ilvl w:val="0"/>
          <w:numId w:val="3"/>
        </w:numPr>
        <w:rPr>
          <w:rFonts w:ascii="Arial" w:hAnsi="Arial" w:cs="Arial"/>
        </w:rPr>
      </w:pPr>
      <w:r>
        <w:rPr>
          <w:rFonts w:ascii="Arial" w:hAnsi="Arial" w:cs="Arial"/>
        </w:rPr>
        <w:t>Name</w:t>
      </w:r>
    </w:p>
    <w:p w:rsidR="00826806" w:rsidRPr="00826806" w:rsidRDefault="00826806" w:rsidP="00EE1C41">
      <w:pPr>
        <w:ind w:left="720"/>
        <w:rPr>
          <w:rFonts w:ascii="Arial" w:hAnsi="Arial" w:cs="Arial"/>
          <w:sz w:val="28"/>
          <w:szCs w:val="28"/>
        </w:rPr>
      </w:pPr>
      <w:r>
        <w:rPr>
          <w:rFonts w:ascii="Arial" w:hAnsi="Arial" w:cs="Arial"/>
          <w:sz w:val="28"/>
          <w:szCs w:val="28"/>
        </w:rPr>
        <w:t xml:space="preserve">The full name of this organization shall be the Midlands Conference of Librarians Serving the Blind and Physically Handicapped. </w:t>
      </w:r>
    </w:p>
    <w:p w:rsidR="004232AF" w:rsidRPr="00B85428" w:rsidRDefault="007767AD" w:rsidP="00451D09">
      <w:pPr>
        <w:pStyle w:val="Heading1"/>
        <w:numPr>
          <w:ilvl w:val="0"/>
          <w:numId w:val="3"/>
        </w:numPr>
        <w:rPr>
          <w:rFonts w:ascii="Arial" w:hAnsi="Arial" w:cs="Arial"/>
        </w:rPr>
      </w:pPr>
      <w:r w:rsidRPr="00B85428">
        <w:rPr>
          <w:rFonts w:ascii="Arial" w:hAnsi="Arial" w:cs="Arial"/>
        </w:rPr>
        <w:t>Purpose</w:t>
      </w:r>
    </w:p>
    <w:p w:rsidR="004232AF" w:rsidRDefault="00826806" w:rsidP="00EE1C41">
      <w:pPr>
        <w:ind w:left="720"/>
        <w:rPr>
          <w:rFonts w:ascii="Arial" w:hAnsi="Arial" w:cs="Arial"/>
          <w:sz w:val="28"/>
          <w:szCs w:val="28"/>
        </w:rPr>
      </w:pPr>
      <w:r>
        <w:rPr>
          <w:rFonts w:ascii="Arial" w:hAnsi="Arial" w:cs="Arial"/>
          <w:sz w:val="28"/>
          <w:szCs w:val="28"/>
        </w:rPr>
        <w:t>The purposes of the Midlands Conference are:</w:t>
      </w:r>
    </w:p>
    <w:p w:rsidR="00826806" w:rsidRDefault="00826806" w:rsidP="00826806">
      <w:pPr>
        <w:numPr>
          <w:ilvl w:val="0"/>
          <w:numId w:val="2"/>
        </w:numPr>
        <w:rPr>
          <w:rFonts w:ascii="Arial" w:hAnsi="Arial" w:cs="Arial"/>
          <w:sz w:val="28"/>
          <w:szCs w:val="28"/>
        </w:rPr>
      </w:pPr>
      <w:r>
        <w:rPr>
          <w:rFonts w:ascii="Arial" w:hAnsi="Arial" w:cs="Arial"/>
          <w:sz w:val="28"/>
          <w:szCs w:val="28"/>
        </w:rPr>
        <w:t>To exchange ideas and materials.</w:t>
      </w:r>
    </w:p>
    <w:p w:rsidR="00826806" w:rsidRDefault="00826806" w:rsidP="00826806">
      <w:pPr>
        <w:numPr>
          <w:ilvl w:val="0"/>
          <w:numId w:val="2"/>
        </w:numPr>
        <w:rPr>
          <w:rFonts w:ascii="Arial" w:hAnsi="Arial" w:cs="Arial"/>
          <w:sz w:val="28"/>
          <w:szCs w:val="28"/>
        </w:rPr>
      </w:pPr>
      <w:r>
        <w:rPr>
          <w:rFonts w:ascii="Arial" w:hAnsi="Arial" w:cs="Arial"/>
          <w:sz w:val="28"/>
          <w:szCs w:val="28"/>
        </w:rPr>
        <w:t>To discuss and solve common problems.</w:t>
      </w:r>
    </w:p>
    <w:p w:rsidR="00826806" w:rsidRDefault="00826806" w:rsidP="00826806">
      <w:pPr>
        <w:numPr>
          <w:ilvl w:val="0"/>
          <w:numId w:val="2"/>
        </w:numPr>
        <w:rPr>
          <w:rFonts w:ascii="Arial" w:hAnsi="Arial" w:cs="Arial"/>
          <w:sz w:val="28"/>
          <w:szCs w:val="28"/>
        </w:rPr>
      </w:pPr>
      <w:r>
        <w:rPr>
          <w:rFonts w:ascii="Arial" w:hAnsi="Arial" w:cs="Arial"/>
          <w:sz w:val="28"/>
          <w:szCs w:val="28"/>
        </w:rPr>
        <w:t>To make recommendations to the National Library Service (NLS) for the Blind and Physically Handicapped.</w:t>
      </w:r>
    </w:p>
    <w:p w:rsidR="00826806" w:rsidRPr="00A65F7D" w:rsidRDefault="00826806" w:rsidP="00826806">
      <w:pPr>
        <w:numPr>
          <w:ilvl w:val="0"/>
          <w:numId w:val="2"/>
        </w:numPr>
        <w:rPr>
          <w:rFonts w:ascii="Arial" w:hAnsi="Arial" w:cs="Arial"/>
          <w:sz w:val="28"/>
          <w:szCs w:val="28"/>
        </w:rPr>
      </w:pPr>
      <w:r>
        <w:rPr>
          <w:rFonts w:ascii="Arial" w:hAnsi="Arial" w:cs="Arial"/>
          <w:sz w:val="28"/>
          <w:szCs w:val="28"/>
        </w:rPr>
        <w:t>To work with the other three regional conferences, NLS, and other agencies and groups to improve service.</w:t>
      </w:r>
    </w:p>
    <w:p w:rsidR="004232AF" w:rsidRPr="003551B9" w:rsidRDefault="00E52BA3" w:rsidP="00451D09">
      <w:pPr>
        <w:pStyle w:val="Heading1"/>
        <w:numPr>
          <w:ilvl w:val="0"/>
          <w:numId w:val="3"/>
        </w:numPr>
        <w:rPr>
          <w:rFonts w:ascii="Arial" w:hAnsi="Arial" w:cs="Arial"/>
        </w:rPr>
      </w:pPr>
      <w:r w:rsidRPr="003551B9">
        <w:rPr>
          <w:rFonts w:ascii="Arial" w:hAnsi="Arial" w:cs="Arial"/>
        </w:rPr>
        <w:t>Membership</w:t>
      </w:r>
    </w:p>
    <w:p w:rsidR="00202129" w:rsidRPr="00595CD4" w:rsidRDefault="00202129" w:rsidP="00EE1C41">
      <w:pPr>
        <w:ind w:left="720"/>
        <w:rPr>
          <w:rFonts w:ascii="Arial" w:hAnsi="Arial" w:cs="Arial"/>
          <w:sz w:val="28"/>
          <w:szCs w:val="28"/>
        </w:rPr>
      </w:pPr>
      <w:r w:rsidRPr="006D2848">
        <w:rPr>
          <w:rFonts w:ascii="Arial" w:hAnsi="Arial" w:cs="Arial"/>
          <w:sz w:val="28"/>
          <w:szCs w:val="28"/>
        </w:rPr>
        <w:t>All librarians on the staff of regional and subregional libraries, advisory and outreach centers, and directors of machine lending agencies are ex officio members of the Midlands Conference.</w:t>
      </w:r>
      <w:r w:rsidRPr="00595CD4">
        <w:t xml:space="preserve"> </w:t>
      </w:r>
      <w:r w:rsidRPr="006D2848">
        <w:rPr>
          <w:rFonts w:ascii="Arial" w:hAnsi="Arial" w:cs="Arial"/>
          <w:sz w:val="28"/>
          <w:szCs w:val="28"/>
        </w:rPr>
        <w:t xml:space="preserve">Membership is </w:t>
      </w:r>
      <w:r w:rsidR="00233DFF" w:rsidRPr="006D2848">
        <w:rPr>
          <w:rFonts w:ascii="Arial" w:hAnsi="Arial" w:cs="Arial"/>
          <w:sz w:val="28"/>
          <w:szCs w:val="28"/>
        </w:rPr>
        <w:t xml:space="preserve">also </w:t>
      </w:r>
      <w:r w:rsidRPr="006D2848">
        <w:rPr>
          <w:rFonts w:ascii="Arial" w:hAnsi="Arial" w:cs="Arial"/>
          <w:sz w:val="28"/>
          <w:szCs w:val="28"/>
        </w:rPr>
        <w:t>open to all staff from regional and subregional libraries, access and outreach centers, and machine lending agencies throughout the Midlands region.</w:t>
      </w:r>
    </w:p>
    <w:p w:rsidR="00895A64" w:rsidRDefault="00895A64" w:rsidP="00EE1C41">
      <w:pPr>
        <w:ind w:left="720"/>
        <w:rPr>
          <w:rFonts w:ascii="Arial" w:hAnsi="Arial" w:cs="Arial"/>
          <w:sz w:val="28"/>
          <w:szCs w:val="28"/>
        </w:rPr>
      </w:pPr>
      <w:r w:rsidRPr="003551B9">
        <w:rPr>
          <w:rFonts w:ascii="Arial" w:hAnsi="Arial" w:cs="Arial"/>
          <w:sz w:val="28"/>
          <w:szCs w:val="28"/>
        </w:rPr>
        <w:t xml:space="preserve">The Midlands </w:t>
      </w:r>
      <w:r w:rsidR="00760126">
        <w:rPr>
          <w:rFonts w:ascii="Arial" w:hAnsi="Arial" w:cs="Arial"/>
          <w:sz w:val="28"/>
          <w:szCs w:val="28"/>
        </w:rPr>
        <w:t>region consists of</w:t>
      </w:r>
      <w:r w:rsidRPr="003551B9">
        <w:rPr>
          <w:rFonts w:ascii="Arial" w:hAnsi="Arial" w:cs="Arial"/>
          <w:sz w:val="28"/>
          <w:szCs w:val="28"/>
        </w:rPr>
        <w:t>:</w:t>
      </w:r>
      <w:r w:rsidR="00760126">
        <w:rPr>
          <w:rFonts w:ascii="Arial" w:hAnsi="Arial" w:cs="Arial"/>
          <w:sz w:val="28"/>
          <w:szCs w:val="28"/>
        </w:rPr>
        <w:t xml:space="preserve"> </w:t>
      </w:r>
      <w:r w:rsidRPr="00F62D07">
        <w:rPr>
          <w:rFonts w:ascii="Arial" w:hAnsi="Arial" w:cs="Arial"/>
          <w:sz w:val="28"/>
          <w:szCs w:val="28"/>
        </w:rPr>
        <w:t>Illinois</w:t>
      </w:r>
      <w:r w:rsidR="00760126">
        <w:rPr>
          <w:rFonts w:ascii="Arial" w:hAnsi="Arial" w:cs="Arial"/>
          <w:sz w:val="28"/>
          <w:szCs w:val="28"/>
        </w:rPr>
        <w:t xml:space="preserve">, </w:t>
      </w:r>
      <w:r w:rsidRPr="00F62D07">
        <w:rPr>
          <w:rFonts w:ascii="Arial" w:hAnsi="Arial" w:cs="Arial"/>
          <w:sz w:val="28"/>
          <w:szCs w:val="28"/>
        </w:rPr>
        <w:t>Indiana</w:t>
      </w:r>
      <w:r w:rsidR="00760126">
        <w:rPr>
          <w:rFonts w:ascii="Arial" w:hAnsi="Arial" w:cs="Arial"/>
          <w:sz w:val="28"/>
          <w:szCs w:val="28"/>
        </w:rPr>
        <w:t xml:space="preserve">, </w:t>
      </w:r>
      <w:r w:rsidRPr="00F62D07">
        <w:rPr>
          <w:rFonts w:ascii="Arial" w:hAnsi="Arial" w:cs="Arial"/>
          <w:sz w:val="28"/>
          <w:szCs w:val="28"/>
        </w:rPr>
        <w:t>Iowa</w:t>
      </w:r>
      <w:r w:rsidR="00760126">
        <w:rPr>
          <w:rFonts w:ascii="Arial" w:hAnsi="Arial" w:cs="Arial"/>
          <w:sz w:val="28"/>
          <w:szCs w:val="28"/>
        </w:rPr>
        <w:t xml:space="preserve">, </w:t>
      </w:r>
      <w:r w:rsidRPr="00F62D07">
        <w:rPr>
          <w:rFonts w:ascii="Arial" w:hAnsi="Arial" w:cs="Arial"/>
          <w:sz w:val="28"/>
          <w:szCs w:val="28"/>
        </w:rPr>
        <w:t>Kansas</w:t>
      </w:r>
      <w:r w:rsidR="00760126">
        <w:rPr>
          <w:rFonts w:ascii="Arial" w:hAnsi="Arial" w:cs="Arial"/>
          <w:sz w:val="28"/>
          <w:szCs w:val="28"/>
        </w:rPr>
        <w:t xml:space="preserve">, </w:t>
      </w:r>
      <w:r w:rsidRPr="00F62D07">
        <w:rPr>
          <w:rFonts w:ascii="Arial" w:hAnsi="Arial" w:cs="Arial"/>
          <w:sz w:val="28"/>
          <w:szCs w:val="28"/>
        </w:rPr>
        <w:t>Michigan</w:t>
      </w:r>
      <w:r w:rsidR="00760126">
        <w:rPr>
          <w:rFonts w:ascii="Arial" w:hAnsi="Arial" w:cs="Arial"/>
          <w:sz w:val="28"/>
          <w:szCs w:val="28"/>
        </w:rPr>
        <w:t xml:space="preserve">, </w:t>
      </w:r>
      <w:r w:rsidRPr="00F62D07">
        <w:rPr>
          <w:rFonts w:ascii="Arial" w:hAnsi="Arial" w:cs="Arial"/>
          <w:sz w:val="28"/>
          <w:szCs w:val="28"/>
        </w:rPr>
        <w:t>Minnesota</w:t>
      </w:r>
      <w:r w:rsidR="00760126">
        <w:rPr>
          <w:rFonts w:ascii="Arial" w:hAnsi="Arial" w:cs="Arial"/>
          <w:sz w:val="28"/>
          <w:szCs w:val="28"/>
        </w:rPr>
        <w:t xml:space="preserve">, </w:t>
      </w:r>
      <w:r w:rsidRPr="00F62D07">
        <w:rPr>
          <w:rFonts w:ascii="Arial" w:hAnsi="Arial" w:cs="Arial"/>
          <w:sz w:val="28"/>
          <w:szCs w:val="28"/>
        </w:rPr>
        <w:t>Missouri</w:t>
      </w:r>
      <w:r w:rsidR="00760126">
        <w:rPr>
          <w:rFonts w:ascii="Arial" w:hAnsi="Arial" w:cs="Arial"/>
          <w:sz w:val="28"/>
          <w:szCs w:val="28"/>
        </w:rPr>
        <w:t xml:space="preserve">, </w:t>
      </w:r>
      <w:r w:rsidRPr="00F62D07">
        <w:rPr>
          <w:rFonts w:ascii="Arial" w:hAnsi="Arial" w:cs="Arial"/>
          <w:sz w:val="28"/>
          <w:szCs w:val="28"/>
        </w:rPr>
        <w:t>Ohio</w:t>
      </w:r>
      <w:r w:rsidR="00760126">
        <w:rPr>
          <w:rFonts w:ascii="Arial" w:hAnsi="Arial" w:cs="Arial"/>
          <w:sz w:val="28"/>
          <w:szCs w:val="28"/>
        </w:rPr>
        <w:t xml:space="preserve">, </w:t>
      </w:r>
      <w:r w:rsidRPr="00F62D07">
        <w:rPr>
          <w:rFonts w:ascii="Arial" w:hAnsi="Arial" w:cs="Arial"/>
          <w:sz w:val="28"/>
          <w:szCs w:val="28"/>
        </w:rPr>
        <w:t>Oklahoma</w:t>
      </w:r>
      <w:r w:rsidR="00760126">
        <w:rPr>
          <w:rFonts w:ascii="Arial" w:hAnsi="Arial" w:cs="Arial"/>
          <w:sz w:val="28"/>
          <w:szCs w:val="28"/>
        </w:rPr>
        <w:t xml:space="preserve">, and </w:t>
      </w:r>
      <w:r w:rsidRPr="00F62D07">
        <w:rPr>
          <w:rFonts w:ascii="Arial" w:hAnsi="Arial" w:cs="Arial"/>
          <w:sz w:val="28"/>
          <w:szCs w:val="28"/>
        </w:rPr>
        <w:t>Wisconsin</w:t>
      </w:r>
      <w:r w:rsidR="00760126">
        <w:rPr>
          <w:rFonts w:ascii="Arial" w:hAnsi="Arial" w:cs="Arial"/>
          <w:sz w:val="28"/>
          <w:szCs w:val="28"/>
        </w:rPr>
        <w:t>.</w:t>
      </w:r>
    </w:p>
    <w:p w:rsidR="00A65F7D" w:rsidRDefault="00595CD4" w:rsidP="00EE1C41">
      <w:pPr>
        <w:ind w:left="720"/>
        <w:rPr>
          <w:rFonts w:ascii="Arial" w:hAnsi="Arial" w:cs="Arial"/>
          <w:sz w:val="28"/>
          <w:szCs w:val="28"/>
        </w:rPr>
      </w:pPr>
      <w:r w:rsidRPr="00595CD4">
        <w:rPr>
          <w:rFonts w:ascii="Arial" w:hAnsi="Arial" w:cs="Arial"/>
          <w:sz w:val="28"/>
          <w:szCs w:val="28"/>
        </w:rPr>
        <w:t xml:space="preserve">Voting shall be by a simple majority </w:t>
      </w:r>
      <w:r w:rsidR="00EB1AD0">
        <w:rPr>
          <w:rFonts w:ascii="Arial" w:hAnsi="Arial" w:cs="Arial"/>
          <w:sz w:val="28"/>
          <w:szCs w:val="28"/>
        </w:rPr>
        <w:t xml:space="preserve">of conference membership </w:t>
      </w:r>
      <w:r w:rsidRPr="00595CD4">
        <w:rPr>
          <w:rFonts w:ascii="Arial" w:hAnsi="Arial" w:cs="Arial"/>
          <w:sz w:val="28"/>
          <w:szCs w:val="28"/>
        </w:rPr>
        <w:t xml:space="preserve">at a meeting which has a quorum. </w:t>
      </w:r>
      <w:r w:rsidR="00EB1AD0">
        <w:rPr>
          <w:rFonts w:ascii="Arial" w:hAnsi="Arial" w:cs="Arial"/>
          <w:sz w:val="28"/>
          <w:szCs w:val="28"/>
        </w:rPr>
        <w:t xml:space="preserve">Each Midlands Conference member is </w:t>
      </w:r>
      <w:r w:rsidR="00EB1AD0">
        <w:rPr>
          <w:rFonts w:ascii="Arial" w:hAnsi="Arial" w:cs="Arial"/>
          <w:sz w:val="28"/>
          <w:szCs w:val="28"/>
        </w:rPr>
        <w:lastRenderedPageBreak/>
        <w:t>allowed one vote.</w:t>
      </w:r>
      <w:r w:rsidR="00B100AB">
        <w:rPr>
          <w:rFonts w:ascii="Arial" w:hAnsi="Arial" w:cs="Arial"/>
          <w:sz w:val="28"/>
          <w:szCs w:val="28"/>
        </w:rPr>
        <w:t xml:space="preserve"> </w:t>
      </w:r>
      <w:r w:rsidR="00EB1AD0">
        <w:rPr>
          <w:rFonts w:ascii="Arial" w:hAnsi="Arial" w:cs="Arial"/>
          <w:sz w:val="28"/>
          <w:szCs w:val="28"/>
        </w:rPr>
        <w:t>T</w:t>
      </w:r>
      <w:r w:rsidR="00B100AB">
        <w:rPr>
          <w:rFonts w:ascii="Arial" w:hAnsi="Arial" w:cs="Arial"/>
          <w:sz w:val="28"/>
          <w:szCs w:val="28"/>
        </w:rPr>
        <w:t xml:space="preserve">he Chair </w:t>
      </w:r>
      <w:r w:rsidR="00EB1AD0">
        <w:rPr>
          <w:rFonts w:ascii="Arial" w:hAnsi="Arial" w:cs="Arial"/>
          <w:sz w:val="28"/>
          <w:szCs w:val="28"/>
        </w:rPr>
        <w:t xml:space="preserve">is responsible for </w:t>
      </w:r>
      <w:r w:rsidR="00B100AB">
        <w:rPr>
          <w:rFonts w:ascii="Arial" w:hAnsi="Arial" w:cs="Arial"/>
          <w:sz w:val="28"/>
          <w:szCs w:val="28"/>
        </w:rPr>
        <w:t>determin</w:t>
      </w:r>
      <w:r w:rsidR="00EB1AD0">
        <w:rPr>
          <w:rFonts w:ascii="Arial" w:hAnsi="Arial" w:cs="Arial"/>
          <w:sz w:val="28"/>
          <w:szCs w:val="28"/>
        </w:rPr>
        <w:t>ing</w:t>
      </w:r>
      <w:r w:rsidR="00B100AB">
        <w:rPr>
          <w:rFonts w:ascii="Arial" w:hAnsi="Arial" w:cs="Arial"/>
          <w:sz w:val="28"/>
          <w:szCs w:val="28"/>
        </w:rPr>
        <w:t xml:space="preserve"> an acceptable voting quorum</w:t>
      </w:r>
      <w:r w:rsidR="00EB1AD0">
        <w:rPr>
          <w:rFonts w:ascii="Arial" w:hAnsi="Arial" w:cs="Arial"/>
          <w:sz w:val="28"/>
          <w:szCs w:val="28"/>
        </w:rPr>
        <w:t xml:space="preserve"> at the time a call for vote is made.</w:t>
      </w:r>
    </w:p>
    <w:p w:rsidR="00383EFA" w:rsidRPr="006D2848" w:rsidRDefault="00383EFA" w:rsidP="00EE1C41">
      <w:pPr>
        <w:ind w:left="720"/>
        <w:rPr>
          <w:rFonts w:ascii="Arial" w:hAnsi="Arial" w:cs="Arial"/>
          <w:sz w:val="28"/>
          <w:szCs w:val="28"/>
        </w:rPr>
      </w:pPr>
      <w:r w:rsidRPr="006D2848">
        <w:rPr>
          <w:rFonts w:ascii="Arial" w:hAnsi="Arial" w:cs="Arial"/>
          <w:sz w:val="28"/>
          <w:szCs w:val="28"/>
        </w:rPr>
        <w:t>Multistate Center personnel are excluded from elective office and voting membership.</w:t>
      </w:r>
    </w:p>
    <w:p w:rsidR="004232AF" w:rsidRPr="00451D09" w:rsidRDefault="00451D09" w:rsidP="00A65F7D">
      <w:pPr>
        <w:pStyle w:val="Heading1"/>
        <w:numPr>
          <w:ilvl w:val="0"/>
          <w:numId w:val="3"/>
        </w:numPr>
        <w:rPr>
          <w:rFonts w:ascii="Arial" w:hAnsi="Arial" w:cs="Arial"/>
        </w:rPr>
      </w:pPr>
      <w:r w:rsidRPr="00451D09">
        <w:rPr>
          <w:rFonts w:ascii="Arial" w:hAnsi="Arial" w:cs="Arial"/>
        </w:rPr>
        <w:t>Officers</w:t>
      </w:r>
    </w:p>
    <w:p w:rsidR="00D61693" w:rsidRDefault="00451D09" w:rsidP="007E65AA">
      <w:pPr>
        <w:ind w:left="720"/>
        <w:rPr>
          <w:rFonts w:ascii="Arial" w:hAnsi="Arial" w:cs="Arial"/>
          <w:sz w:val="28"/>
          <w:szCs w:val="28"/>
        </w:rPr>
      </w:pPr>
      <w:r>
        <w:rPr>
          <w:rFonts w:ascii="Arial" w:hAnsi="Arial" w:cs="Arial"/>
          <w:sz w:val="28"/>
          <w:szCs w:val="28"/>
        </w:rPr>
        <w:t xml:space="preserve">Officers shall include: Chairperson, </w:t>
      </w:r>
      <w:r w:rsidR="007A245E" w:rsidRPr="006D2848">
        <w:rPr>
          <w:rFonts w:ascii="Arial" w:hAnsi="Arial" w:cs="Arial"/>
          <w:sz w:val="28"/>
          <w:szCs w:val="28"/>
        </w:rPr>
        <w:t>Vice-Chair/Chair-Elect</w:t>
      </w:r>
      <w:r>
        <w:rPr>
          <w:rFonts w:ascii="Arial" w:hAnsi="Arial" w:cs="Arial"/>
          <w:sz w:val="28"/>
          <w:szCs w:val="28"/>
        </w:rPr>
        <w:t xml:space="preserve">, Treasurer, and Secretary. The executive committee shall include these officers and the </w:t>
      </w:r>
      <w:r w:rsidR="001F04CC">
        <w:rPr>
          <w:rFonts w:ascii="Arial" w:hAnsi="Arial" w:cs="Arial"/>
          <w:sz w:val="28"/>
          <w:szCs w:val="28"/>
        </w:rPr>
        <w:t>I</w:t>
      </w:r>
      <w:r>
        <w:rPr>
          <w:rFonts w:ascii="Arial" w:hAnsi="Arial" w:cs="Arial"/>
          <w:sz w:val="28"/>
          <w:szCs w:val="28"/>
        </w:rPr>
        <w:t xml:space="preserve">mmediate </w:t>
      </w:r>
      <w:r w:rsidR="00565188">
        <w:rPr>
          <w:rFonts w:ascii="Arial" w:hAnsi="Arial" w:cs="Arial"/>
          <w:sz w:val="28"/>
          <w:szCs w:val="28"/>
        </w:rPr>
        <w:t>P</w:t>
      </w:r>
      <w:r>
        <w:rPr>
          <w:rFonts w:ascii="Arial" w:hAnsi="Arial" w:cs="Arial"/>
          <w:sz w:val="28"/>
          <w:szCs w:val="28"/>
        </w:rPr>
        <w:t xml:space="preserve">ast </w:t>
      </w:r>
      <w:r w:rsidR="00565188">
        <w:rPr>
          <w:rFonts w:ascii="Arial" w:hAnsi="Arial" w:cs="Arial"/>
          <w:sz w:val="28"/>
          <w:szCs w:val="28"/>
        </w:rPr>
        <w:t>C</w:t>
      </w:r>
      <w:r>
        <w:rPr>
          <w:rFonts w:ascii="Arial" w:hAnsi="Arial" w:cs="Arial"/>
          <w:sz w:val="28"/>
          <w:szCs w:val="28"/>
        </w:rPr>
        <w:t>hairperson.</w:t>
      </w:r>
    </w:p>
    <w:p w:rsidR="00451D09" w:rsidRDefault="00451D09" w:rsidP="007E65AA">
      <w:pPr>
        <w:ind w:left="720"/>
        <w:rPr>
          <w:rFonts w:ascii="Arial" w:hAnsi="Arial" w:cs="Arial"/>
          <w:sz w:val="28"/>
          <w:szCs w:val="28"/>
        </w:rPr>
      </w:pPr>
      <w:r>
        <w:rPr>
          <w:rFonts w:ascii="Arial" w:hAnsi="Arial" w:cs="Arial"/>
          <w:sz w:val="28"/>
          <w:szCs w:val="28"/>
        </w:rPr>
        <w:t>All offices are elective.</w:t>
      </w:r>
    </w:p>
    <w:p w:rsidR="00AD3C74" w:rsidRPr="007A245E" w:rsidRDefault="00D61693" w:rsidP="007E65AA">
      <w:pPr>
        <w:ind w:left="720"/>
        <w:rPr>
          <w:rFonts w:ascii="Arial" w:hAnsi="Arial" w:cs="Arial"/>
          <w:color w:val="FF0000"/>
          <w:sz w:val="28"/>
          <w:szCs w:val="28"/>
        </w:rPr>
      </w:pPr>
      <w:r>
        <w:rPr>
          <w:rFonts w:ascii="Arial" w:hAnsi="Arial" w:cs="Arial"/>
          <w:sz w:val="28"/>
          <w:szCs w:val="28"/>
        </w:rPr>
        <w:t>The</w:t>
      </w:r>
      <w:r w:rsidR="004232AF" w:rsidRPr="004232AF">
        <w:rPr>
          <w:rFonts w:ascii="Arial" w:hAnsi="Arial" w:cs="Arial"/>
          <w:sz w:val="28"/>
          <w:szCs w:val="28"/>
        </w:rPr>
        <w:t xml:space="preserve"> </w:t>
      </w:r>
      <w:r w:rsidR="00A52EDA">
        <w:rPr>
          <w:rFonts w:ascii="Arial" w:hAnsi="Arial" w:cs="Arial"/>
          <w:sz w:val="28"/>
          <w:szCs w:val="28"/>
        </w:rPr>
        <w:t>C</w:t>
      </w:r>
      <w:r w:rsidR="004232AF" w:rsidRPr="004232AF">
        <w:rPr>
          <w:rFonts w:ascii="Arial" w:hAnsi="Arial" w:cs="Arial"/>
          <w:sz w:val="28"/>
          <w:szCs w:val="28"/>
        </w:rPr>
        <w:t>hair</w:t>
      </w:r>
      <w:r w:rsidR="00F62D07">
        <w:rPr>
          <w:rFonts w:ascii="Arial" w:hAnsi="Arial" w:cs="Arial"/>
          <w:sz w:val="28"/>
          <w:szCs w:val="28"/>
        </w:rPr>
        <w:t>person shall be responsible for conducting the business meetings of the conference, appointing committee members, appointing representatives to NLS ad hoc committees, planning the agenda for conference meetings, and making a report on conference recommendations at the national conference</w:t>
      </w:r>
      <w:r w:rsidR="00962E24">
        <w:rPr>
          <w:rFonts w:ascii="Arial" w:hAnsi="Arial" w:cs="Arial"/>
          <w:sz w:val="28"/>
          <w:szCs w:val="28"/>
        </w:rPr>
        <w:t>.</w:t>
      </w:r>
      <w:r w:rsidR="001F04CC">
        <w:rPr>
          <w:rFonts w:ascii="Arial" w:hAnsi="Arial" w:cs="Arial"/>
          <w:sz w:val="28"/>
          <w:szCs w:val="28"/>
        </w:rPr>
        <w:t xml:space="preserve"> </w:t>
      </w:r>
      <w:r w:rsidR="007A245E" w:rsidRPr="006D2848">
        <w:rPr>
          <w:rFonts w:ascii="Arial" w:hAnsi="Arial" w:cs="Arial"/>
          <w:sz w:val="28"/>
          <w:szCs w:val="28"/>
        </w:rPr>
        <w:t>Additional duties include: we</w:t>
      </w:r>
      <w:r w:rsidR="00E45F42" w:rsidRPr="006D2848">
        <w:rPr>
          <w:rFonts w:ascii="Arial" w:hAnsi="Arial" w:cs="Arial"/>
          <w:sz w:val="28"/>
          <w:szCs w:val="28"/>
        </w:rPr>
        <w:t xml:space="preserve">lcoming new </w:t>
      </w:r>
      <w:r w:rsidR="00635CBA" w:rsidRPr="006D2848">
        <w:rPr>
          <w:rFonts w:ascii="Arial" w:hAnsi="Arial" w:cs="Arial"/>
          <w:sz w:val="28"/>
          <w:szCs w:val="28"/>
        </w:rPr>
        <w:t>members</w:t>
      </w:r>
      <w:r w:rsidR="00E45F42" w:rsidRPr="006D2848">
        <w:rPr>
          <w:rFonts w:ascii="Arial" w:hAnsi="Arial" w:cs="Arial"/>
          <w:sz w:val="28"/>
          <w:szCs w:val="28"/>
        </w:rPr>
        <w:t>;</w:t>
      </w:r>
      <w:r w:rsidR="007A245E" w:rsidRPr="006D2848">
        <w:rPr>
          <w:rFonts w:ascii="Arial" w:hAnsi="Arial" w:cs="Arial"/>
          <w:sz w:val="28"/>
          <w:szCs w:val="28"/>
        </w:rPr>
        <w:t xml:space="preserve"> </w:t>
      </w:r>
      <w:r w:rsidR="001D0CC9" w:rsidRPr="006D2848">
        <w:rPr>
          <w:rFonts w:ascii="Arial" w:hAnsi="Arial" w:cs="Arial"/>
          <w:sz w:val="28"/>
          <w:szCs w:val="28"/>
        </w:rPr>
        <w:t xml:space="preserve">review of the </w:t>
      </w:r>
      <w:r w:rsidR="00E45F42" w:rsidRPr="006D2848">
        <w:rPr>
          <w:rFonts w:ascii="Arial" w:hAnsi="Arial" w:cs="Arial"/>
          <w:sz w:val="28"/>
          <w:szCs w:val="28"/>
        </w:rPr>
        <w:t>Midlands Conference bylaws</w:t>
      </w:r>
      <w:r w:rsidR="007A245E" w:rsidRPr="006D2848">
        <w:rPr>
          <w:rFonts w:ascii="Arial" w:hAnsi="Arial" w:cs="Arial"/>
          <w:sz w:val="28"/>
          <w:szCs w:val="28"/>
        </w:rPr>
        <w:t xml:space="preserve">; </w:t>
      </w:r>
      <w:r w:rsidR="00990B5C" w:rsidRPr="006D2848">
        <w:rPr>
          <w:rFonts w:ascii="Arial" w:hAnsi="Arial" w:cs="Arial"/>
          <w:sz w:val="28"/>
          <w:szCs w:val="28"/>
        </w:rPr>
        <w:t xml:space="preserve">maintaining committee assignment rosters and rotations; </w:t>
      </w:r>
      <w:r w:rsidR="007A245E" w:rsidRPr="006D2848">
        <w:rPr>
          <w:rFonts w:ascii="Arial" w:hAnsi="Arial" w:cs="Arial"/>
          <w:sz w:val="28"/>
          <w:szCs w:val="28"/>
        </w:rPr>
        <w:t xml:space="preserve">participating in NLS </w:t>
      </w:r>
      <w:r w:rsidR="00E45F42" w:rsidRPr="006D2848">
        <w:rPr>
          <w:rFonts w:ascii="Arial" w:hAnsi="Arial" w:cs="Arial"/>
          <w:sz w:val="28"/>
          <w:szCs w:val="28"/>
        </w:rPr>
        <w:t>activities as requested such as</w:t>
      </w:r>
      <w:r w:rsidR="007A245E" w:rsidRPr="006D2848">
        <w:rPr>
          <w:rFonts w:ascii="Arial" w:hAnsi="Arial" w:cs="Arial"/>
          <w:sz w:val="28"/>
          <w:szCs w:val="28"/>
        </w:rPr>
        <w:t xml:space="preserve"> conference chairs m</w:t>
      </w:r>
      <w:r w:rsidR="00E45F42" w:rsidRPr="006D2848">
        <w:rPr>
          <w:rFonts w:ascii="Arial" w:hAnsi="Arial" w:cs="Arial"/>
          <w:sz w:val="28"/>
          <w:szCs w:val="28"/>
        </w:rPr>
        <w:t>eetings</w:t>
      </w:r>
      <w:r w:rsidR="008560FA" w:rsidRPr="006D2848">
        <w:rPr>
          <w:rFonts w:ascii="Arial" w:hAnsi="Arial" w:cs="Arial"/>
          <w:sz w:val="28"/>
          <w:szCs w:val="28"/>
        </w:rPr>
        <w:t>;</w:t>
      </w:r>
      <w:r w:rsidR="007A245E" w:rsidRPr="006D2848">
        <w:rPr>
          <w:rFonts w:ascii="Arial" w:hAnsi="Arial" w:cs="Arial"/>
          <w:sz w:val="28"/>
          <w:szCs w:val="28"/>
        </w:rPr>
        <w:t xml:space="preserve"> </w:t>
      </w:r>
      <w:r w:rsidR="00E45F42" w:rsidRPr="006D2848">
        <w:rPr>
          <w:rFonts w:ascii="Arial" w:hAnsi="Arial" w:cs="Arial"/>
          <w:sz w:val="28"/>
          <w:szCs w:val="28"/>
        </w:rPr>
        <w:t xml:space="preserve">and </w:t>
      </w:r>
      <w:r w:rsidR="007A245E" w:rsidRPr="006D2848">
        <w:rPr>
          <w:rFonts w:ascii="Arial" w:hAnsi="Arial" w:cs="Arial"/>
          <w:sz w:val="28"/>
          <w:szCs w:val="28"/>
        </w:rPr>
        <w:t>participation in the selection process for regional and sub-regional library of the year award</w:t>
      </w:r>
      <w:r w:rsidR="00E45F42" w:rsidRPr="006D2848">
        <w:rPr>
          <w:rFonts w:ascii="Arial" w:hAnsi="Arial" w:cs="Arial"/>
          <w:sz w:val="28"/>
          <w:szCs w:val="28"/>
        </w:rPr>
        <w:t>.</w:t>
      </w:r>
    </w:p>
    <w:p w:rsidR="00D45A15" w:rsidRPr="00D45A15" w:rsidRDefault="00F62D07" w:rsidP="007E65AA">
      <w:pPr>
        <w:ind w:left="720"/>
        <w:rPr>
          <w:rFonts w:ascii="Arial" w:hAnsi="Arial" w:cs="Arial"/>
          <w:color w:val="FF0000"/>
          <w:sz w:val="28"/>
          <w:szCs w:val="28"/>
        </w:rPr>
      </w:pPr>
      <w:r>
        <w:rPr>
          <w:rFonts w:ascii="Arial" w:hAnsi="Arial" w:cs="Arial"/>
          <w:sz w:val="28"/>
          <w:szCs w:val="28"/>
        </w:rPr>
        <w:t xml:space="preserve">The </w:t>
      </w:r>
      <w:r w:rsidR="00D45A15" w:rsidRPr="006D2848">
        <w:rPr>
          <w:rFonts w:ascii="Arial" w:hAnsi="Arial" w:cs="Arial"/>
          <w:sz w:val="28"/>
          <w:szCs w:val="28"/>
        </w:rPr>
        <w:t>Vice-Chair/Chair-Elect</w:t>
      </w:r>
      <w:r w:rsidR="00D45A15">
        <w:rPr>
          <w:rFonts w:ascii="Arial" w:hAnsi="Arial" w:cs="Arial"/>
          <w:color w:val="FF0000"/>
          <w:sz w:val="28"/>
          <w:szCs w:val="28"/>
        </w:rPr>
        <w:t xml:space="preserve"> </w:t>
      </w:r>
      <w:proofErr w:type="gramStart"/>
      <w:r>
        <w:rPr>
          <w:rFonts w:ascii="Arial" w:hAnsi="Arial" w:cs="Arial"/>
          <w:sz w:val="28"/>
          <w:szCs w:val="28"/>
        </w:rPr>
        <w:t>assumes</w:t>
      </w:r>
      <w:proofErr w:type="gramEnd"/>
      <w:r>
        <w:rPr>
          <w:rFonts w:ascii="Arial" w:hAnsi="Arial" w:cs="Arial"/>
          <w:sz w:val="28"/>
          <w:szCs w:val="28"/>
        </w:rPr>
        <w:t xml:space="preserve"> the office of Chairperson</w:t>
      </w:r>
      <w:r w:rsidR="001F04CC">
        <w:rPr>
          <w:rFonts w:ascii="Arial" w:hAnsi="Arial" w:cs="Arial"/>
          <w:color w:val="FF0000"/>
          <w:sz w:val="28"/>
          <w:szCs w:val="28"/>
        </w:rPr>
        <w:t xml:space="preserve"> </w:t>
      </w:r>
      <w:r w:rsidR="002C0D16" w:rsidRPr="006D2848">
        <w:rPr>
          <w:rFonts w:ascii="Arial" w:hAnsi="Arial" w:cs="Arial"/>
          <w:sz w:val="28"/>
          <w:szCs w:val="28"/>
        </w:rPr>
        <w:t>a</w:t>
      </w:r>
      <w:r w:rsidR="00A020BF" w:rsidRPr="006D2848">
        <w:rPr>
          <w:rFonts w:ascii="Arial" w:hAnsi="Arial" w:cs="Arial"/>
          <w:sz w:val="28"/>
          <w:szCs w:val="28"/>
        </w:rPr>
        <w:t>t t</w:t>
      </w:r>
      <w:r w:rsidR="00F84435" w:rsidRPr="006D2848">
        <w:rPr>
          <w:rFonts w:ascii="Arial" w:hAnsi="Arial" w:cs="Arial"/>
          <w:sz w:val="28"/>
          <w:szCs w:val="28"/>
        </w:rPr>
        <w:t>he close of each biennial Midlands Conference meeting or</w:t>
      </w:r>
      <w:r w:rsidR="001F04CC" w:rsidRPr="006D2848">
        <w:rPr>
          <w:rFonts w:ascii="Arial" w:hAnsi="Arial" w:cs="Arial"/>
          <w:sz w:val="28"/>
          <w:szCs w:val="28"/>
        </w:rPr>
        <w:t xml:space="preserve"> </w:t>
      </w:r>
      <w:r w:rsidRPr="001F04CC">
        <w:rPr>
          <w:rFonts w:ascii="Arial" w:hAnsi="Arial" w:cs="Arial"/>
          <w:sz w:val="28"/>
          <w:szCs w:val="28"/>
        </w:rPr>
        <w:t xml:space="preserve">in the </w:t>
      </w:r>
      <w:r w:rsidR="00832A51" w:rsidRPr="006D2848">
        <w:rPr>
          <w:rFonts w:ascii="Arial" w:hAnsi="Arial" w:cs="Arial"/>
          <w:sz w:val="28"/>
          <w:szCs w:val="28"/>
        </w:rPr>
        <w:t>absence or resignation</w:t>
      </w:r>
      <w:r w:rsidR="00A020BF" w:rsidRPr="006D2848">
        <w:rPr>
          <w:rFonts w:ascii="Arial" w:hAnsi="Arial" w:cs="Arial"/>
          <w:sz w:val="28"/>
          <w:szCs w:val="28"/>
        </w:rPr>
        <w:t xml:space="preserve"> of the Chairperson</w:t>
      </w:r>
      <w:r w:rsidRPr="001F04CC">
        <w:rPr>
          <w:rFonts w:ascii="Arial" w:hAnsi="Arial" w:cs="Arial"/>
          <w:sz w:val="28"/>
          <w:szCs w:val="28"/>
        </w:rPr>
        <w:t>.</w:t>
      </w:r>
      <w:r>
        <w:rPr>
          <w:rFonts w:ascii="Arial" w:hAnsi="Arial" w:cs="Arial"/>
          <w:sz w:val="28"/>
          <w:szCs w:val="28"/>
        </w:rPr>
        <w:t xml:space="preserve"> Other offices vacated by resignation shall be filled by appointment of the Chairperson.</w:t>
      </w:r>
      <w:r w:rsidR="00D45A15">
        <w:rPr>
          <w:rFonts w:ascii="Arial" w:hAnsi="Arial" w:cs="Arial"/>
          <w:sz w:val="28"/>
          <w:szCs w:val="28"/>
        </w:rPr>
        <w:t xml:space="preserve"> </w:t>
      </w:r>
      <w:r w:rsidR="00D45A15" w:rsidRPr="006D2848">
        <w:rPr>
          <w:rFonts w:ascii="Arial" w:hAnsi="Arial" w:cs="Arial"/>
          <w:sz w:val="28"/>
          <w:szCs w:val="28"/>
        </w:rPr>
        <w:t xml:space="preserve">At the close of each biennial Midlands Conference meeting, members elect </w:t>
      </w:r>
      <w:proofErr w:type="gramStart"/>
      <w:r w:rsidR="00D45A15" w:rsidRPr="006D2848">
        <w:rPr>
          <w:rFonts w:ascii="Arial" w:hAnsi="Arial" w:cs="Arial"/>
          <w:sz w:val="28"/>
          <w:szCs w:val="28"/>
        </w:rPr>
        <w:t xml:space="preserve">a new </w:t>
      </w:r>
      <w:r w:rsidR="00832A51" w:rsidRPr="006D2848">
        <w:rPr>
          <w:rFonts w:ascii="Arial" w:hAnsi="Arial" w:cs="Arial"/>
          <w:sz w:val="28"/>
          <w:szCs w:val="28"/>
        </w:rPr>
        <w:t>Vice-Chair/Chair-Elect</w:t>
      </w:r>
      <w:proofErr w:type="gramEnd"/>
      <w:r w:rsidR="00D45A15" w:rsidRPr="006D2848">
        <w:rPr>
          <w:rFonts w:ascii="Arial" w:hAnsi="Arial" w:cs="Arial"/>
          <w:sz w:val="28"/>
          <w:szCs w:val="28"/>
        </w:rPr>
        <w:t xml:space="preserve">. </w:t>
      </w:r>
      <w:r w:rsidR="00832A51" w:rsidRPr="006D2848">
        <w:rPr>
          <w:rFonts w:ascii="Arial" w:hAnsi="Arial" w:cs="Arial"/>
          <w:sz w:val="28"/>
          <w:szCs w:val="28"/>
        </w:rPr>
        <w:t>The Vice-Chair/Chair-Elect</w:t>
      </w:r>
      <w:r w:rsidR="00D45A15" w:rsidRPr="006D2848">
        <w:rPr>
          <w:rFonts w:ascii="Arial" w:hAnsi="Arial" w:cs="Arial"/>
          <w:sz w:val="28"/>
          <w:szCs w:val="28"/>
        </w:rPr>
        <w:t xml:space="preserve"> serves as </w:t>
      </w:r>
      <w:r w:rsidR="00832A51" w:rsidRPr="006D2848">
        <w:rPr>
          <w:rFonts w:ascii="Arial" w:hAnsi="Arial" w:cs="Arial"/>
          <w:sz w:val="28"/>
          <w:szCs w:val="28"/>
        </w:rPr>
        <w:t>V</w:t>
      </w:r>
      <w:r w:rsidR="00D45A15" w:rsidRPr="006D2848">
        <w:rPr>
          <w:rFonts w:ascii="Arial" w:hAnsi="Arial" w:cs="Arial"/>
          <w:sz w:val="28"/>
          <w:szCs w:val="28"/>
        </w:rPr>
        <w:t>ice</w:t>
      </w:r>
      <w:r w:rsidR="00832A51" w:rsidRPr="006D2848">
        <w:rPr>
          <w:rFonts w:ascii="Arial" w:hAnsi="Arial" w:cs="Arial"/>
          <w:sz w:val="28"/>
          <w:szCs w:val="28"/>
        </w:rPr>
        <w:t>-C</w:t>
      </w:r>
      <w:r w:rsidR="00D45A15" w:rsidRPr="006D2848">
        <w:rPr>
          <w:rFonts w:ascii="Arial" w:hAnsi="Arial" w:cs="Arial"/>
          <w:sz w:val="28"/>
          <w:szCs w:val="28"/>
        </w:rPr>
        <w:t xml:space="preserve">hair for two years and then as </w:t>
      </w:r>
      <w:r w:rsidR="00832A51" w:rsidRPr="006D2848">
        <w:rPr>
          <w:rFonts w:ascii="Arial" w:hAnsi="Arial" w:cs="Arial"/>
          <w:sz w:val="28"/>
          <w:szCs w:val="28"/>
        </w:rPr>
        <w:t>C</w:t>
      </w:r>
      <w:r w:rsidR="00D45A15" w:rsidRPr="006D2848">
        <w:rPr>
          <w:rFonts w:ascii="Arial" w:hAnsi="Arial" w:cs="Arial"/>
          <w:sz w:val="28"/>
          <w:szCs w:val="28"/>
        </w:rPr>
        <w:t>hair</w:t>
      </w:r>
      <w:r w:rsidR="00832A51" w:rsidRPr="006D2848">
        <w:rPr>
          <w:rFonts w:ascii="Arial" w:hAnsi="Arial" w:cs="Arial"/>
          <w:sz w:val="28"/>
          <w:szCs w:val="28"/>
        </w:rPr>
        <w:t>person</w:t>
      </w:r>
      <w:r w:rsidR="00D45A15" w:rsidRPr="006D2848">
        <w:rPr>
          <w:rFonts w:ascii="Arial" w:hAnsi="Arial" w:cs="Arial"/>
          <w:sz w:val="28"/>
          <w:szCs w:val="28"/>
        </w:rPr>
        <w:t xml:space="preserve"> for two years</w:t>
      </w:r>
      <w:r w:rsidR="00A020BF" w:rsidRPr="006D2848">
        <w:rPr>
          <w:rFonts w:ascii="Arial" w:hAnsi="Arial" w:cs="Arial"/>
          <w:sz w:val="28"/>
          <w:szCs w:val="28"/>
        </w:rPr>
        <w:t>.</w:t>
      </w:r>
      <w:r w:rsidR="00D45A15" w:rsidRPr="00D45A15">
        <w:rPr>
          <w:rFonts w:ascii="Arial" w:hAnsi="Arial" w:cs="Arial"/>
          <w:color w:val="FF0000"/>
          <w:sz w:val="28"/>
          <w:szCs w:val="28"/>
        </w:rPr>
        <w:t xml:space="preserve"> </w:t>
      </w:r>
    </w:p>
    <w:p w:rsidR="00B525A0" w:rsidRDefault="00B525A0" w:rsidP="007E65AA">
      <w:pPr>
        <w:ind w:left="720"/>
        <w:rPr>
          <w:rFonts w:ascii="Arial" w:hAnsi="Arial" w:cs="Arial"/>
          <w:sz w:val="28"/>
          <w:szCs w:val="28"/>
        </w:rPr>
      </w:pPr>
      <w:r>
        <w:rPr>
          <w:rFonts w:ascii="Arial" w:hAnsi="Arial" w:cs="Arial"/>
          <w:sz w:val="28"/>
          <w:szCs w:val="28"/>
        </w:rPr>
        <w:t xml:space="preserve">The Treasurer shall maintain all financial records of the conference, preparing, at minimum, an annual fiscal report for the membership; </w:t>
      </w:r>
      <w:r w:rsidR="007D5CFF" w:rsidRPr="006D2848">
        <w:rPr>
          <w:rFonts w:ascii="Arial" w:hAnsi="Arial" w:cs="Arial"/>
          <w:sz w:val="28"/>
          <w:szCs w:val="28"/>
        </w:rPr>
        <w:t xml:space="preserve">shall receive all dues and contributions; shall make investments, if </w:t>
      </w:r>
      <w:r w:rsidR="007D5CFF" w:rsidRPr="006D2848">
        <w:rPr>
          <w:rFonts w:ascii="Arial" w:hAnsi="Arial" w:cs="Arial"/>
          <w:sz w:val="28"/>
          <w:szCs w:val="28"/>
        </w:rPr>
        <w:lastRenderedPageBreak/>
        <w:t>possible;</w:t>
      </w:r>
      <w:r w:rsidR="007D5CFF">
        <w:rPr>
          <w:rFonts w:ascii="Arial" w:hAnsi="Arial" w:cs="Arial"/>
          <w:sz w:val="28"/>
          <w:szCs w:val="28"/>
        </w:rPr>
        <w:t xml:space="preserve"> </w:t>
      </w:r>
      <w:r>
        <w:rPr>
          <w:rFonts w:ascii="Arial" w:hAnsi="Arial" w:cs="Arial"/>
          <w:sz w:val="28"/>
          <w:szCs w:val="28"/>
        </w:rPr>
        <w:t>and shall disburse funds with approval of the executive committee.</w:t>
      </w:r>
    </w:p>
    <w:p w:rsidR="00B525A0" w:rsidRDefault="00B525A0" w:rsidP="007E65AA">
      <w:pPr>
        <w:ind w:left="720"/>
        <w:rPr>
          <w:rFonts w:ascii="Arial" w:hAnsi="Arial" w:cs="Arial"/>
          <w:sz w:val="28"/>
          <w:szCs w:val="28"/>
        </w:rPr>
      </w:pPr>
      <w:r>
        <w:rPr>
          <w:rFonts w:ascii="Arial" w:hAnsi="Arial" w:cs="Arial"/>
          <w:sz w:val="28"/>
          <w:szCs w:val="28"/>
        </w:rPr>
        <w:t>The Secretary shall keep the minutes of conference meetings, and assist with conference correspondence.</w:t>
      </w:r>
    </w:p>
    <w:p w:rsidR="00EF5BDD" w:rsidRPr="001F04CC" w:rsidRDefault="00EF5BDD" w:rsidP="007E65AA">
      <w:pPr>
        <w:ind w:left="720"/>
        <w:rPr>
          <w:rFonts w:ascii="Arial" w:hAnsi="Arial" w:cs="Arial"/>
          <w:sz w:val="28"/>
          <w:szCs w:val="28"/>
        </w:rPr>
      </w:pPr>
      <w:r w:rsidRPr="006D2848">
        <w:rPr>
          <w:rFonts w:ascii="Arial" w:hAnsi="Arial" w:cs="Arial"/>
          <w:sz w:val="28"/>
          <w:szCs w:val="28"/>
        </w:rPr>
        <w:t xml:space="preserve">The </w:t>
      </w:r>
      <w:r w:rsidR="00DF2092" w:rsidRPr="006D2848">
        <w:rPr>
          <w:rFonts w:ascii="Arial" w:hAnsi="Arial" w:cs="Arial"/>
          <w:sz w:val="28"/>
          <w:szCs w:val="28"/>
        </w:rPr>
        <w:t>I</w:t>
      </w:r>
      <w:r w:rsidRPr="006D2848">
        <w:rPr>
          <w:rFonts w:ascii="Arial" w:hAnsi="Arial" w:cs="Arial"/>
          <w:sz w:val="28"/>
          <w:szCs w:val="28"/>
        </w:rPr>
        <w:t>mmediate Past Chairperson provides advice and leadership to the executive committee regarding past practices and other matters to assist the committee in governing the Midlands Conference. The Immediate Past Chairperson supports the Chairperson and the Vice-Chair/Chair-Elect on an as-needed basis. The Immediate Past Chairperson performs the duties of the Chairperson in the absence or resignation of the Chairperson and Vice-Chair/Chair-Elect.</w:t>
      </w:r>
    </w:p>
    <w:p w:rsidR="007716D4" w:rsidRPr="007A245E" w:rsidRDefault="00B525A0" w:rsidP="007E65AA">
      <w:pPr>
        <w:ind w:left="720"/>
        <w:rPr>
          <w:rFonts w:ascii="Arial" w:hAnsi="Arial" w:cs="Arial"/>
          <w:color w:val="FF0000"/>
          <w:sz w:val="28"/>
          <w:szCs w:val="28"/>
        </w:rPr>
      </w:pPr>
      <w:r w:rsidRPr="00EE1C41">
        <w:rPr>
          <w:rFonts w:ascii="Arial" w:hAnsi="Arial" w:cs="Arial"/>
          <w:sz w:val="28"/>
          <w:szCs w:val="28"/>
        </w:rPr>
        <w:t>The length of term of offices</w:t>
      </w:r>
      <w:r w:rsidR="00565188">
        <w:rPr>
          <w:rFonts w:ascii="Arial" w:hAnsi="Arial" w:cs="Arial"/>
          <w:sz w:val="28"/>
          <w:szCs w:val="28"/>
        </w:rPr>
        <w:t xml:space="preserve"> </w:t>
      </w:r>
      <w:r w:rsidR="00565188" w:rsidRPr="006D2848">
        <w:rPr>
          <w:rFonts w:ascii="Arial" w:hAnsi="Arial" w:cs="Arial"/>
          <w:sz w:val="28"/>
          <w:szCs w:val="28"/>
        </w:rPr>
        <w:t xml:space="preserve">for Treasurer, Secretary, and </w:t>
      </w:r>
      <w:r w:rsidR="00E75938" w:rsidRPr="006D2848">
        <w:rPr>
          <w:rFonts w:ascii="Arial" w:hAnsi="Arial" w:cs="Arial"/>
          <w:sz w:val="28"/>
          <w:szCs w:val="28"/>
        </w:rPr>
        <w:t>I</w:t>
      </w:r>
      <w:r w:rsidR="00565188" w:rsidRPr="006D2848">
        <w:rPr>
          <w:rFonts w:ascii="Arial" w:hAnsi="Arial" w:cs="Arial"/>
          <w:sz w:val="28"/>
          <w:szCs w:val="28"/>
        </w:rPr>
        <w:t>mmediate Past Chairperson</w:t>
      </w:r>
      <w:r w:rsidRPr="00EE1C41">
        <w:rPr>
          <w:rFonts w:ascii="Arial" w:hAnsi="Arial" w:cs="Arial"/>
          <w:sz w:val="28"/>
          <w:szCs w:val="28"/>
        </w:rPr>
        <w:t xml:space="preserve"> shall be two years. </w:t>
      </w:r>
    </w:p>
    <w:p w:rsidR="00E43DC6" w:rsidRDefault="00E43DC6" w:rsidP="007E65AA">
      <w:pPr>
        <w:ind w:left="720"/>
        <w:rPr>
          <w:rFonts w:ascii="Arial" w:hAnsi="Arial" w:cs="Arial"/>
          <w:sz w:val="28"/>
          <w:szCs w:val="28"/>
        </w:rPr>
      </w:pPr>
      <w:r>
        <w:rPr>
          <w:rFonts w:ascii="Arial" w:hAnsi="Arial" w:cs="Arial"/>
          <w:sz w:val="28"/>
          <w:szCs w:val="28"/>
        </w:rPr>
        <w:t xml:space="preserve">The conference representatives to the various ad hoc and advisory committees organized by NLS shall attend meetings and give a report to the conference at business meetings. Representatives shall serve two years and shall be appointed by the conference Chairperson, based on input from the region. The Chairperson shall keep the conference informed of committees organized and representatives appointed. </w:t>
      </w:r>
    </w:p>
    <w:p w:rsidR="003A1D74" w:rsidRDefault="00E43DC6" w:rsidP="00E43DC6">
      <w:pPr>
        <w:pStyle w:val="Heading1"/>
        <w:numPr>
          <w:ilvl w:val="0"/>
          <w:numId w:val="3"/>
        </w:numPr>
        <w:rPr>
          <w:rFonts w:ascii="Arial" w:hAnsi="Arial" w:cs="Arial"/>
        </w:rPr>
      </w:pPr>
      <w:r>
        <w:rPr>
          <w:rFonts w:ascii="Arial" w:hAnsi="Arial" w:cs="Arial"/>
        </w:rPr>
        <w:t>Elections</w:t>
      </w:r>
    </w:p>
    <w:p w:rsidR="003A1D74" w:rsidRDefault="00E43DC6" w:rsidP="00EE1C41">
      <w:pPr>
        <w:spacing w:before="32"/>
        <w:ind w:left="720"/>
        <w:rPr>
          <w:rFonts w:ascii="Arial" w:hAnsi="Arial" w:cs="Arial"/>
          <w:color w:val="000000"/>
          <w:spacing w:val="-3"/>
          <w:sz w:val="28"/>
          <w:szCs w:val="28"/>
        </w:rPr>
      </w:pPr>
      <w:r>
        <w:rPr>
          <w:rFonts w:ascii="Arial" w:hAnsi="Arial" w:cs="Arial"/>
          <w:color w:val="000000"/>
          <w:spacing w:val="-3"/>
          <w:sz w:val="28"/>
          <w:szCs w:val="28"/>
        </w:rPr>
        <w:t>Officers will be elected at the Midlands regional conference in odd-numbered years and will serve for two years. At least three months prior to election, the Chairperson shall appoint a nominating committee of three persons. The committee shall prepare a slate and secure consent of a minimum of one candidate for each office.</w:t>
      </w:r>
    </w:p>
    <w:p w:rsidR="00E43DC6" w:rsidRDefault="00E43DC6" w:rsidP="00EE1C41">
      <w:pPr>
        <w:spacing w:before="32"/>
        <w:ind w:left="720"/>
        <w:rPr>
          <w:rFonts w:ascii="Arial" w:hAnsi="Arial" w:cs="Arial"/>
          <w:color w:val="000000"/>
          <w:spacing w:val="-3"/>
          <w:sz w:val="28"/>
          <w:szCs w:val="28"/>
        </w:rPr>
      </w:pPr>
      <w:r>
        <w:rPr>
          <w:rFonts w:ascii="Arial" w:hAnsi="Arial" w:cs="Arial"/>
          <w:color w:val="000000"/>
          <w:spacing w:val="-3"/>
          <w:sz w:val="28"/>
          <w:szCs w:val="28"/>
        </w:rPr>
        <w:t>The nominating committee shall present the names of the candidates at least forty-eight hours</w:t>
      </w:r>
      <w:r w:rsidR="00874C88">
        <w:rPr>
          <w:rFonts w:ascii="Arial" w:hAnsi="Arial" w:cs="Arial"/>
          <w:color w:val="000000"/>
          <w:spacing w:val="-3"/>
          <w:sz w:val="28"/>
          <w:szCs w:val="28"/>
        </w:rPr>
        <w:t xml:space="preserve"> before the election. Additional candidates may be nominated from the floor at the time of the election providing their consent has been obtained.</w:t>
      </w:r>
    </w:p>
    <w:p w:rsidR="00874C88" w:rsidRDefault="00874C88" w:rsidP="00EE1C41">
      <w:pPr>
        <w:spacing w:before="32"/>
        <w:ind w:left="720"/>
        <w:rPr>
          <w:rFonts w:ascii="Arial" w:hAnsi="Arial" w:cs="Arial"/>
          <w:color w:val="000000"/>
          <w:spacing w:val="-3"/>
          <w:sz w:val="28"/>
          <w:szCs w:val="28"/>
        </w:rPr>
      </w:pPr>
      <w:r w:rsidRPr="00286320">
        <w:rPr>
          <w:rFonts w:ascii="Arial" w:hAnsi="Arial" w:cs="Arial"/>
          <w:color w:val="000000"/>
          <w:spacing w:val="-3"/>
          <w:sz w:val="28"/>
          <w:szCs w:val="28"/>
        </w:rPr>
        <w:lastRenderedPageBreak/>
        <w:t>Elections</w:t>
      </w:r>
      <w:r w:rsidR="002270EB" w:rsidRPr="00286320">
        <w:rPr>
          <w:rFonts w:ascii="Arial" w:hAnsi="Arial" w:cs="Arial"/>
          <w:color w:val="000000"/>
          <w:spacing w:val="-3"/>
          <w:sz w:val="28"/>
          <w:szCs w:val="28"/>
        </w:rPr>
        <w:t xml:space="preserve"> shall be by </w:t>
      </w:r>
      <w:r w:rsidR="00AC54ED">
        <w:rPr>
          <w:rFonts w:ascii="Arial" w:hAnsi="Arial" w:cs="Arial"/>
          <w:color w:val="000000"/>
          <w:spacing w:val="-3"/>
          <w:sz w:val="28"/>
          <w:szCs w:val="28"/>
        </w:rPr>
        <w:t>simple</w:t>
      </w:r>
      <w:r w:rsidRPr="00286320">
        <w:rPr>
          <w:rFonts w:ascii="Arial" w:hAnsi="Arial" w:cs="Arial"/>
          <w:color w:val="000000"/>
          <w:spacing w:val="-3"/>
          <w:sz w:val="28"/>
          <w:szCs w:val="28"/>
        </w:rPr>
        <w:t xml:space="preserve"> majority vote </w:t>
      </w:r>
      <w:r w:rsidRPr="00E75938">
        <w:rPr>
          <w:rFonts w:ascii="Arial" w:hAnsi="Arial" w:cs="Arial"/>
          <w:color w:val="000000"/>
          <w:spacing w:val="-3"/>
          <w:sz w:val="28"/>
          <w:szCs w:val="28"/>
        </w:rPr>
        <w:t>of those members present and voting</w:t>
      </w:r>
      <w:r w:rsidRPr="00286320">
        <w:rPr>
          <w:rFonts w:ascii="Arial" w:hAnsi="Arial" w:cs="Arial"/>
          <w:color w:val="000000"/>
          <w:spacing w:val="-3"/>
          <w:sz w:val="28"/>
          <w:szCs w:val="28"/>
        </w:rPr>
        <w:t>.</w:t>
      </w:r>
    </w:p>
    <w:p w:rsidR="00874C88" w:rsidRPr="00F62D07" w:rsidRDefault="00874C88" w:rsidP="00EE1C41">
      <w:pPr>
        <w:spacing w:before="32"/>
        <w:ind w:left="720"/>
        <w:rPr>
          <w:rFonts w:ascii="Arial" w:hAnsi="Arial" w:cs="Arial"/>
          <w:color w:val="000000"/>
          <w:spacing w:val="-3"/>
          <w:sz w:val="28"/>
          <w:szCs w:val="28"/>
        </w:rPr>
      </w:pPr>
      <w:r>
        <w:rPr>
          <w:rFonts w:ascii="Arial" w:hAnsi="Arial" w:cs="Arial"/>
          <w:color w:val="000000"/>
          <w:spacing w:val="-3"/>
          <w:sz w:val="28"/>
          <w:szCs w:val="28"/>
        </w:rPr>
        <w:t>Vacancies shall be filled for the unexpired term by the Chairperson.</w:t>
      </w:r>
    </w:p>
    <w:p w:rsidR="00EE1C41" w:rsidRDefault="00EE1C41" w:rsidP="00EE1C41">
      <w:pPr>
        <w:pStyle w:val="Heading1"/>
        <w:numPr>
          <w:ilvl w:val="0"/>
          <w:numId w:val="3"/>
        </w:numPr>
        <w:rPr>
          <w:rFonts w:ascii="Arial" w:hAnsi="Arial" w:cs="Arial"/>
        </w:rPr>
      </w:pPr>
      <w:r>
        <w:rPr>
          <w:rFonts w:ascii="Arial" w:hAnsi="Arial" w:cs="Arial"/>
        </w:rPr>
        <w:t>Meetings and Quorums</w:t>
      </w:r>
    </w:p>
    <w:p w:rsidR="00EE1C41" w:rsidRDefault="00EE1C41" w:rsidP="00EE1C41">
      <w:pPr>
        <w:ind w:left="720"/>
        <w:rPr>
          <w:rFonts w:ascii="Arial" w:hAnsi="Arial" w:cs="Arial"/>
          <w:sz w:val="28"/>
          <w:szCs w:val="28"/>
        </w:rPr>
      </w:pPr>
      <w:r>
        <w:rPr>
          <w:rFonts w:ascii="Arial" w:hAnsi="Arial" w:cs="Arial"/>
          <w:sz w:val="28"/>
          <w:szCs w:val="28"/>
        </w:rPr>
        <w:t xml:space="preserve">The regional conferences shall meet at the national conference in even-numbered years. </w:t>
      </w:r>
      <w:r w:rsidR="00D3324D">
        <w:rPr>
          <w:rFonts w:ascii="Arial" w:hAnsi="Arial" w:cs="Arial"/>
          <w:sz w:val="28"/>
          <w:szCs w:val="28"/>
        </w:rPr>
        <w:t>In spring, during odd-numbered years, the Midlands Conference shall meet at a site selected by vote of the Midlands Conference</w:t>
      </w:r>
      <w:r w:rsidR="00C6112F">
        <w:rPr>
          <w:rFonts w:ascii="Arial" w:hAnsi="Arial" w:cs="Arial"/>
          <w:sz w:val="28"/>
          <w:szCs w:val="28"/>
        </w:rPr>
        <w:t xml:space="preserve"> </w:t>
      </w:r>
      <w:r w:rsidR="00C6112F" w:rsidRPr="006D2848">
        <w:rPr>
          <w:rFonts w:ascii="Arial" w:hAnsi="Arial" w:cs="Arial"/>
          <w:sz w:val="28"/>
          <w:szCs w:val="28"/>
        </w:rPr>
        <w:t>membership</w:t>
      </w:r>
      <w:r w:rsidR="00D3324D">
        <w:rPr>
          <w:rFonts w:ascii="Arial" w:hAnsi="Arial" w:cs="Arial"/>
          <w:sz w:val="28"/>
          <w:szCs w:val="28"/>
        </w:rPr>
        <w:t>.</w:t>
      </w:r>
    </w:p>
    <w:p w:rsidR="00D3324D" w:rsidRDefault="00D3324D" w:rsidP="00EE1C41">
      <w:pPr>
        <w:ind w:left="720"/>
        <w:rPr>
          <w:rFonts w:ascii="Arial" w:hAnsi="Arial" w:cs="Arial"/>
          <w:sz w:val="28"/>
          <w:szCs w:val="28"/>
        </w:rPr>
      </w:pPr>
      <w:r>
        <w:rPr>
          <w:rFonts w:ascii="Arial" w:hAnsi="Arial" w:cs="Arial"/>
          <w:sz w:val="28"/>
          <w:szCs w:val="28"/>
        </w:rPr>
        <w:t xml:space="preserve">The host librarian shall chair the conference planning committee for the Midlands regional conference. The members of the executive committee will also serve on the conference planning committee. </w:t>
      </w:r>
    </w:p>
    <w:p w:rsidR="00D3324D" w:rsidRDefault="00D3324D" w:rsidP="00EE1C41">
      <w:pPr>
        <w:ind w:left="720"/>
        <w:rPr>
          <w:rFonts w:ascii="Arial" w:hAnsi="Arial" w:cs="Arial"/>
          <w:sz w:val="28"/>
          <w:szCs w:val="28"/>
        </w:rPr>
      </w:pPr>
      <w:r>
        <w:rPr>
          <w:rFonts w:ascii="Arial" w:hAnsi="Arial" w:cs="Arial"/>
          <w:sz w:val="28"/>
          <w:szCs w:val="28"/>
        </w:rPr>
        <w:t>Invitations for the next Midlands regional conference meeting site shall be presented at the preceding Midlands regional conference. The membership will, preferably, vo</w:t>
      </w:r>
      <w:r w:rsidR="00F351D2">
        <w:rPr>
          <w:rFonts w:ascii="Arial" w:hAnsi="Arial" w:cs="Arial"/>
          <w:sz w:val="28"/>
          <w:szCs w:val="28"/>
        </w:rPr>
        <w:t>te on a site at the time of invitation at the Midlands regional conference or at the national conference the following year.</w:t>
      </w:r>
    </w:p>
    <w:p w:rsidR="00F351D2" w:rsidRPr="006D2848" w:rsidRDefault="006B5988" w:rsidP="00EE1C41">
      <w:pPr>
        <w:ind w:left="720"/>
        <w:rPr>
          <w:rFonts w:ascii="Arial" w:hAnsi="Arial" w:cs="Arial"/>
          <w:sz w:val="28"/>
          <w:szCs w:val="28"/>
        </w:rPr>
      </w:pPr>
      <w:r w:rsidRPr="006D2848">
        <w:rPr>
          <w:rFonts w:ascii="Arial" w:hAnsi="Arial" w:cs="Arial"/>
          <w:sz w:val="28"/>
          <w:szCs w:val="28"/>
        </w:rPr>
        <w:t>A Midlands me</w:t>
      </w:r>
      <w:r w:rsidR="00127891">
        <w:rPr>
          <w:rFonts w:ascii="Arial" w:hAnsi="Arial" w:cs="Arial"/>
          <w:sz w:val="28"/>
          <w:szCs w:val="28"/>
        </w:rPr>
        <w:t>eting</w:t>
      </w:r>
      <w:r w:rsidRPr="006D2848">
        <w:rPr>
          <w:rFonts w:ascii="Arial" w:hAnsi="Arial" w:cs="Arial"/>
          <w:sz w:val="28"/>
          <w:szCs w:val="28"/>
        </w:rPr>
        <w:t xml:space="preserve"> quorum shall consist of the number of members present at the time of the meeting, as they constitute the membership at that time.</w:t>
      </w:r>
    </w:p>
    <w:p w:rsidR="00F351D2" w:rsidRPr="00EE1C41" w:rsidRDefault="00F351D2" w:rsidP="00EE1C41">
      <w:pPr>
        <w:ind w:left="720"/>
        <w:rPr>
          <w:rFonts w:ascii="Arial" w:hAnsi="Arial" w:cs="Arial"/>
          <w:sz w:val="28"/>
          <w:szCs w:val="28"/>
        </w:rPr>
      </w:pPr>
      <w:r>
        <w:rPr>
          <w:rFonts w:ascii="Arial" w:hAnsi="Arial" w:cs="Arial"/>
          <w:sz w:val="28"/>
          <w:szCs w:val="28"/>
        </w:rPr>
        <w:t xml:space="preserve">Voting shall be by a simple majority of the voting members </w:t>
      </w:r>
      <w:r w:rsidRPr="00C07EBD">
        <w:rPr>
          <w:rFonts w:ascii="Arial" w:hAnsi="Arial" w:cs="Arial"/>
          <w:sz w:val="28"/>
          <w:szCs w:val="28"/>
        </w:rPr>
        <w:t>present at a meeting which has a quorum</w:t>
      </w:r>
      <w:r>
        <w:rPr>
          <w:rFonts w:ascii="Arial" w:hAnsi="Arial" w:cs="Arial"/>
          <w:sz w:val="28"/>
          <w:szCs w:val="28"/>
        </w:rPr>
        <w:t xml:space="preserve">. As explained in Article III, </w:t>
      </w:r>
      <w:r w:rsidR="002D37A7">
        <w:rPr>
          <w:rFonts w:ascii="Arial" w:hAnsi="Arial" w:cs="Arial"/>
          <w:sz w:val="28"/>
          <w:szCs w:val="28"/>
        </w:rPr>
        <w:t>th</w:t>
      </w:r>
      <w:r w:rsidR="002D37A7" w:rsidRPr="002D37A7">
        <w:rPr>
          <w:rFonts w:ascii="Arial" w:hAnsi="Arial" w:cs="Arial"/>
          <w:sz w:val="28"/>
          <w:szCs w:val="28"/>
        </w:rPr>
        <w:t>e Chair</w:t>
      </w:r>
      <w:r w:rsidR="002D37A7">
        <w:rPr>
          <w:rFonts w:ascii="Arial" w:hAnsi="Arial" w:cs="Arial"/>
          <w:sz w:val="28"/>
          <w:szCs w:val="28"/>
        </w:rPr>
        <w:t>person</w:t>
      </w:r>
      <w:r w:rsidR="002D37A7" w:rsidRPr="002D37A7">
        <w:rPr>
          <w:rFonts w:ascii="Arial" w:hAnsi="Arial" w:cs="Arial"/>
          <w:sz w:val="28"/>
          <w:szCs w:val="28"/>
        </w:rPr>
        <w:t xml:space="preserve"> is responsible for determining an acceptable voting quorum at the time a call for vote is made</w:t>
      </w:r>
      <w:r>
        <w:rPr>
          <w:rFonts w:ascii="Arial" w:hAnsi="Arial" w:cs="Arial"/>
          <w:sz w:val="28"/>
          <w:szCs w:val="28"/>
        </w:rPr>
        <w:t>.</w:t>
      </w:r>
    </w:p>
    <w:p w:rsidR="007D6FA9" w:rsidRDefault="007D6FA9" w:rsidP="007D6FA9">
      <w:pPr>
        <w:pStyle w:val="Heading1"/>
        <w:numPr>
          <w:ilvl w:val="0"/>
          <w:numId w:val="3"/>
        </w:numPr>
        <w:rPr>
          <w:rFonts w:ascii="Arial" w:hAnsi="Arial" w:cs="Arial"/>
        </w:rPr>
      </w:pPr>
      <w:r>
        <w:rPr>
          <w:rFonts w:ascii="Arial" w:hAnsi="Arial" w:cs="Arial"/>
        </w:rPr>
        <w:t>Conference Fees</w:t>
      </w:r>
    </w:p>
    <w:p w:rsidR="007D6FA9" w:rsidRPr="007D6FA9" w:rsidRDefault="007D6FA9" w:rsidP="007D6FA9">
      <w:pPr>
        <w:ind w:left="720"/>
        <w:rPr>
          <w:rFonts w:ascii="Arial" w:hAnsi="Arial" w:cs="Arial"/>
          <w:sz w:val="28"/>
          <w:szCs w:val="28"/>
        </w:rPr>
      </w:pPr>
      <w:r>
        <w:rPr>
          <w:rFonts w:ascii="Arial" w:hAnsi="Arial" w:cs="Arial"/>
          <w:sz w:val="28"/>
          <w:szCs w:val="28"/>
        </w:rPr>
        <w:t xml:space="preserve">A registration </w:t>
      </w:r>
      <w:r w:rsidR="008720BA">
        <w:rPr>
          <w:rFonts w:ascii="Arial" w:hAnsi="Arial" w:cs="Arial"/>
          <w:sz w:val="28"/>
          <w:szCs w:val="28"/>
        </w:rPr>
        <w:t>fee</w:t>
      </w:r>
      <w:r>
        <w:rPr>
          <w:rFonts w:ascii="Arial" w:hAnsi="Arial" w:cs="Arial"/>
          <w:sz w:val="28"/>
          <w:szCs w:val="28"/>
        </w:rPr>
        <w:t xml:space="preserve"> may be charged for the </w:t>
      </w:r>
      <w:r w:rsidR="005A1BEB">
        <w:rPr>
          <w:rFonts w:ascii="Arial" w:hAnsi="Arial" w:cs="Arial"/>
          <w:sz w:val="28"/>
          <w:szCs w:val="28"/>
        </w:rPr>
        <w:t>Midlands</w:t>
      </w:r>
      <w:r>
        <w:rPr>
          <w:rFonts w:ascii="Arial" w:hAnsi="Arial" w:cs="Arial"/>
          <w:sz w:val="28"/>
          <w:szCs w:val="28"/>
        </w:rPr>
        <w:t xml:space="preserve"> regional conference. This fee will be determined by the host librarian based on projected conference expenses.</w:t>
      </w:r>
    </w:p>
    <w:p w:rsidR="007D6FA9" w:rsidRDefault="007D6FA9" w:rsidP="007D6FA9">
      <w:pPr>
        <w:pStyle w:val="Heading1"/>
        <w:numPr>
          <w:ilvl w:val="0"/>
          <w:numId w:val="3"/>
        </w:numPr>
        <w:rPr>
          <w:rFonts w:ascii="Arial" w:hAnsi="Arial" w:cs="Arial"/>
        </w:rPr>
      </w:pPr>
      <w:r>
        <w:rPr>
          <w:rFonts w:ascii="Arial" w:hAnsi="Arial" w:cs="Arial"/>
        </w:rPr>
        <w:lastRenderedPageBreak/>
        <w:t>Amendments</w:t>
      </w:r>
    </w:p>
    <w:p w:rsidR="007D6FA9" w:rsidRPr="007D6FA9" w:rsidRDefault="007D6FA9" w:rsidP="007D6FA9">
      <w:pPr>
        <w:ind w:left="720"/>
        <w:rPr>
          <w:rFonts w:ascii="Arial" w:hAnsi="Arial" w:cs="Arial"/>
          <w:sz w:val="28"/>
          <w:szCs w:val="28"/>
        </w:rPr>
      </w:pPr>
      <w:r>
        <w:rPr>
          <w:rFonts w:ascii="Arial" w:hAnsi="Arial" w:cs="Arial"/>
          <w:sz w:val="28"/>
          <w:szCs w:val="28"/>
        </w:rPr>
        <w:t xml:space="preserve">Amendments to the bylaws must be approved by a </w:t>
      </w:r>
      <w:r w:rsidR="00127891">
        <w:rPr>
          <w:rFonts w:ascii="Arial" w:hAnsi="Arial" w:cs="Arial"/>
          <w:sz w:val="28"/>
          <w:szCs w:val="28"/>
        </w:rPr>
        <w:t>simple majority</w:t>
      </w:r>
      <w:r>
        <w:rPr>
          <w:rFonts w:ascii="Arial" w:hAnsi="Arial" w:cs="Arial"/>
          <w:sz w:val="28"/>
          <w:szCs w:val="28"/>
        </w:rPr>
        <w:t xml:space="preserve"> vote of members present at Midlands Conference meeting which has a quorum.</w:t>
      </w:r>
      <w:bookmarkStart w:id="0" w:name="_GoBack"/>
      <w:bookmarkEnd w:id="0"/>
    </w:p>
    <w:p w:rsidR="00AC6419" w:rsidRDefault="00AC6419" w:rsidP="00AC6419">
      <w:pPr>
        <w:ind w:left="720"/>
        <w:rPr>
          <w:rFonts w:ascii="Arial" w:hAnsi="Arial" w:cs="Arial"/>
          <w:sz w:val="28"/>
          <w:szCs w:val="28"/>
        </w:rPr>
      </w:pPr>
    </w:p>
    <w:p w:rsidR="00AC6419" w:rsidRDefault="00AC6419" w:rsidP="00AC6419">
      <w:pPr>
        <w:ind w:left="720"/>
        <w:rPr>
          <w:rFonts w:ascii="Arial" w:hAnsi="Arial" w:cs="Arial"/>
          <w:sz w:val="28"/>
          <w:szCs w:val="28"/>
        </w:rPr>
      </w:pPr>
    </w:p>
    <w:p w:rsidR="00AC6419" w:rsidRDefault="00AC6419" w:rsidP="00AC6419">
      <w:pPr>
        <w:ind w:left="720"/>
        <w:rPr>
          <w:rFonts w:ascii="Arial" w:hAnsi="Arial" w:cs="Arial"/>
          <w:sz w:val="28"/>
          <w:szCs w:val="28"/>
        </w:rPr>
      </w:pPr>
    </w:p>
    <w:p w:rsidR="00AC6419" w:rsidRDefault="00AC6419" w:rsidP="00AC6419">
      <w:pPr>
        <w:ind w:left="720"/>
        <w:rPr>
          <w:rFonts w:ascii="Arial" w:hAnsi="Arial" w:cs="Arial"/>
          <w:sz w:val="28"/>
          <w:szCs w:val="28"/>
        </w:rPr>
      </w:pPr>
    </w:p>
    <w:p w:rsidR="00AC6419" w:rsidRDefault="00AC6419" w:rsidP="00AC6419">
      <w:pPr>
        <w:ind w:left="720"/>
        <w:rPr>
          <w:rFonts w:ascii="Arial" w:hAnsi="Arial" w:cs="Arial"/>
          <w:sz w:val="28"/>
          <w:szCs w:val="28"/>
        </w:rPr>
      </w:pPr>
    </w:p>
    <w:p w:rsidR="00AC6419" w:rsidRDefault="00AC6419" w:rsidP="00AC6419">
      <w:pPr>
        <w:ind w:left="720"/>
        <w:rPr>
          <w:rFonts w:ascii="Arial" w:hAnsi="Arial" w:cs="Arial"/>
          <w:sz w:val="28"/>
          <w:szCs w:val="28"/>
        </w:rPr>
      </w:pPr>
    </w:p>
    <w:p w:rsidR="00AC6419" w:rsidRDefault="00AC6419" w:rsidP="00304173">
      <w:pPr>
        <w:rPr>
          <w:rFonts w:ascii="Arial" w:hAnsi="Arial" w:cs="Arial"/>
          <w:sz w:val="28"/>
          <w:szCs w:val="28"/>
        </w:rPr>
      </w:pPr>
    </w:p>
    <w:p w:rsidR="00304173" w:rsidRDefault="00304173"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2D37A7" w:rsidRDefault="002D37A7" w:rsidP="00304173">
      <w:pPr>
        <w:rPr>
          <w:rFonts w:ascii="Arial" w:hAnsi="Arial" w:cs="Arial"/>
          <w:sz w:val="28"/>
          <w:szCs w:val="28"/>
        </w:rPr>
      </w:pPr>
    </w:p>
    <w:p w:rsidR="00304173" w:rsidRDefault="00304173" w:rsidP="00304173">
      <w:pPr>
        <w:rPr>
          <w:rFonts w:ascii="Arial" w:hAnsi="Arial" w:cs="Arial"/>
          <w:sz w:val="28"/>
          <w:szCs w:val="28"/>
        </w:rPr>
      </w:pPr>
    </w:p>
    <w:p w:rsidR="00AC6419" w:rsidRPr="00AC6419" w:rsidRDefault="00AC6419" w:rsidP="00AC6419">
      <w:pPr>
        <w:pBdr>
          <w:bottom w:val="single" w:sz="8" w:space="4" w:color="4F81BD"/>
        </w:pBdr>
        <w:spacing w:after="300" w:line="240" w:lineRule="auto"/>
        <w:contextualSpacing/>
        <w:rPr>
          <w:rFonts w:ascii="Arial" w:eastAsia="Times New Roman" w:hAnsi="Arial" w:cs="Arial"/>
          <w:b/>
          <w:color w:val="17365D"/>
          <w:spacing w:val="5"/>
          <w:kern w:val="28"/>
          <w:sz w:val="28"/>
          <w:szCs w:val="28"/>
        </w:rPr>
      </w:pPr>
      <w:r>
        <w:rPr>
          <w:rFonts w:ascii="Arial" w:eastAsia="Times New Roman" w:hAnsi="Arial" w:cs="Arial"/>
          <w:b/>
          <w:color w:val="17365D"/>
          <w:spacing w:val="5"/>
          <w:kern w:val="28"/>
          <w:sz w:val="28"/>
          <w:szCs w:val="28"/>
        </w:rPr>
        <w:lastRenderedPageBreak/>
        <w:t>Guidelines</w:t>
      </w:r>
    </w:p>
    <w:p w:rsidR="00AC6F2A" w:rsidRPr="00F62D07" w:rsidRDefault="00AC6F2A">
      <w:pPr>
        <w:pStyle w:val="Heading1"/>
        <w:rPr>
          <w:rFonts w:ascii="Arial" w:hAnsi="Arial" w:cs="Arial"/>
          <w:b w:val="0"/>
          <w:color w:val="auto"/>
        </w:rPr>
      </w:pPr>
      <w:r>
        <w:rPr>
          <w:rFonts w:ascii="Arial" w:hAnsi="Arial" w:cs="Arial"/>
        </w:rPr>
        <w:t>Conference Meeting</w:t>
      </w:r>
      <w:r>
        <w:rPr>
          <w:rFonts w:ascii="Arial" w:hAnsi="Arial" w:cs="Arial"/>
        </w:rPr>
        <w:br/>
      </w:r>
      <w:r>
        <w:rPr>
          <w:rFonts w:ascii="Arial" w:hAnsi="Arial" w:cs="Arial"/>
          <w:b w:val="0"/>
          <w:color w:val="auto"/>
        </w:rPr>
        <w:t>A regular membership business meeting is held at the national NLS Biennial Conference and regional Midlands conference.</w:t>
      </w:r>
    </w:p>
    <w:p w:rsidR="005432D1" w:rsidRDefault="005432D1">
      <w:pPr>
        <w:pStyle w:val="Heading1"/>
        <w:rPr>
          <w:rFonts w:ascii="Arial" w:hAnsi="Arial" w:cs="Arial"/>
          <w:b w:val="0"/>
          <w:color w:val="auto"/>
        </w:rPr>
      </w:pPr>
      <w:r>
        <w:rPr>
          <w:rFonts w:ascii="Arial" w:hAnsi="Arial" w:cs="Arial"/>
        </w:rPr>
        <w:t xml:space="preserve">Midlands Conference, LLC </w:t>
      </w:r>
    </w:p>
    <w:p w:rsidR="005432D1" w:rsidRDefault="005432D1" w:rsidP="00F62D07">
      <w:pPr>
        <w:rPr>
          <w:rFonts w:ascii="Arial" w:hAnsi="Arial" w:cs="Arial"/>
        </w:rPr>
      </w:pPr>
      <w:r>
        <w:rPr>
          <w:rFonts w:ascii="Arial" w:hAnsi="Arial" w:cs="Arial"/>
          <w:sz w:val="28"/>
          <w:szCs w:val="28"/>
        </w:rPr>
        <w:t>Midlands Conference was set up as an LLC to establish a banking account to hold monies collected from members and conference registration fees.</w:t>
      </w:r>
    </w:p>
    <w:p w:rsidR="005432D1" w:rsidRDefault="005432D1" w:rsidP="00F62D07">
      <w:pPr>
        <w:rPr>
          <w:rFonts w:ascii="Arial" w:hAnsi="Arial" w:cs="Arial"/>
          <w:sz w:val="28"/>
          <w:szCs w:val="28"/>
        </w:rPr>
      </w:pPr>
      <w:r>
        <w:rPr>
          <w:rFonts w:ascii="Arial" w:hAnsi="Arial" w:cs="Arial"/>
          <w:sz w:val="28"/>
          <w:szCs w:val="28"/>
        </w:rPr>
        <w:t xml:space="preserve">The Treasurer acts as custodian for the account. </w:t>
      </w:r>
    </w:p>
    <w:p w:rsidR="00357444" w:rsidRDefault="00357444" w:rsidP="00357444">
      <w:pPr>
        <w:rPr>
          <w:rFonts w:ascii="Arial" w:hAnsi="Arial" w:cs="Arial"/>
          <w:sz w:val="28"/>
          <w:szCs w:val="28"/>
        </w:rPr>
      </w:pPr>
      <w:r>
        <w:rPr>
          <w:rFonts w:ascii="Arial" w:hAnsi="Arial" w:cs="Arial"/>
          <w:sz w:val="28"/>
          <w:szCs w:val="28"/>
        </w:rPr>
        <w:t xml:space="preserve">As of 2015, the Midlands bank account is managed by Scott Norris from the Michigan Braille and Talking Book Library (MI1A). He is Treasurer of Midlands until the end of the Midlands Regional Conference in 2017. </w:t>
      </w:r>
    </w:p>
    <w:p w:rsidR="00357444" w:rsidRDefault="00357444" w:rsidP="00357444">
      <w:pPr>
        <w:rPr>
          <w:rFonts w:ascii="Arial" w:hAnsi="Arial" w:cs="Arial"/>
          <w:sz w:val="28"/>
          <w:szCs w:val="28"/>
        </w:rPr>
      </w:pPr>
      <w:r>
        <w:rPr>
          <w:rFonts w:ascii="Arial" w:hAnsi="Arial" w:cs="Arial"/>
          <w:sz w:val="28"/>
          <w:szCs w:val="28"/>
        </w:rPr>
        <w:t xml:space="preserve">Along with the bank account, Midlands Conference also operates as a non-profit. The non-profit status requires an annual renewal. Anne Mandel from Michigan (MI1M) has been overseeing submitting the renewal forms and paying the fee ($20.00). </w:t>
      </w:r>
    </w:p>
    <w:p w:rsidR="008541A3" w:rsidRPr="00653BC0" w:rsidRDefault="004379FB" w:rsidP="00F62D07">
      <w:pPr>
        <w:rPr>
          <w:rFonts w:ascii="Arial" w:hAnsi="Arial" w:cs="Arial"/>
        </w:rPr>
      </w:pPr>
      <w:r>
        <w:rPr>
          <w:rFonts w:ascii="Arial" w:hAnsi="Arial" w:cs="Arial"/>
          <w:sz w:val="28"/>
          <w:szCs w:val="28"/>
        </w:rPr>
        <w:t>If</w:t>
      </w:r>
      <w:r w:rsidR="004423B2">
        <w:rPr>
          <w:rFonts w:ascii="Arial" w:hAnsi="Arial" w:cs="Arial"/>
          <w:sz w:val="28"/>
          <w:szCs w:val="28"/>
        </w:rPr>
        <w:t xml:space="preserve"> a new treasurer </w:t>
      </w:r>
      <w:r>
        <w:rPr>
          <w:rFonts w:ascii="Arial" w:hAnsi="Arial" w:cs="Arial"/>
          <w:sz w:val="28"/>
          <w:szCs w:val="28"/>
        </w:rPr>
        <w:t>is</w:t>
      </w:r>
      <w:r w:rsidR="004423B2">
        <w:rPr>
          <w:rFonts w:ascii="Arial" w:hAnsi="Arial" w:cs="Arial"/>
          <w:sz w:val="28"/>
          <w:szCs w:val="28"/>
        </w:rPr>
        <w:t xml:space="preserve"> elected, </w:t>
      </w:r>
      <w:r>
        <w:rPr>
          <w:rFonts w:ascii="Arial" w:hAnsi="Arial" w:cs="Arial"/>
          <w:sz w:val="28"/>
          <w:szCs w:val="28"/>
        </w:rPr>
        <w:t xml:space="preserve">then </w:t>
      </w:r>
      <w:r w:rsidR="004423B2">
        <w:rPr>
          <w:rFonts w:ascii="Arial" w:hAnsi="Arial" w:cs="Arial"/>
          <w:sz w:val="28"/>
          <w:szCs w:val="28"/>
        </w:rPr>
        <w:t xml:space="preserve">the bank account and non-profit paperwork need to be set up in their respective </w:t>
      </w:r>
      <w:r>
        <w:rPr>
          <w:rFonts w:ascii="Arial" w:hAnsi="Arial" w:cs="Arial"/>
          <w:sz w:val="28"/>
          <w:szCs w:val="28"/>
        </w:rPr>
        <w:t>st</w:t>
      </w:r>
      <w:r w:rsidR="004423B2">
        <w:rPr>
          <w:rFonts w:ascii="Arial" w:hAnsi="Arial" w:cs="Arial"/>
          <w:sz w:val="28"/>
          <w:szCs w:val="28"/>
        </w:rPr>
        <w:t xml:space="preserve">ate. </w:t>
      </w:r>
      <w:r w:rsidR="00D74789">
        <w:rPr>
          <w:rFonts w:ascii="Arial" w:hAnsi="Arial" w:cs="Arial"/>
          <w:sz w:val="28"/>
          <w:szCs w:val="28"/>
        </w:rPr>
        <w:t xml:space="preserve"> </w:t>
      </w:r>
    </w:p>
    <w:p w:rsidR="004232AF" w:rsidRPr="00A65F7D" w:rsidRDefault="004232AF" w:rsidP="00A65F7D">
      <w:pPr>
        <w:pStyle w:val="Heading1"/>
        <w:rPr>
          <w:rFonts w:ascii="Arial" w:hAnsi="Arial" w:cs="Arial"/>
        </w:rPr>
      </w:pPr>
      <w:r w:rsidRPr="00A65F7D">
        <w:rPr>
          <w:rFonts w:ascii="Arial" w:hAnsi="Arial" w:cs="Arial"/>
        </w:rPr>
        <w:t>Committee Assignments</w:t>
      </w:r>
    </w:p>
    <w:p w:rsidR="00740F4A" w:rsidRDefault="00826B3C" w:rsidP="004232AF">
      <w:pPr>
        <w:rPr>
          <w:rFonts w:ascii="Arial" w:hAnsi="Arial" w:cs="Arial"/>
          <w:sz w:val="28"/>
          <w:szCs w:val="28"/>
        </w:rPr>
      </w:pPr>
      <w:r>
        <w:rPr>
          <w:rFonts w:ascii="Arial" w:hAnsi="Arial" w:cs="Arial"/>
          <w:sz w:val="28"/>
          <w:szCs w:val="28"/>
        </w:rPr>
        <w:t xml:space="preserve">The Chairperson makes appointments to </w:t>
      </w:r>
      <w:r w:rsidR="004232AF" w:rsidRPr="004232AF">
        <w:rPr>
          <w:rFonts w:ascii="Arial" w:hAnsi="Arial" w:cs="Arial"/>
          <w:sz w:val="28"/>
          <w:szCs w:val="28"/>
        </w:rPr>
        <w:t xml:space="preserve">the </w:t>
      </w:r>
      <w:r w:rsidR="00960E54">
        <w:rPr>
          <w:rFonts w:ascii="Arial" w:hAnsi="Arial" w:cs="Arial"/>
          <w:sz w:val="28"/>
          <w:szCs w:val="28"/>
        </w:rPr>
        <w:t xml:space="preserve">NLS </w:t>
      </w:r>
      <w:r w:rsidR="004232AF" w:rsidRPr="004232AF">
        <w:rPr>
          <w:rFonts w:ascii="Arial" w:hAnsi="Arial" w:cs="Arial"/>
          <w:sz w:val="28"/>
          <w:szCs w:val="28"/>
        </w:rPr>
        <w:t>Collection Development</w:t>
      </w:r>
      <w:r w:rsidR="00960E54">
        <w:rPr>
          <w:rFonts w:ascii="Arial" w:hAnsi="Arial" w:cs="Arial"/>
          <w:sz w:val="28"/>
          <w:szCs w:val="28"/>
        </w:rPr>
        <w:t xml:space="preserve"> Advisory Group</w:t>
      </w:r>
      <w:r w:rsidR="004232AF" w:rsidRPr="004232AF">
        <w:rPr>
          <w:rFonts w:ascii="Arial" w:hAnsi="Arial" w:cs="Arial"/>
          <w:sz w:val="28"/>
          <w:szCs w:val="28"/>
        </w:rPr>
        <w:t>,</w:t>
      </w:r>
      <w:r w:rsidR="007720B9">
        <w:rPr>
          <w:rFonts w:ascii="Arial" w:hAnsi="Arial" w:cs="Arial"/>
          <w:sz w:val="28"/>
          <w:szCs w:val="28"/>
        </w:rPr>
        <w:t xml:space="preserve"> </w:t>
      </w:r>
      <w:r w:rsidR="00960E54">
        <w:rPr>
          <w:rFonts w:ascii="Arial" w:hAnsi="Arial" w:cs="Arial"/>
          <w:sz w:val="28"/>
          <w:szCs w:val="28"/>
        </w:rPr>
        <w:t>Public Education Advisory Group,</w:t>
      </w:r>
      <w:r w:rsidR="004232AF" w:rsidRPr="004232AF">
        <w:rPr>
          <w:rFonts w:ascii="Arial" w:hAnsi="Arial" w:cs="Arial"/>
          <w:sz w:val="28"/>
          <w:szCs w:val="28"/>
        </w:rPr>
        <w:t xml:space="preserve"> </w:t>
      </w:r>
      <w:r>
        <w:rPr>
          <w:rFonts w:ascii="Arial" w:hAnsi="Arial" w:cs="Arial"/>
          <w:sz w:val="28"/>
          <w:szCs w:val="28"/>
        </w:rPr>
        <w:t xml:space="preserve">the Reading Technology Advisory Group, </w:t>
      </w:r>
      <w:r w:rsidR="004232AF" w:rsidRPr="004232AF">
        <w:rPr>
          <w:rFonts w:ascii="Arial" w:hAnsi="Arial" w:cs="Arial"/>
          <w:sz w:val="28"/>
          <w:szCs w:val="28"/>
        </w:rPr>
        <w:t xml:space="preserve">and any other </w:t>
      </w:r>
      <w:r w:rsidR="00960E54">
        <w:rPr>
          <w:rFonts w:ascii="Arial" w:hAnsi="Arial" w:cs="Arial"/>
          <w:sz w:val="28"/>
          <w:szCs w:val="28"/>
        </w:rPr>
        <w:t xml:space="preserve">ad hoc or </w:t>
      </w:r>
      <w:r w:rsidR="004232AF" w:rsidRPr="004232AF">
        <w:rPr>
          <w:rFonts w:ascii="Arial" w:hAnsi="Arial" w:cs="Arial"/>
          <w:sz w:val="28"/>
          <w:szCs w:val="28"/>
        </w:rPr>
        <w:t>standing committees</w:t>
      </w:r>
      <w:r>
        <w:rPr>
          <w:rFonts w:ascii="Arial" w:hAnsi="Arial" w:cs="Arial"/>
          <w:sz w:val="28"/>
          <w:szCs w:val="28"/>
        </w:rPr>
        <w:t xml:space="preserve"> that NLS requests a representative</w:t>
      </w:r>
      <w:r w:rsidR="00960E54">
        <w:rPr>
          <w:rFonts w:ascii="Arial" w:hAnsi="Arial" w:cs="Arial"/>
          <w:sz w:val="28"/>
          <w:szCs w:val="28"/>
        </w:rPr>
        <w:t>.</w:t>
      </w:r>
      <w:r w:rsidR="00740F4A">
        <w:rPr>
          <w:rFonts w:ascii="Arial" w:hAnsi="Arial" w:cs="Arial"/>
          <w:sz w:val="28"/>
          <w:szCs w:val="28"/>
        </w:rPr>
        <w:t xml:space="preserve"> </w:t>
      </w:r>
    </w:p>
    <w:p w:rsidR="00826B3C" w:rsidRDefault="00740F4A" w:rsidP="004232AF">
      <w:pPr>
        <w:rPr>
          <w:rFonts w:ascii="Arial" w:hAnsi="Arial" w:cs="Arial"/>
          <w:sz w:val="28"/>
          <w:szCs w:val="28"/>
        </w:rPr>
      </w:pPr>
      <w:r>
        <w:rPr>
          <w:rFonts w:ascii="Arial" w:hAnsi="Arial" w:cs="Arial"/>
          <w:sz w:val="28"/>
          <w:szCs w:val="28"/>
        </w:rPr>
        <w:t>Library representatives can include all Midland Conference members, and are not exclusive to regional and sub-regional librarians, or heads of machine lending agencies or advisory and outreach centers.</w:t>
      </w:r>
    </w:p>
    <w:p w:rsidR="00960E54" w:rsidRDefault="00826B3C" w:rsidP="004232AF">
      <w:pPr>
        <w:rPr>
          <w:rFonts w:ascii="Arial" w:hAnsi="Arial" w:cs="Arial"/>
          <w:sz w:val="28"/>
          <w:szCs w:val="28"/>
        </w:rPr>
      </w:pPr>
      <w:r>
        <w:rPr>
          <w:rFonts w:ascii="Arial" w:hAnsi="Arial" w:cs="Arial"/>
          <w:sz w:val="28"/>
          <w:szCs w:val="28"/>
        </w:rPr>
        <w:t xml:space="preserve">The Collection Development Advisory Group requires one library and one </w:t>
      </w:r>
      <w:r w:rsidR="00740F4A">
        <w:rPr>
          <w:rFonts w:ascii="Arial" w:hAnsi="Arial" w:cs="Arial"/>
          <w:sz w:val="28"/>
          <w:szCs w:val="28"/>
        </w:rPr>
        <w:t>consumer</w:t>
      </w:r>
      <w:r>
        <w:rPr>
          <w:rFonts w:ascii="Arial" w:hAnsi="Arial" w:cs="Arial"/>
          <w:sz w:val="28"/>
          <w:szCs w:val="28"/>
        </w:rPr>
        <w:t xml:space="preserve"> representative. Both appointments are two year terms.</w:t>
      </w:r>
      <w:r w:rsidR="00960E54">
        <w:rPr>
          <w:rFonts w:ascii="Arial" w:hAnsi="Arial" w:cs="Arial"/>
          <w:sz w:val="28"/>
          <w:szCs w:val="28"/>
        </w:rPr>
        <w:t xml:space="preserve"> </w:t>
      </w:r>
    </w:p>
    <w:p w:rsidR="00826B3C" w:rsidRDefault="00826B3C" w:rsidP="004232AF">
      <w:pPr>
        <w:rPr>
          <w:rFonts w:ascii="Arial" w:hAnsi="Arial" w:cs="Arial"/>
          <w:sz w:val="28"/>
          <w:szCs w:val="28"/>
        </w:rPr>
      </w:pPr>
      <w:r>
        <w:rPr>
          <w:rFonts w:ascii="Arial" w:hAnsi="Arial" w:cs="Arial"/>
          <w:sz w:val="28"/>
          <w:szCs w:val="28"/>
        </w:rPr>
        <w:lastRenderedPageBreak/>
        <w:t>The Public Education Advisory Group requires one library representative. More than one representative can participate. NLS does not specify a term limit when serving on this group. Two year term limits are recommended to allow other members an opportunity to participate.</w:t>
      </w:r>
    </w:p>
    <w:p w:rsidR="00740F4A" w:rsidRDefault="00740F4A" w:rsidP="004232AF">
      <w:pPr>
        <w:rPr>
          <w:rFonts w:ascii="Arial" w:hAnsi="Arial" w:cs="Arial"/>
          <w:sz w:val="28"/>
          <w:szCs w:val="28"/>
        </w:rPr>
      </w:pPr>
      <w:r>
        <w:rPr>
          <w:rFonts w:ascii="Arial" w:hAnsi="Arial" w:cs="Arial"/>
          <w:sz w:val="28"/>
          <w:szCs w:val="28"/>
        </w:rPr>
        <w:t>The Reading Technology Advisory Group requires two library representatives</w:t>
      </w:r>
      <w:r w:rsidR="00984451">
        <w:rPr>
          <w:rFonts w:ascii="Arial" w:hAnsi="Arial" w:cs="Arial"/>
          <w:sz w:val="28"/>
          <w:szCs w:val="28"/>
        </w:rPr>
        <w:t xml:space="preserve"> and one consumer representative</w:t>
      </w:r>
      <w:r>
        <w:rPr>
          <w:rFonts w:ascii="Arial" w:hAnsi="Arial" w:cs="Arial"/>
          <w:sz w:val="28"/>
          <w:szCs w:val="28"/>
        </w:rPr>
        <w:t xml:space="preserve">. </w:t>
      </w:r>
      <w:r w:rsidR="00984451">
        <w:rPr>
          <w:rFonts w:ascii="Arial" w:hAnsi="Arial" w:cs="Arial"/>
          <w:sz w:val="28"/>
          <w:szCs w:val="28"/>
        </w:rPr>
        <w:t>All</w:t>
      </w:r>
      <w:r>
        <w:rPr>
          <w:rFonts w:ascii="Arial" w:hAnsi="Arial" w:cs="Arial"/>
          <w:sz w:val="28"/>
          <w:szCs w:val="28"/>
        </w:rPr>
        <w:t xml:space="preserve"> appointments are two year terms.</w:t>
      </w:r>
    </w:p>
    <w:p w:rsidR="00E66D0A" w:rsidRDefault="00984451" w:rsidP="004379FB">
      <w:pPr>
        <w:rPr>
          <w:rFonts w:ascii="Arial" w:hAnsi="Arial" w:cs="Arial"/>
          <w:sz w:val="28"/>
          <w:szCs w:val="28"/>
        </w:rPr>
      </w:pPr>
      <w:r>
        <w:rPr>
          <w:rFonts w:ascii="Arial" w:hAnsi="Arial" w:cs="Arial"/>
          <w:sz w:val="28"/>
          <w:szCs w:val="28"/>
        </w:rPr>
        <w:t xml:space="preserve">The bylaws specify that the Chairperson make the committee assignment appointments, but they do not specify the selection process. During the 2015 business meeting in Indianapolis, membership expressed interest in requesting a call for volunteers to serve </w:t>
      </w:r>
      <w:r w:rsidR="007A3298">
        <w:rPr>
          <w:rFonts w:ascii="Arial" w:hAnsi="Arial" w:cs="Arial"/>
          <w:sz w:val="28"/>
          <w:szCs w:val="28"/>
        </w:rPr>
        <w:t xml:space="preserve">during </w:t>
      </w:r>
      <w:r>
        <w:rPr>
          <w:rFonts w:ascii="Arial" w:hAnsi="Arial" w:cs="Arial"/>
          <w:sz w:val="28"/>
          <w:szCs w:val="28"/>
        </w:rPr>
        <w:t>committee vacanc</w:t>
      </w:r>
      <w:r w:rsidR="007A3298">
        <w:rPr>
          <w:rFonts w:ascii="Arial" w:hAnsi="Arial" w:cs="Arial"/>
          <w:sz w:val="28"/>
          <w:szCs w:val="28"/>
        </w:rPr>
        <w:t>ies. C</w:t>
      </w:r>
      <w:r w:rsidR="00740F4A">
        <w:rPr>
          <w:rFonts w:ascii="Arial" w:hAnsi="Arial" w:cs="Arial"/>
          <w:sz w:val="28"/>
          <w:szCs w:val="28"/>
        </w:rPr>
        <w:t>ommittee a</w:t>
      </w:r>
      <w:r w:rsidR="00AC6F2A">
        <w:rPr>
          <w:rFonts w:ascii="Arial" w:hAnsi="Arial" w:cs="Arial"/>
          <w:sz w:val="28"/>
          <w:szCs w:val="28"/>
        </w:rPr>
        <w:t>ssignments</w:t>
      </w:r>
      <w:r w:rsidR="007A3298">
        <w:rPr>
          <w:rFonts w:ascii="Arial" w:hAnsi="Arial" w:cs="Arial"/>
          <w:sz w:val="28"/>
          <w:szCs w:val="28"/>
        </w:rPr>
        <w:t xml:space="preserve"> in the past have also</w:t>
      </w:r>
      <w:r w:rsidR="00AC6F2A">
        <w:rPr>
          <w:rFonts w:ascii="Arial" w:hAnsi="Arial" w:cs="Arial"/>
          <w:sz w:val="28"/>
          <w:szCs w:val="28"/>
        </w:rPr>
        <w:t xml:space="preserve"> </w:t>
      </w:r>
      <w:r w:rsidR="004232AF" w:rsidRPr="004232AF">
        <w:rPr>
          <w:rFonts w:ascii="Arial" w:hAnsi="Arial" w:cs="Arial"/>
          <w:sz w:val="28"/>
          <w:szCs w:val="28"/>
        </w:rPr>
        <w:t>rotate</w:t>
      </w:r>
      <w:r w:rsidR="004379FB">
        <w:rPr>
          <w:rFonts w:ascii="Arial" w:hAnsi="Arial" w:cs="Arial"/>
          <w:sz w:val="28"/>
          <w:szCs w:val="28"/>
        </w:rPr>
        <w:t>d</w:t>
      </w:r>
      <w:r w:rsidR="004232AF" w:rsidRPr="004232AF">
        <w:rPr>
          <w:rFonts w:ascii="Arial" w:hAnsi="Arial" w:cs="Arial"/>
          <w:sz w:val="28"/>
          <w:szCs w:val="28"/>
        </w:rPr>
        <w:t xml:space="preserve"> alphabetically through all the states</w:t>
      </w:r>
      <w:r w:rsidR="00AC6F2A">
        <w:rPr>
          <w:rFonts w:ascii="Arial" w:hAnsi="Arial" w:cs="Arial"/>
          <w:sz w:val="28"/>
          <w:szCs w:val="28"/>
        </w:rPr>
        <w:t xml:space="preserve">, </w:t>
      </w:r>
      <w:r w:rsidR="004232AF" w:rsidRPr="004232AF">
        <w:rPr>
          <w:rFonts w:ascii="Arial" w:hAnsi="Arial" w:cs="Arial"/>
          <w:sz w:val="28"/>
          <w:szCs w:val="28"/>
        </w:rPr>
        <w:t>includ</w:t>
      </w:r>
      <w:r w:rsidR="00AC6F2A">
        <w:rPr>
          <w:rFonts w:ascii="Arial" w:hAnsi="Arial" w:cs="Arial"/>
          <w:sz w:val="28"/>
          <w:szCs w:val="28"/>
        </w:rPr>
        <w:t>ing</w:t>
      </w:r>
      <w:r w:rsidR="004232AF" w:rsidRPr="004232AF">
        <w:rPr>
          <w:rFonts w:ascii="Arial" w:hAnsi="Arial" w:cs="Arial"/>
          <w:sz w:val="28"/>
          <w:szCs w:val="28"/>
        </w:rPr>
        <w:t xml:space="preserve"> library committee representatives as well as consumer representatives.</w:t>
      </w:r>
      <w:r w:rsidR="00740F4A">
        <w:rPr>
          <w:rFonts w:ascii="Arial" w:hAnsi="Arial" w:cs="Arial"/>
          <w:sz w:val="28"/>
          <w:szCs w:val="28"/>
        </w:rPr>
        <w:t xml:space="preserve"> </w:t>
      </w:r>
      <w:r w:rsidR="00AC6F2A">
        <w:rPr>
          <w:rFonts w:ascii="Arial" w:hAnsi="Arial" w:cs="Arial"/>
          <w:sz w:val="28"/>
          <w:szCs w:val="28"/>
        </w:rPr>
        <w:t>A L</w:t>
      </w:r>
      <w:r w:rsidR="004232AF" w:rsidRPr="004232AF">
        <w:rPr>
          <w:rFonts w:ascii="Arial" w:hAnsi="Arial" w:cs="Arial"/>
          <w:sz w:val="28"/>
          <w:szCs w:val="28"/>
        </w:rPr>
        <w:t xml:space="preserve">ibrary may request </w:t>
      </w:r>
      <w:r w:rsidR="00AC6F2A">
        <w:rPr>
          <w:rFonts w:ascii="Arial" w:hAnsi="Arial" w:cs="Arial"/>
          <w:sz w:val="28"/>
          <w:szCs w:val="28"/>
        </w:rPr>
        <w:t>to be</w:t>
      </w:r>
      <w:r w:rsidR="004232AF" w:rsidRPr="004232AF">
        <w:rPr>
          <w:rFonts w:ascii="Arial" w:hAnsi="Arial" w:cs="Arial"/>
          <w:sz w:val="28"/>
          <w:szCs w:val="28"/>
        </w:rPr>
        <w:t xml:space="preserve"> skip</w:t>
      </w:r>
      <w:r w:rsidR="00AC6F2A">
        <w:rPr>
          <w:rFonts w:ascii="Arial" w:hAnsi="Arial" w:cs="Arial"/>
          <w:sz w:val="28"/>
          <w:szCs w:val="28"/>
        </w:rPr>
        <w:t>ped in</w:t>
      </w:r>
      <w:r w:rsidR="004232AF" w:rsidRPr="004232AF">
        <w:rPr>
          <w:rFonts w:ascii="Arial" w:hAnsi="Arial" w:cs="Arial"/>
          <w:sz w:val="28"/>
          <w:szCs w:val="28"/>
        </w:rPr>
        <w:t xml:space="preserve"> th</w:t>
      </w:r>
      <w:r w:rsidR="00AC6F2A">
        <w:rPr>
          <w:rFonts w:ascii="Arial" w:hAnsi="Arial" w:cs="Arial"/>
          <w:sz w:val="28"/>
          <w:szCs w:val="28"/>
        </w:rPr>
        <w:t xml:space="preserve">e rotation </w:t>
      </w:r>
      <w:r w:rsidR="004232AF" w:rsidRPr="004232AF">
        <w:rPr>
          <w:rFonts w:ascii="Arial" w:hAnsi="Arial" w:cs="Arial"/>
          <w:sz w:val="28"/>
          <w:szCs w:val="28"/>
        </w:rPr>
        <w:t xml:space="preserve">for </w:t>
      </w:r>
      <w:r w:rsidR="00AC6F2A">
        <w:rPr>
          <w:rFonts w:ascii="Arial" w:hAnsi="Arial" w:cs="Arial"/>
          <w:sz w:val="28"/>
          <w:szCs w:val="28"/>
        </w:rPr>
        <w:t>any open</w:t>
      </w:r>
      <w:r w:rsidR="00AC6F2A" w:rsidRPr="004232AF">
        <w:rPr>
          <w:rFonts w:ascii="Arial" w:hAnsi="Arial" w:cs="Arial"/>
          <w:sz w:val="28"/>
          <w:szCs w:val="28"/>
        </w:rPr>
        <w:t xml:space="preserve"> </w:t>
      </w:r>
      <w:r w:rsidR="004232AF" w:rsidRPr="004232AF">
        <w:rPr>
          <w:rFonts w:ascii="Arial" w:hAnsi="Arial" w:cs="Arial"/>
          <w:sz w:val="28"/>
          <w:szCs w:val="28"/>
        </w:rPr>
        <w:t>committee assignment. The next state listed alphabetically fills the position left vacant by the skipped state.</w:t>
      </w:r>
      <w:r w:rsidR="007A3298">
        <w:rPr>
          <w:rFonts w:ascii="Arial" w:hAnsi="Arial" w:cs="Arial"/>
          <w:sz w:val="28"/>
          <w:szCs w:val="28"/>
        </w:rPr>
        <w:t xml:space="preserve"> The Chair is responsible to keeping a roster of active committee representatives.</w:t>
      </w:r>
      <w:r w:rsidR="004232AF" w:rsidRPr="004232AF">
        <w:rPr>
          <w:rFonts w:ascii="Arial" w:hAnsi="Arial" w:cs="Arial"/>
          <w:sz w:val="28"/>
          <w:szCs w:val="28"/>
        </w:rPr>
        <w:t xml:space="preserve"> </w:t>
      </w:r>
    </w:p>
    <w:p w:rsidR="004232AF" w:rsidRDefault="004232AF" w:rsidP="00A833CC">
      <w:pPr>
        <w:pStyle w:val="Heading1"/>
        <w:rPr>
          <w:rFonts w:ascii="Arial" w:hAnsi="Arial" w:cs="Arial"/>
        </w:rPr>
      </w:pPr>
      <w:r w:rsidRPr="00A833CC">
        <w:rPr>
          <w:rFonts w:ascii="Arial" w:hAnsi="Arial" w:cs="Arial"/>
        </w:rPr>
        <w:t>Continuity</w:t>
      </w:r>
    </w:p>
    <w:p w:rsidR="004232AF" w:rsidRPr="004232AF" w:rsidRDefault="004232AF" w:rsidP="004232AF">
      <w:pPr>
        <w:rPr>
          <w:rFonts w:ascii="Arial" w:hAnsi="Arial" w:cs="Arial"/>
          <w:sz w:val="28"/>
          <w:szCs w:val="28"/>
        </w:rPr>
      </w:pPr>
      <w:r w:rsidRPr="004232AF">
        <w:rPr>
          <w:rFonts w:ascii="Arial" w:hAnsi="Arial" w:cs="Arial"/>
          <w:sz w:val="28"/>
          <w:szCs w:val="28"/>
        </w:rPr>
        <w:t xml:space="preserve">Each </w:t>
      </w:r>
      <w:r w:rsidR="00487830">
        <w:rPr>
          <w:rFonts w:ascii="Arial" w:hAnsi="Arial" w:cs="Arial"/>
          <w:sz w:val="28"/>
          <w:szCs w:val="28"/>
        </w:rPr>
        <w:t>outgoing C</w:t>
      </w:r>
      <w:r w:rsidRPr="004232AF">
        <w:rPr>
          <w:rFonts w:ascii="Arial" w:hAnsi="Arial" w:cs="Arial"/>
          <w:sz w:val="28"/>
          <w:szCs w:val="28"/>
        </w:rPr>
        <w:t xml:space="preserve">hair </w:t>
      </w:r>
      <w:r w:rsidR="00487830">
        <w:rPr>
          <w:rFonts w:ascii="Arial" w:hAnsi="Arial" w:cs="Arial"/>
          <w:sz w:val="28"/>
          <w:szCs w:val="28"/>
        </w:rPr>
        <w:t>should</w:t>
      </w:r>
      <w:r w:rsidR="00487830" w:rsidRPr="004232AF">
        <w:rPr>
          <w:rFonts w:ascii="Arial" w:hAnsi="Arial" w:cs="Arial"/>
          <w:sz w:val="28"/>
          <w:szCs w:val="28"/>
        </w:rPr>
        <w:t xml:space="preserve"> </w:t>
      </w:r>
      <w:r w:rsidRPr="004232AF">
        <w:rPr>
          <w:rFonts w:ascii="Arial" w:hAnsi="Arial" w:cs="Arial"/>
          <w:sz w:val="28"/>
          <w:szCs w:val="28"/>
        </w:rPr>
        <w:t>p</w:t>
      </w:r>
      <w:r w:rsidR="00487830">
        <w:rPr>
          <w:rFonts w:ascii="Arial" w:hAnsi="Arial" w:cs="Arial"/>
          <w:sz w:val="28"/>
          <w:szCs w:val="28"/>
        </w:rPr>
        <w:t xml:space="preserve">rovide the incoming Chair with a </w:t>
      </w:r>
      <w:r w:rsidRPr="004232AF">
        <w:rPr>
          <w:rFonts w:ascii="Arial" w:hAnsi="Arial" w:cs="Arial"/>
          <w:sz w:val="28"/>
          <w:szCs w:val="28"/>
        </w:rPr>
        <w:t xml:space="preserve">brief report </w:t>
      </w:r>
      <w:r w:rsidR="00487830">
        <w:rPr>
          <w:rFonts w:ascii="Arial" w:hAnsi="Arial" w:cs="Arial"/>
          <w:sz w:val="28"/>
          <w:szCs w:val="28"/>
        </w:rPr>
        <w:t xml:space="preserve">on the </w:t>
      </w:r>
      <w:r w:rsidR="00A65F7D">
        <w:rPr>
          <w:rFonts w:ascii="Arial" w:hAnsi="Arial" w:cs="Arial"/>
          <w:sz w:val="28"/>
          <w:szCs w:val="28"/>
        </w:rPr>
        <w:t>Midlands</w:t>
      </w:r>
      <w:r w:rsidRPr="004232AF">
        <w:rPr>
          <w:rFonts w:ascii="Arial" w:hAnsi="Arial" w:cs="Arial"/>
          <w:sz w:val="28"/>
          <w:szCs w:val="28"/>
        </w:rPr>
        <w:t xml:space="preserve"> Conference</w:t>
      </w:r>
      <w:r w:rsidR="00487830">
        <w:rPr>
          <w:rFonts w:ascii="Arial" w:hAnsi="Arial" w:cs="Arial"/>
          <w:sz w:val="28"/>
          <w:szCs w:val="28"/>
        </w:rPr>
        <w:t xml:space="preserve"> </w:t>
      </w:r>
      <w:r w:rsidRPr="004232AF">
        <w:rPr>
          <w:rFonts w:ascii="Arial" w:hAnsi="Arial" w:cs="Arial"/>
          <w:sz w:val="28"/>
          <w:szCs w:val="28"/>
        </w:rPr>
        <w:t>provide information about committee assignments and their term expirations</w:t>
      </w:r>
      <w:r w:rsidR="00487830">
        <w:rPr>
          <w:rFonts w:ascii="Arial" w:hAnsi="Arial" w:cs="Arial"/>
          <w:sz w:val="28"/>
          <w:szCs w:val="28"/>
        </w:rPr>
        <w:t>, and any new or tabled business or discussion</w:t>
      </w:r>
      <w:r w:rsidR="00653BC0">
        <w:rPr>
          <w:rFonts w:ascii="Arial" w:hAnsi="Arial" w:cs="Arial"/>
          <w:sz w:val="28"/>
          <w:szCs w:val="28"/>
        </w:rPr>
        <w:t>s</w:t>
      </w:r>
      <w:r w:rsidR="00487830">
        <w:rPr>
          <w:rFonts w:ascii="Arial" w:hAnsi="Arial" w:cs="Arial"/>
          <w:sz w:val="28"/>
          <w:szCs w:val="28"/>
        </w:rPr>
        <w:t xml:space="preserve"> that will need to be addressed during the next regional conference meeting. </w:t>
      </w:r>
      <w:r w:rsidRPr="004232AF">
        <w:rPr>
          <w:rFonts w:ascii="Arial" w:hAnsi="Arial" w:cs="Arial"/>
          <w:sz w:val="28"/>
          <w:szCs w:val="28"/>
        </w:rPr>
        <w:t xml:space="preserve">  </w:t>
      </w:r>
    </w:p>
    <w:p w:rsidR="004232AF" w:rsidRPr="00A833CC" w:rsidRDefault="004232AF" w:rsidP="00A833CC">
      <w:pPr>
        <w:pStyle w:val="Heading1"/>
        <w:rPr>
          <w:rFonts w:ascii="Arial" w:hAnsi="Arial" w:cs="Arial"/>
        </w:rPr>
      </w:pPr>
      <w:r w:rsidRPr="00A833CC">
        <w:rPr>
          <w:rFonts w:ascii="Arial" w:hAnsi="Arial" w:cs="Arial"/>
        </w:rPr>
        <w:t>Regional Communication</w:t>
      </w:r>
    </w:p>
    <w:p w:rsidR="00FF5190" w:rsidRPr="00F62D07" w:rsidRDefault="00FF5190" w:rsidP="00FF5190">
      <w:pPr>
        <w:rPr>
          <w:rFonts w:ascii="Arial" w:hAnsi="Arial" w:cs="Arial"/>
          <w:sz w:val="28"/>
          <w:szCs w:val="28"/>
        </w:rPr>
      </w:pPr>
      <w:r w:rsidRPr="00F62D07">
        <w:rPr>
          <w:rFonts w:ascii="Arial" w:hAnsi="Arial" w:cs="Arial"/>
          <w:sz w:val="28"/>
          <w:szCs w:val="28"/>
        </w:rPr>
        <w:t xml:space="preserve">The Illinois State Library hosts the Midlands </w:t>
      </w:r>
      <w:r w:rsidR="00E66D0A">
        <w:rPr>
          <w:rFonts w:ascii="Arial" w:hAnsi="Arial" w:cs="Arial"/>
          <w:sz w:val="28"/>
          <w:szCs w:val="28"/>
        </w:rPr>
        <w:t>l</w:t>
      </w:r>
      <w:r w:rsidRPr="00F62D07">
        <w:rPr>
          <w:rFonts w:ascii="Arial" w:hAnsi="Arial" w:cs="Arial"/>
          <w:sz w:val="28"/>
          <w:szCs w:val="28"/>
        </w:rPr>
        <w:t>ist-serv. It is mo</w:t>
      </w:r>
      <w:r w:rsidR="00D26B23" w:rsidRPr="00F62D07">
        <w:rPr>
          <w:rFonts w:ascii="Arial" w:hAnsi="Arial" w:cs="Arial"/>
          <w:sz w:val="28"/>
          <w:szCs w:val="28"/>
        </w:rPr>
        <w:t>derated</w:t>
      </w:r>
      <w:r w:rsidRPr="00F62D07">
        <w:rPr>
          <w:rFonts w:ascii="Arial" w:hAnsi="Arial" w:cs="Arial"/>
          <w:sz w:val="28"/>
          <w:szCs w:val="28"/>
        </w:rPr>
        <w:t xml:space="preserve"> by the Talking Book and Braille Service information services technician. </w:t>
      </w:r>
      <w:r w:rsidR="004D71EE">
        <w:rPr>
          <w:rFonts w:ascii="Arial" w:hAnsi="Arial" w:cs="Arial"/>
          <w:sz w:val="28"/>
          <w:szCs w:val="28"/>
        </w:rPr>
        <w:t xml:space="preserve">Join </w:t>
      </w:r>
      <w:r w:rsidRPr="00F62D07">
        <w:rPr>
          <w:rFonts w:ascii="Arial" w:hAnsi="Arial" w:cs="Arial"/>
          <w:sz w:val="28"/>
          <w:szCs w:val="28"/>
        </w:rPr>
        <w:t>the list</w:t>
      </w:r>
      <w:r w:rsidR="004D71EE">
        <w:rPr>
          <w:rFonts w:ascii="Arial" w:hAnsi="Arial" w:cs="Arial"/>
          <w:sz w:val="28"/>
          <w:szCs w:val="28"/>
        </w:rPr>
        <w:t xml:space="preserve"> at: h</w:t>
      </w:r>
      <w:r w:rsidR="004D71EE" w:rsidRPr="004D71EE">
        <w:rPr>
          <w:rFonts w:ascii="Arial" w:hAnsi="Arial" w:cs="Arial"/>
          <w:sz w:val="28"/>
          <w:szCs w:val="28"/>
        </w:rPr>
        <w:t>ttp://www.islemail.org/mailman/listinfo/midlands</w:t>
      </w:r>
      <w:r w:rsidRPr="00F62D07">
        <w:rPr>
          <w:rFonts w:ascii="Arial" w:hAnsi="Arial" w:cs="Arial"/>
          <w:sz w:val="28"/>
          <w:szCs w:val="28"/>
        </w:rPr>
        <w:t xml:space="preserve">. </w:t>
      </w:r>
    </w:p>
    <w:p w:rsidR="004232AF" w:rsidRPr="00A833CC" w:rsidRDefault="004232AF" w:rsidP="00A833CC">
      <w:pPr>
        <w:pStyle w:val="Heading1"/>
        <w:rPr>
          <w:rFonts w:ascii="Arial" w:hAnsi="Arial" w:cs="Arial"/>
        </w:rPr>
      </w:pPr>
      <w:r w:rsidRPr="00A833CC">
        <w:rPr>
          <w:rFonts w:ascii="Arial" w:hAnsi="Arial" w:cs="Arial"/>
        </w:rPr>
        <w:lastRenderedPageBreak/>
        <w:t>Regional Conference</w:t>
      </w:r>
    </w:p>
    <w:p w:rsidR="00DF2092" w:rsidRPr="00DF2092" w:rsidRDefault="004232AF" w:rsidP="00DF2092">
      <w:pPr>
        <w:rPr>
          <w:rFonts w:ascii="Arial" w:hAnsi="Arial" w:cs="Arial"/>
          <w:sz w:val="28"/>
          <w:szCs w:val="28"/>
        </w:rPr>
      </w:pPr>
      <w:r w:rsidRPr="004232AF">
        <w:rPr>
          <w:rFonts w:ascii="Arial" w:hAnsi="Arial" w:cs="Arial"/>
          <w:sz w:val="28"/>
          <w:szCs w:val="28"/>
        </w:rPr>
        <w:t xml:space="preserve">A regional conference occurs in the odd numbered years. </w:t>
      </w:r>
      <w:r w:rsidR="00DF2092">
        <w:rPr>
          <w:rFonts w:ascii="Arial" w:hAnsi="Arial" w:cs="Arial"/>
          <w:sz w:val="28"/>
          <w:szCs w:val="28"/>
        </w:rPr>
        <w:br/>
      </w:r>
      <w:r w:rsidR="00DF2092">
        <w:rPr>
          <w:rFonts w:ascii="Arial" w:hAnsi="Arial" w:cs="Arial"/>
          <w:sz w:val="28"/>
          <w:szCs w:val="28"/>
        </w:rPr>
        <w:br/>
      </w:r>
      <w:r w:rsidRPr="00DF2092">
        <w:rPr>
          <w:rFonts w:ascii="Arial" w:hAnsi="Arial" w:cs="Arial"/>
          <w:sz w:val="28"/>
          <w:szCs w:val="28"/>
          <w:u w:val="single"/>
        </w:rPr>
        <w:t>Conference Site</w:t>
      </w:r>
      <w:r w:rsidR="00DF2092" w:rsidRPr="00DF2092">
        <w:rPr>
          <w:rFonts w:ascii="Arial" w:hAnsi="Arial" w:cs="Arial"/>
          <w:sz w:val="28"/>
          <w:szCs w:val="28"/>
        </w:rPr>
        <w:t xml:space="preserve"> - </w:t>
      </w:r>
      <w:r w:rsidRPr="00DF2092">
        <w:rPr>
          <w:rFonts w:ascii="Arial" w:hAnsi="Arial" w:cs="Arial"/>
          <w:sz w:val="28"/>
          <w:szCs w:val="28"/>
        </w:rPr>
        <w:t xml:space="preserve">The </w:t>
      </w:r>
      <w:r w:rsidR="00487830" w:rsidRPr="00DF2092">
        <w:rPr>
          <w:rFonts w:ascii="Arial" w:hAnsi="Arial" w:cs="Arial"/>
          <w:sz w:val="28"/>
          <w:szCs w:val="28"/>
        </w:rPr>
        <w:t>V</w:t>
      </w:r>
      <w:r w:rsidRPr="00DF2092">
        <w:rPr>
          <w:rFonts w:ascii="Arial" w:hAnsi="Arial" w:cs="Arial"/>
          <w:sz w:val="28"/>
          <w:szCs w:val="28"/>
        </w:rPr>
        <w:t>ice</w:t>
      </w:r>
      <w:r w:rsidR="00487830" w:rsidRPr="00DF2092">
        <w:rPr>
          <w:rFonts w:ascii="Arial" w:hAnsi="Arial" w:cs="Arial"/>
          <w:sz w:val="28"/>
          <w:szCs w:val="28"/>
        </w:rPr>
        <w:t>-C</w:t>
      </w:r>
      <w:r w:rsidRPr="00DF2092">
        <w:rPr>
          <w:rFonts w:ascii="Arial" w:hAnsi="Arial" w:cs="Arial"/>
          <w:sz w:val="28"/>
          <w:szCs w:val="28"/>
        </w:rPr>
        <w:t>hair/</w:t>
      </w:r>
      <w:r w:rsidR="00487830" w:rsidRPr="00DF2092">
        <w:rPr>
          <w:rFonts w:ascii="Arial" w:hAnsi="Arial" w:cs="Arial"/>
          <w:sz w:val="28"/>
          <w:szCs w:val="28"/>
        </w:rPr>
        <w:t>C</w:t>
      </w:r>
      <w:r w:rsidRPr="00DF2092">
        <w:rPr>
          <w:rFonts w:ascii="Arial" w:hAnsi="Arial" w:cs="Arial"/>
          <w:sz w:val="28"/>
          <w:szCs w:val="28"/>
        </w:rPr>
        <w:t>hair-</w:t>
      </w:r>
      <w:r w:rsidR="00487830" w:rsidRPr="00DF2092">
        <w:rPr>
          <w:rFonts w:ascii="Arial" w:hAnsi="Arial" w:cs="Arial"/>
          <w:sz w:val="28"/>
          <w:szCs w:val="28"/>
        </w:rPr>
        <w:t>E</w:t>
      </w:r>
      <w:r w:rsidRPr="00DF2092">
        <w:rPr>
          <w:rFonts w:ascii="Arial" w:hAnsi="Arial" w:cs="Arial"/>
          <w:sz w:val="28"/>
          <w:szCs w:val="28"/>
        </w:rPr>
        <w:t xml:space="preserve">lect consults with the </w:t>
      </w:r>
      <w:r w:rsidR="00487830" w:rsidRPr="00DF2092">
        <w:rPr>
          <w:rFonts w:ascii="Arial" w:hAnsi="Arial" w:cs="Arial"/>
          <w:sz w:val="28"/>
          <w:szCs w:val="28"/>
        </w:rPr>
        <w:t>C</w:t>
      </w:r>
      <w:r w:rsidRPr="00DF2092">
        <w:rPr>
          <w:rFonts w:ascii="Arial" w:hAnsi="Arial" w:cs="Arial"/>
          <w:sz w:val="28"/>
          <w:szCs w:val="28"/>
        </w:rPr>
        <w:t>hair</w:t>
      </w:r>
      <w:r w:rsidR="00E66D0A" w:rsidRPr="00DF2092">
        <w:rPr>
          <w:rFonts w:ascii="Arial" w:hAnsi="Arial" w:cs="Arial"/>
          <w:sz w:val="28"/>
          <w:szCs w:val="28"/>
        </w:rPr>
        <w:t>person</w:t>
      </w:r>
      <w:r w:rsidRPr="00DF2092">
        <w:rPr>
          <w:rFonts w:ascii="Arial" w:hAnsi="Arial" w:cs="Arial"/>
          <w:sz w:val="28"/>
          <w:szCs w:val="28"/>
        </w:rPr>
        <w:t xml:space="preserve"> and </w:t>
      </w:r>
      <w:r w:rsidR="00E66D0A" w:rsidRPr="00DF2092">
        <w:rPr>
          <w:rFonts w:ascii="Arial" w:hAnsi="Arial" w:cs="Arial"/>
          <w:sz w:val="28"/>
          <w:szCs w:val="28"/>
        </w:rPr>
        <w:t>the Immediate Past Chairperson</w:t>
      </w:r>
      <w:r w:rsidRPr="00DF2092">
        <w:rPr>
          <w:rFonts w:ascii="Arial" w:hAnsi="Arial" w:cs="Arial"/>
          <w:sz w:val="28"/>
          <w:szCs w:val="28"/>
        </w:rPr>
        <w:t xml:space="preserve"> </w:t>
      </w:r>
      <w:r w:rsidR="00487830" w:rsidRPr="00DF2092">
        <w:rPr>
          <w:rFonts w:ascii="Arial" w:hAnsi="Arial" w:cs="Arial"/>
          <w:sz w:val="28"/>
          <w:szCs w:val="28"/>
        </w:rPr>
        <w:t>to</w:t>
      </w:r>
      <w:r w:rsidRPr="00DF2092">
        <w:rPr>
          <w:rFonts w:ascii="Arial" w:hAnsi="Arial" w:cs="Arial"/>
          <w:sz w:val="28"/>
          <w:szCs w:val="28"/>
        </w:rPr>
        <w:t xml:space="preserve"> recommend conference site</w:t>
      </w:r>
      <w:r w:rsidR="005E3626" w:rsidRPr="00DF2092">
        <w:rPr>
          <w:rFonts w:ascii="Arial" w:hAnsi="Arial" w:cs="Arial"/>
          <w:sz w:val="28"/>
          <w:szCs w:val="28"/>
        </w:rPr>
        <w:t>s</w:t>
      </w:r>
      <w:r w:rsidRPr="00DF2092">
        <w:rPr>
          <w:rFonts w:ascii="Arial" w:hAnsi="Arial" w:cs="Arial"/>
          <w:sz w:val="28"/>
          <w:szCs w:val="28"/>
        </w:rPr>
        <w:t xml:space="preserve"> at the </w:t>
      </w:r>
      <w:r w:rsidR="00A65F7D" w:rsidRPr="00DF2092">
        <w:rPr>
          <w:rFonts w:ascii="Arial" w:hAnsi="Arial" w:cs="Arial"/>
          <w:sz w:val="28"/>
          <w:szCs w:val="28"/>
        </w:rPr>
        <w:t>Midlands</w:t>
      </w:r>
      <w:r w:rsidRPr="00DF2092">
        <w:rPr>
          <w:rFonts w:ascii="Arial" w:hAnsi="Arial" w:cs="Arial"/>
          <w:sz w:val="28"/>
          <w:szCs w:val="28"/>
        </w:rPr>
        <w:t xml:space="preserve"> Conference biennial </w:t>
      </w:r>
      <w:r w:rsidR="005E3626" w:rsidRPr="00DF2092">
        <w:rPr>
          <w:rFonts w:ascii="Arial" w:hAnsi="Arial" w:cs="Arial"/>
          <w:sz w:val="28"/>
          <w:szCs w:val="28"/>
        </w:rPr>
        <w:t xml:space="preserve">business </w:t>
      </w:r>
      <w:r w:rsidRPr="00DF2092">
        <w:rPr>
          <w:rFonts w:ascii="Arial" w:hAnsi="Arial" w:cs="Arial"/>
          <w:sz w:val="28"/>
          <w:szCs w:val="28"/>
        </w:rPr>
        <w:t xml:space="preserve">meeting. </w:t>
      </w:r>
      <w:r w:rsidR="00DF2092" w:rsidRPr="00DF2092">
        <w:rPr>
          <w:rFonts w:ascii="Arial" w:hAnsi="Arial" w:cs="Arial"/>
          <w:sz w:val="28"/>
          <w:szCs w:val="28"/>
        </w:rPr>
        <w:br/>
      </w:r>
      <w:r w:rsidR="00DF2092" w:rsidRPr="00DF2092">
        <w:rPr>
          <w:rFonts w:ascii="Arial" w:hAnsi="Arial" w:cs="Arial"/>
          <w:sz w:val="28"/>
          <w:szCs w:val="28"/>
        </w:rPr>
        <w:br/>
      </w:r>
      <w:r w:rsidRPr="00DF2092">
        <w:rPr>
          <w:rFonts w:ascii="Arial" w:hAnsi="Arial" w:cs="Arial"/>
          <w:sz w:val="28"/>
          <w:szCs w:val="28"/>
          <w:u w:val="single"/>
        </w:rPr>
        <w:t>Program</w:t>
      </w:r>
      <w:r w:rsidR="00DF2092" w:rsidRPr="00DF2092">
        <w:rPr>
          <w:rFonts w:ascii="Arial" w:hAnsi="Arial" w:cs="Arial"/>
          <w:sz w:val="28"/>
          <w:szCs w:val="28"/>
        </w:rPr>
        <w:t xml:space="preserve"> - </w:t>
      </w:r>
      <w:r w:rsidRPr="00DF2092">
        <w:rPr>
          <w:rFonts w:ascii="Arial" w:hAnsi="Arial" w:cs="Arial"/>
          <w:sz w:val="28"/>
          <w:szCs w:val="28"/>
        </w:rPr>
        <w:t xml:space="preserve">The </w:t>
      </w:r>
      <w:r w:rsidR="005E3626" w:rsidRPr="00DF2092">
        <w:rPr>
          <w:rFonts w:ascii="Arial" w:hAnsi="Arial" w:cs="Arial"/>
          <w:sz w:val="28"/>
          <w:szCs w:val="28"/>
        </w:rPr>
        <w:t>C</w:t>
      </w:r>
      <w:r w:rsidRPr="00DF2092">
        <w:rPr>
          <w:rFonts w:ascii="Arial" w:hAnsi="Arial" w:cs="Arial"/>
          <w:sz w:val="28"/>
          <w:szCs w:val="28"/>
        </w:rPr>
        <w:t>hair</w:t>
      </w:r>
      <w:r w:rsidR="00DF2092" w:rsidRPr="00DF2092">
        <w:rPr>
          <w:rFonts w:ascii="Arial" w:hAnsi="Arial" w:cs="Arial"/>
          <w:sz w:val="28"/>
          <w:szCs w:val="28"/>
        </w:rPr>
        <w:t>person</w:t>
      </w:r>
      <w:r w:rsidRPr="00DF2092">
        <w:rPr>
          <w:rFonts w:ascii="Arial" w:hAnsi="Arial" w:cs="Arial"/>
          <w:sz w:val="28"/>
          <w:szCs w:val="28"/>
        </w:rPr>
        <w:t xml:space="preserve"> plans the program and conducts the </w:t>
      </w:r>
      <w:r w:rsidR="00A65F7D" w:rsidRPr="00DF2092">
        <w:rPr>
          <w:rFonts w:ascii="Arial" w:hAnsi="Arial" w:cs="Arial"/>
          <w:sz w:val="28"/>
          <w:szCs w:val="28"/>
        </w:rPr>
        <w:t>Midlands</w:t>
      </w:r>
      <w:r w:rsidRPr="00DF2092">
        <w:rPr>
          <w:rFonts w:ascii="Arial" w:hAnsi="Arial" w:cs="Arial"/>
          <w:sz w:val="28"/>
          <w:szCs w:val="28"/>
        </w:rPr>
        <w:t xml:space="preserve"> Conference meeting. The </w:t>
      </w:r>
      <w:r w:rsidR="005E3626" w:rsidRPr="00DF2092">
        <w:rPr>
          <w:rFonts w:ascii="Arial" w:hAnsi="Arial" w:cs="Arial"/>
          <w:sz w:val="28"/>
          <w:szCs w:val="28"/>
        </w:rPr>
        <w:t>C</w:t>
      </w:r>
      <w:r w:rsidRPr="00DF2092">
        <w:rPr>
          <w:rFonts w:ascii="Arial" w:hAnsi="Arial" w:cs="Arial"/>
          <w:sz w:val="28"/>
          <w:szCs w:val="28"/>
        </w:rPr>
        <w:t>hair</w:t>
      </w:r>
      <w:r w:rsidR="00DF2092" w:rsidRPr="00DF2092">
        <w:rPr>
          <w:rFonts w:ascii="Arial" w:hAnsi="Arial" w:cs="Arial"/>
          <w:sz w:val="28"/>
          <w:szCs w:val="28"/>
        </w:rPr>
        <w:t>person</w:t>
      </w:r>
      <w:r w:rsidRPr="00DF2092">
        <w:rPr>
          <w:rFonts w:ascii="Arial" w:hAnsi="Arial" w:cs="Arial"/>
          <w:sz w:val="28"/>
          <w:szCs w:val="28"/>
        </w:rPr>
        <w:t xml:space="preserve"> </w:t>
      </w:r>
      <w:r w:rsidR="001F12BC" w:rsidRPr="00DF2092">
        <w:rPr>
          <w:rFonts w:ascii="Arial" w:hAnsi="Arial" w:cs="Arial"/>
          <w:sz w:val="28"/>
          <w:szCs w:val="28"/>
        </w:rPr>
        <w:t xml:space="preserve">and host-site regional or sub-regional librarian work closely together to </w:t>
      </w:r>
      <w:r w:rsidRPr="00DF2092">
        <w:rPr>
          <w:rFonts w:ascii="Arial" w:hAnsi="Arial" w:cs="Arial"/>
          <w:sz w:val="28"/>
          <w:szCs w:val="28"/>
        </w:rPr>
        <w:t>arrang</w:t>
      </w:r>
      <w:r w:rsidR="001F12BC" w:rsidRPr="00DF2092">
        <w:rPr>
          <w:rFonts w:ascii="Arial" w:hAnsi="Arial" w:cs="Arial"/>
          <w:sz w:val="28"/>
          <w:szCs w:val="28"/>
        </w:rPr>
        <w:t>e</w:t>
      </w:r>
      <w:r w:rsidRPr="00DF2092">
        <w:rPr>
          <w:rFonts w:ascii="Arial" w:hAnsi="Arial" w:cs="Arial"/>
          <w:sz w:val="28"/>
          <w:szCs w:val="28"/>
        </w:rPr>
        <w:t xml:space="preserve"> </w:t>
      </w:r>
      <w:r w:rsidR="001F12BC" w:rsidRPr="00DF2092">
        <w:rPr>
          <w:rFonts w:ascii="Arial" w:hAnsi="Arial" w:cs="Arial"/>
          <w:sz w:val="28"/>
          <w:szCs w:val="28"/>
        </w:rPr>
        <w:t xml:space="preserve">programs, </w:t>
      </w:r>
      <w:r w:rsidRPr="00DF2092">
        <w:rPr>
          <w:rFonts w:ascii="Arial" w:hAnsi="Arial" w:cs="Arial"/>
          <w:sz w:val="28"/>
          <w:szCs w:val="28"/>
        </w:rPr>
        <w:t xml:space="preserve">speakers, panel discussions, </w:t>
      </w:r>
      <w:r w:rsidR="001F12BC" w:rsidRPr="00DF2092">
        <w:rPr>
          <w:rFonts w:ascii="Arial" w:hAnsi="Arial" w:cs="Arial"/>
          <w:sz w:val="28"/>
          <w:szCs w:val="28"/>
        </w:rPr>
        <w:t xml:space="preserve">pre-conference, </w:t>
      </w:r>
      <w:r w:rsidRPr="00DF2092">
        <w:rPr>
          <w:rFonts w:ascii="Arial" w:hAnsi="Arial" w:cs="Arial"/>
          <w:sz w:val="28"/>
          <w:szCs w:val="28"/>
        </w:rPr>
        <w:t xml:space="preserve">etc. The </w:t>
      </w:r>
      <w:r w:rsidR="001F12BC" w:rsidRPr="00DF2092">
        <w:rPr>
          <w:rFonts w:ascii="Arial" w:hAnsi="Arial" w:cs="Arial"/>
          <w:sz w:val="28"/>
          <w:szCs w:val="28"/>
        </w:rPr>
        <w:t>C</w:t>
      </w:r>
      <w:r w:rsidRPr="00DF2092">
        <w:rPr>
          <w:rFonts w:ascii="Arial" w:hAnsi="Arial" w:cs="Arial"/>
          <w:sz w:val="28"/>
          <w:szCs w:val="28"/>
        </w:rPr>
        <w:t xml:space="preserve">hair may </w:t>
      </w:r>
      <w:r w:rsidR="001F12BC" w:rsidRPr="00DF2092">
        <w:rPr>
          <w:rFonts w:ascii="Arial" w:hAnsi="Arial" w:cs="Arial"/>
          <w:sz w:val="28"/>
          <w:szCs w:val="28"/>
        </w:rPr>
        <w:t xml:space="preserve">also </w:t>
      </w:r>
      <w:r w:rsidRPr="00DF2092">
        <w:rPr>
          <w:rFonts w:ascii="Arial" w:hAnsi="Arial" w:cs="Arial"/>
          <w:sz w:val="28"/>
          <w:szCs w:val="28"/>
        </w:rPr>
        <w:t xml:space="preserve">create a program committee to assist with the development of the conference program. </w:t>
      </w:r>
      <w:r w:rsidR="00DF2092" w:rsidRPr="00DF2092">
        <w:rPr>
          <w:rFonts w:ascii="Arial" w:hAnsi="Arial" w:cs="Arial"/>
          <w:sz w:val="28"/>
          <w:szCs w:val="28"/>
        </w:rPr>
        <w:br/>
      </w:r>
      <w:r w:rsidR="00DF2092" w:rsidRPr="00DF2092">
        <w:rPr>
          <w:rFonts w:ascii="Arial" w:hAnsi="Arial" w:cs="Arial"/>
          <w:sz w:val="28"/>
          <w:szCs w:val="28"/>
        </w:rPr>
        <w:br/>
      </w:r>
      <w:r w:rsidRPr="00DF2092">
        <w:rPr>
          <w:rFonts w:ascii="Arial" w:hAnsi="Arial" w:cs="Arial"/>
          <w:sz w:val="28"/>
          <w:szCs w:val="28"/>
          <w:u w:val="single"/>
        </w:rPr>
        <w:t>Budget</w:t>
      </w:r>
      <w:r w:rsidR="00DF2092" w:rsidRPr="00DF2092">
        <w:rPr>
          <w:rFonts w:ascii="Arial" w:hAnsi="Arial" w:cs="Arial"/>
          <w:sz w:val="28"/>
          <w:szCs w:val="28"/>
        </w:rPr>
        <w:t xml:space="preserve"> - </w:t>
      </w:r>
      <w:r w:rsidRPr="00DF2092">
        <w:rPr>
          <w:rFonts w:ascii="Arial" w:hAnsi="Arial" w:cs="Arial"/>
          <w:sz w:val="28"/>
          <w:szCs w:val="28"/>
        </w:rPr>
        <w:t>The chair, in conjunction with the host regional librarian, plans the budget for a given conference. Seed money for the conference, if there is any, is passed along to the next Regional Librarian whose library is hosting the conference.</w:t>
      </w:r>
    </w:p>
    <w:p w:rsidR="004232AF" w:rsidRPr="00DF2092" w:rsidRDefault="004232AF" w:rsidP="00DF2092">
      <w:pPr>
        <w:rPr>
          <w:rFonts w:ascii="Arial" w:hAnsi="Arial" w:cs="Arial"/>
          <w:sz w:val="28"/>
          <w:szCs w:val="28"/>
        </w:rPr>
      </w:pPr>
      <w:r w:rsidRPr="00DF2092">
        <w:rPr>
          <w:rFonts w:ascii="Arial" w:hAnsi="Arial" w:cs="Arial"/>
          <w:sz w:val="28"/>
          <w:szCs w:val="28"/>
          <w:u w:val="single"/>
        </w:rPr>
        <w:t>Business Meeting</w:t>
      </w:r>
      <w:r w:rsidR="00DF2092" w:rsidRPr="00DF2092">
        <w:rPr>
          <w:rFonts w:ascii="Arial" w:hAnsi="Arial" w:cs="Arial"/>
          <w:sz w:val="28"/>
          <w:szCs w:val="28"/>
        </w:rPr>
        <w:t xml:space="preserve"> - </w:t>
      </w:r>
      <w:r w:rsidRPr="00DF2092">
        <w:rPr>
          <w:rFonts w:ascii="Arial" w:hAnsi="Arial" w:cs="Arial"/>
          <w:sz w:val="28"/>
          <w:szCs w:val="28"/>
        </w:rPr>
        <w:t xml:space="preserve">A business meeting for the region is conducted at both the national biennial conference and the regional biennial conference. The </w:t>
      </w:r>
      <w:r w:rsidR="001F12BC" w:rsidRPr="00DF2092">
        <w:rPr>
          <w:rFonts w:ascii="Arial" w:hAnsi="Arial" w:cs="Arial"/>
          <w:sz w:val="28"/>
          <w:szCs w:val="28"/>
        </w:rPr>
        <w:t>C</w:t>
      </w:r>
      <w:r w:rsidRPr="00DF2092">
        <w:rPr>
          <w:rFonts w:ascii="Arial" w:hAnsi="Arial" w:cs="Arial"/>
          <w:sz w:val="28"/>
          <w:szCs w:val="28"/>
        </w:rPr>
        <w:t>hair</w:t>
      </w:r>
      <w:r w:rsidR="00DF2092" w:rsidRPr="00DF2092">
        <w:rPr>
          <w:rFonts w:ascii="Arial" w:hAnsi="Arial" w:cs="Arial"/>
          <w:sz w:val="28"/>
          <w:szCs w:val="28"/>
        </w:rPr>
        <w:t>person</w:t>
      </w:r>
      <w:r w:rsidRPr="00DF2092">
        <w:rPr>
          <w:rFonts w:ascii="Arial" w:hAnsi="Arial" w:cs="Arial"/>
          <w:sz w:val="28"/>
          <w:szCs w:val="28"/>
        </w:rPr>
        <w:t xml:space="preserve"> sets the agenda and leads the meeting. Minutes of the meeting are taken by </w:t>
      </w:r>
      <w:r w:rsidR="001F12BC" w:rsidRPr="00DF2092">
        <w:rPr>
          <w:rFonts w:ascii="Arial" w:hAnsi="Arial" w:cs="Arial"/>
          <w:sz w:val="28"/>
          <w:szCs w:val="28"/>
        </w:rPr>
        <w:t>the Secretary</w:t>
      </w:r>
      <w:r w:rsidRPr="00DF2092">
        <w:rPr>
          <w:rFonts w:ascii="Arial" w:hAnsi="Arial" w:cs="Arial"/>
          <w:sz w:val="28"/>
          <w:szCs w:val="28"/>
        </w:rPr>
        <w:t xml:space="preserve">. The minutes are then sent to the </w:t>
      </w:r>
      <w:r w:rsidR="001F12BC" w:rsidRPr="00DF2092">
        <w:rPr>
          <w:rFonts w:ascii="Arial" w:hAnsi="Arial" w:cs="Arial"/>
          <w:sz w:val="28"/>
          <w:szCs w:val="28"/>
        </w:rPr>
        <w:t>C</w:t>
      </w:r>
      <w:r w:rsidRPr="00DF2092">
        <w:rPr>
          <w:rFonts w:ascii="Arial" w:hAnsi="Arial" w:cs="Arial"/>
          <w:sz w:val="28"/>
          <w:szCs w:val="28"/>
        </w:rPr>
        <w:t>hair</w:t>
      </w:r>
      <w:r w:rsidR="00DF2092" w:rsidRPr="00DF2092">
        <w:rPr>
          <w:rFonts w:ascii="Arial" w:hAnsi="Arial" w:cs="Arial"/>
          <w:sz w:val="28"/>
          <w:szCs w:val="28"/>
        </w:rPr>
        <w:t>person</w:t>
      </w:r>
      <w:r w:rsidRPr="00DF2092">
        <w:rPr>
          <w:rFonts w:ascii="Arial" w:hAnsi="Arial" w:cs="Arial"/>
          <w:sz w:val="28"/>
          <w:szCs w:val="28"/>
        </w:rPr>
        <w:t xml:space="preserve"> who distributes them to the members of the region.  Resolutions are solicited from members, discussed and voted on by attendees</w:t>
      </w:r>
      <w:r w:rsidR="00D066E4" w:rsidRPr="00DF2092">
        <w:rPr>
          <w:rFonts w:ascii="Arial" w:hAnsi="Arial" w:cs="Arial"/>
          <w:sz w:val="28"/>
          <w:szCs w:val="28"/>
        </w:rPr>
        <w:t>,</w:t>
      </w:r>
      <w:r w:rsidRPr="00DF2092">
        <w:rPr>
          <w:rFonts w:ascii="Arial" w:hAnsi="Arial" w:cs="Arial"/>
          <w:sz w:val="28"/>
          <w:szCs w:val="28"/>
        </w:rPr>
        <w:t xml:space="preserve"> and submitted to NLS by the </w:t>
      </w:r>
      <w:r w:rsidR="001F12BC" w:rsidRPr="00DF2092">
        <w:rPr>
          <w:rFonts w:ascii="Arial" w:hAnsi="Arial" w:cs="Arial"/>
          <w:sz w:val="28"/>
          <w:szCs w:val="28"/>
        </w:rPr>
        <w:t>C</w:t>
      </w:r>
      <w:r w:rsidRPr="00DF2092">
        <w:rPr>
          <w:rFonts w:ascii="Arial" w:hAnsi="Arial" w:cs="Arial"/>
          <w:sz w:val="28"/>
          <w:szCs w:val="28"/>
        </w:rPr>
        <w:t>hair</w:t>
      </w:r>
      <w:r w:rsidR="00DF2092" w:rsidRPr="00DF2092">
        <w:rPr>
          <w:rFonts w:ascii="Arial" w:hAnsi="Arial" w:cs="Arial"/>
          <w:sz w:val="28"/>
          <w:szCs w:val="28"/>
        </w:rPr>
        <w:t>person</w:t>
      </w:r>
      <w:r w:rsidRPr="00DF2092">
        <w:rPr>
          <w:rFonts w:ascii="Arial" w:hAnsi="Arial" w:cs="Arial"/>
          <w:sz w:val="28"/>
          <w:szCs w:val="28"/>
        </w:rPr>
        <w:t>.</w:t>
      </w:r>
      <w:r w:rsidRPr="00DF2092">
        <w:rPr>
          <w:rFonts w:ascii="Arial" w:hAnsi="Arial" w:cs="Arial"/>
          <w:b/>
          <w:sz w:val="28"/>
          <w:szCs w:val="28"/>
        </w:rPr>
        <w:t xml:space="preserve"> </w:t>
      </w:r>
      <w:r w:rsidRPr="00DF2092">
        <w:rPr>
          <w:rFonts w:ascii="Arial" w:hAnsi="Arial" w:cs="Arial"/>
          <w:sz w:val="28"/>
          <w:szCs w:val="28"/>
        </w:rPr>
        <w:t xml:space="preserve">Nominations for the </w:t>
      </w:r>
      <w:r w:rsidR="001F12BC" w:rsidRPr="00DF2092">
        <w:rPr>
          <w:rFonts w:ascii="Arial" w:hAnsi="Arial" w:cs="Arial"/>
          <w:sz w:val="28"/>
          <w:szCs w:val="28"/>
        </w:rPr>
        <w:t>V</w:t>
      </w:r>
      <w:r w:rsidRPr="00DF2092">
        <w:rPr>
          <w:rFonts w:ascii="Arial" w:hAnsi="Arial" w:cs="Arial"/>
          <w:sz w:val="28"/>
          <w:szCs w:val="28"/>
        </w:rPr>
        <w:t>ice-</w:t>
      </w:r>
      <w:r w:rsidR="001F12BC" w:rsidRPr="00DF2092">
        <w:rPr>
          <w:rFonts w:ascii="Arial" w:hAnsi="Arial" w:cs="Arial"/>
          <w:sz w:val="28"/>
          <w:szCs w:val="28"/>
        </w:rPr>
        <w:t>C</w:t>
      </w:r>
      <w:r w:rsidRPr="00DF2092">
        <w:rPr>
          <w:rFonts w:ascii="Arial" w:hAnsi="Arial" w:cs="Arial"/>
          <w:sz w:val="28"/>
          <w:szCs w:val="28"/>
        </w:rPr>
        <w:t>hair/</w:t>
      </w:r>
      <w:r w:rsidR="001F12BC" w:rsidRPr="00DF2092">
        <w:rPr>
          <w:rFonts w:ascii="Arial" w:hAnsi="Arial" w:cs="Arial"/>
          <w:sz w:val="28"/>
          <w:szCs w:val="28"/>
        </w:rPr>
        <w:t>C</w:t>
      </w:r>
      <w:r w:rsidRPr="00DF2092">
        <w:rPr>
          <w:rFonts w:ascii="Arial" w:hAnsi="Arial" w:cs="Arial"/>
          <w:sz w:val="28"/>
          <w:szCs w:val="28"/>
        </w:rPr>
        <w:t>hair</w:t>
      </w:r>
      <w:r w:rsidR="001F12BC" w:rsidRPr="00DF2092">
        <w:rPr>
          <w:rFonts w:ascii="Arial" w:hAnsi="Arial" w:cs="Arial"/>
          <w:sz w:val="28"/>
          <w:szCs w:val="28"/>
        </w:rPr>
        <w:t>-E</w:t>
      </w:r>
      <w:r w:rsidRPr="00DF2092">
        <w:rPr>
          <w:rFonts w:ascii="Arial" w:hAnsi="Arial" w:cs="Arial"/>
          <w:sz w:val="28"/>
          <w:szCs w:val="28"/>
        </w:rPr>
        <w:t xml:space="preserve">lect for the upcoming 2 year term are </w:t>
      </w:r>
      <w:r w:rsidR="001F12BC" w:rsidRPr="00DF2092">
        <w:rPr>
          <w:rFonts w:ascii="Arial" w:hAnsi="Arial" w:cs="Arial"/>
          <w:sz w:val="28"/>
          <w:szCs w:val="28"/>
        </w:rPr>
        <w:t xml:space="preserve">accepted </w:t>
      </w:r>
      <w:r w:rsidRPr="00DF2092">
        <w:rPr>
          <w:rFonts w:ascii="Arial" w:hAnsi="Arial" w:cs="Arial"/>
          <w:sz w:val="28"/>
          <w:szCs w:val="28"/>
        </w:rPr>
        <w:t xml:space="preserve">and voted on by the attendees. </w:t>
      </w:r>
    </w:p>
    <w:p w:rsidR="004232AF" w:rsidRPr="00DF2092" w:rsidRDefault="004232AF" w:rsidP="00DF2092">
      <w:pPr>
        <w:pStyle w:val="Heading2"/>
        <w:rPr>
          <w:rFonts w:ascii="Arial" w:hAnsi="Arial" w:cs="Arial"/>
          <w:b w:val="0"/>
          <w:color w:val="auto"/>
          <w:sz w:val="28"/>
          <w:szCs w:val="28"/>
          <w:u w:val="single"/>
        </w:rPr>
      </w:pPr>
      <w:r w:rsidRPr="00DF2092">
        <w:rPr>
          <w:rFonts w:ascii="Arial" w:hAnsi="Arial" w:cs="Arial"/>
          <w:b w:val="0"/>
          <w:color w:val="auto"/>
          <w:sz w:val="28"/>
          <w:szCs w:val="28"/>
          <w:u w:val="single"/>
        </w:rPr>
        <w:lastRenderedPageBreak/>
        <w:t>Conference Continuity</w:t>
      </w:r>
      <w:r w:rsidRPr="00DF2092">
        <w:rPr>
          <w:rFonts w:ascii="Arial" w:hAnsi="Arial" w:cs="Arial"/>
          <w:b w:val="0"/>
          <w:color w:val="auto"/>
          <w:sz w:val="28"/>
          <w:szCs w:val="28"/>
        </w:rPr>
        <w:t xml:space="preserve"> </w:t>
      </w:r>
      <w:r w:rsidR="00DF2092">
        <w:rPr>
          <w:rFonts w:ascii="Arial" w:hAnsi="Arial" w:cs="Arial"/>
          <w:b w:val="0"/>
          <w:color w:val="auto"/>
          <w:sz w:val="28"/>
          <w:szCs w:val="28"/>
        </w:rPr>
        <w:t xml:space="preserve">– The Immediate </w:t>
      </w:r>
      <w:r w:rsidR="00E74A2E" w:rsidRPr="00DF2092">
        <w:rPr>
          <w:rFonts w:ascii="Arial" w:hAnsi="Arial" w:cs="Arial"/>
          <w:b w:val="0"/>
          <w:color w:val="auto"/>
          <w:sz w:val="28"/>
          <w:szCs w:val="28"/>
        </w:rPr>
        <w:t>Past Chair</w:t>
      </w:r>
      <w:r w:rsidR="00DF2092">
        <w:rPr>
          <w:rFonts w:ascii="Arial" w:hAnsi="Arial" w:cs="Arial"/>
          <w:b w:val="0"/>
          <w:color w:val="auto"/>
          <w:sz w:val="28"/>
          <w:szCs w:val="28"/>
        </w:rPr>
        <w:t>person</w:t>
      </w:r>
      <w:r w:rsidR="00E74A2E" w:rsidRPr="00DF2092">
        <w:rPr>
          <w:rFonts w:ascii="Arial" w:hAnsi="Arial" w:cs="Arial"/>
          <w:b w:val="0"/>
          <w:color w:val="auto"/>
          <w:sz w:val="28"/>
          <w:szCs w:val="28"/>
        </w:rPr>
        <w:t xml:space="preserve"> should advise the Chair</w:t>
      </w:r>
      <w:r w:rsidR="00DF2092">
        <w:rPr>
          <w:rFonts w:ascii="Arial" w:hAnsi="Arial" w:cs="Arial"/>
          <w:b w:val="0"/>
          <w:color w:val="auto"/>
          <w:sz w:val="28"/>
          <w:szCs w:val="28"/>
        </w:rPr>
        <w:t>person</w:t>
      </w:r>
      <w:r w:rsidR="00E74A2E" w:rsidRPr="00DF2092">
        <w:rPr>
          <w:rFonts w:ascii="Arial" w:hAnsi="Arial" w:cs="Arial"/>
          <w:b w:val="0"/>
          <w:color w:val="auto"/>
          <w:sz w:val="28"/>
          <w:szCs w:val="28"/>
        </w:rPr>
        <w:t xml:space="preserve"> and host-site regional or sub-regional librarian </w:t>
      </w:r>
      <w:r w:rsidRPr="00DF2092">
        <w:rPr>
          <w:rFonts w:ascii="Arial" w:hAnsi="Arial" w:cs="Arial"/>
          <w:b w:val="0"/>
          <w:color w:val="auto"/>
          <w:sz w:val="28"/>
          <w:szCs w:val="28"/>
        </w:rPr>
        <w:t xml:space="preserve">with </w:t>
      </w:r>
      <w:r w:rsidR="00E74A2E" w:rsidRPr="00DF2092">
        <w:rPr>
          <w:rFonts w:ascii="Arial" w:hAnsi="Arial" w:cs="Arial"/>
          <w:b w:val="0"/>
          <w:color w:val="auto"/>
          <w:sz w:val="28"/>
          <w:szCs w:val="28"/>
        </w:rPr>
        <w:t xml:space="preserve">any </w:t>
      </w:r>
      <w:r w:rsidRPr="00DF2092">
        <w:rPr>
          <w:rFonts w:ascii="Arial" w:hAnsi="Arial" w:cs="Arial"/>
          <w:b w:val="0"/>
          <w:color w:val="auto"/>
          <w:sz w:val="28"/>
          <w:szCs w:val="28"/>
        </w:rPr>
        <w:t xml:space="preserve">past conference planning </w:t>
      </w:r>
      <w:r w:rsidR="00E74A2E" w:rsidRPr="00DF2092">
        <w:rPr>
          <w:rFonts w:ascii="Arial" w:hAnsi="Arial" w:cs="Arial"/>
          <w:b w:val="0"/>
          <w:color w:val="auto"/>
          <w:sz w:val="28"/>
          <w:szCs w:val="28"/>
        </w:rPr>
        <w:t>and serve as a</w:t>
      </w:r>
      <w:r w:rsidRPr="00DF2092">
        <w:rPr>
          <w:rFonts w:ascii="Arial" w:hAnsi="Arial" w:cs="Arial"/>
          <w:b w:val="0"/>
          <w:color w:val="auto"/>
          <w:sz w:val="28"/>
          <w:szCs w:val="28"/>
        </w:rPr>
        <w:t xml:space="preserve"> reference for </w:t>
      </w:r>
      <w:r w:rsidR="00E74A2E" w:rsidRPr="00DF2092">
        <w:rPr>
          <w:rFonts w:ascii="Arial" w:hAnsi="Arial" w:cs="Arial"/>
          <w:b w:val="0"/>
          <w:color w:val="auto"/>
          <w:sz w:val="28"/>
          <w:szCs w:val="28"/>
        </w:rPr>
        <w:t>best practices when planning the conference</w:t>
      </w:r>
      <w:r w:rsidRPr="00DF2092">
        <w:rPr>
          <w:rFonts w:ascii="Arial" w:hAnsi="Arial" w:cs="Arial"/>
          <w:b w:val="0"/>
          <w:color w:val="auto"/>
          <w:sz w:val="28"/>
          <w:szCs w:val="28"/>
        </w:rPr>
        <w:t xml:space="preserve">. </w:t>
      </w:r>
    </w:p>
    <w:p w:rsidR="00D066E4" w:rsidRPr="004232AF" w:rsidRDefault="004232AF" w:rsidP="00DF2092">
      <w:pPr>
        <w:pStyle w:val="Heading2"/>
        <w:rPr>
          <w:rFonts w:ascii="Arial" w:hAnsi="Arial" w:cs="Arial"/>
          <w:sz w:val="28"/>
          <w:szCs w:val="28"/>
        </w:rPr>
      </w:pPr>
      <w:r w:rsidRPr="00DF2092">
        <w:rPr>
          <w:rFonts w:ascii="Arial" w:hAnsi="Arial" w:cs="Arial"/>
          <w:b w:val="0"/>
          <w:color w:val="auto"/>
          <w:sz w:val="28"/>
          <w:szCs w:val="28"/>
          <w:u w:val="single"/>
        </w:rPr>
        <w:t>Fees</w:t>
      </w:r>
      <w:r w:rsidR="00DF2092" w:rsidRPr="00DF2092">
        <w:rPr>
          <w:rFonts w:ascii="Arial" w:hAnsi="Arial" w:cs="Arial"/>
          <w:b w:val="0"/>
          <w:color w:val="auto"/>
          <w:sz w:val="28"/>
          <w:szCs w:val="28"/>
        </w:rPr>
        <w:t xml:space="preserve"> - </w:t>
      </w:r>
      <w:r w:rsidRPr="00DF2092">
        <w:rPr>
          <w:rFonts w:ascii="Arial" w:hAnsi="Arial" w:cs="Arial"/>
          <w:b w:val="0"/>
          <w:color w:val="auto"/>
          <w:sz w:val="28"/>
          <w:szCs w:val="28"/>
        </w:rPr>
        <w:t xml:space="preserve">The host library or its designate collects registration fees to pay for meals, field trips, </w:t>
      </w:r>
      <w:r w:rsidR="00E74A2E" w:rsidRPr="00DF2092">
        <w:rPr>
          <w:rFonts w:ascii="Arial" w:hAnsi="Arial" w:cs="Arial"/>
          <w:b w:val="0"/>
          <w:color w:val="auto"/>
          <w:sz w:val="28"/>
          <w:szCs w:val="28"/>
        </w:rPr>
        <w:t>and other incidentals associated with hosting the conference. A</w:t>
      </w:r>
      <w:r w:rsidR="00D066E4" w:rsidRPr="00DF2092">
        <w:rPr>
          <w:rFonts w:ascii="Arial" w:hAnsi="Arial" w:cs="Arial"/>
          <w:b w:val="0"/>
          <w:color w:val="auto"/>
          <w:sz w:val="28"/>
          <w:szCs w:val="28"/>
        </w:rPr>
        <w:t>n appropriate</w:t>
      </w:r>
      <w:r w:rsidR="00E74A2E" w:rsidRPr="00DF2092">
        <w:rPr>
          <w:rFonts w:ascii="Arial" w:hAnsi="Arial" w:cs="Arial"/>
          <w:b w:val="0"/>
          <w:color w:val="auto"/>
          <w:sz w:val="28"/>
          <w:szCs w:val="28"/>
        </w:rPr>
        <w:t xml:space="preserve"> designate can include library f</w:t>
      </w:r>
      <w:r w:rsidRPr="00DF2092">
        <w:rPr>
          <w:rFonts w:ascii="Arial" w:hAnsi="Arial" w:cs="Arial"/>
          <w:b w:val="0"/>
          <w:color w:val="auto"/>
          <w:sz w:val="28"/>
          <w:szCs w:val="28"/>
        </w:rPr>
        <w:t>riends group</w:t>
      </w:r>
      <w:r w:rsidR="00D066E4" w:rsidRPr="00DF2092">
        <w:rPr>
          <w:rFonts w:ascii="Arial" w:hAnsi="Arial" w:cs="Arial"/>
          <w:b w:val="0"/>
          <w:color w:val="auto"/>
          <w:sz w:val="28"/>
          <w:szCs w:val="28"/>
        </w:rPr>
        <w:t xml:space="preserve"> or</w:t>
      </w:r>
      <w:r w:rsidRPr="00DF2092">
        <w:rPr>
          <w:rFonts w:ascii="Arial" w:hAnsi="Arial" w:cs="Arial"/>
          <w:b w:val="0"/>
          <w:color w:val="auto"/>
          <w:sz w:val="28"/>
          <w:szCs w:val="28"/>
        </w:rPr>
        <w:t xml:space="preserve"> </w:t>
      </w:r>
      <w:r w:rsidR="00E74A2E" w:rsidRPr="00DF2092">
        <w:rPr>
          <w:rFonts w:ascii="Arial" w:hAnsi="Arial" w:cs="Arial"/>
          <w:b w:val="0"/>
          <w:color w:val="auto"/>
          <w:sz w:val="28"/>
          <w:szCs w:val="28"/>
        </w:rPr>
        <w:t>f</w:t>
      </w:r>
      <w:r w:rsidRPr="00DF2092">
        <w:rPr>
          <w:rFonts w:ascii="Arial" w:hAnsi="Arial" w:cs="Arial"/>
          <w:b w:val="0"/>
          <w:color w:val="auto"/>
          <w:sz w:val="28"/>
          <w:szCs w:val="28"/>
        </w:rPr>
        <w:t>oundation</w:t>
      </w:r>
      <w:r w:rsidR="00E74A2E" w:rsidRPr="00DF2092">
        <w:rPr>
          <w:rFonts w:ascii="Arial" w:hAnsi="Arial" w:cs="Arial"/>
          <w:b w:val="0"/>
          <w:color w:val="auto"/>
          <w:sz w:val="28"/>
          <w:szCs w:val="28"/>
        </w:rPr>
        <w:t xml:space="preserve"> that</w:t>
      </w:r>
      <w:r w:rsidRPr="00DF2092">
        <w:rPr>
          <w:rFonts w:ascii="Arial" w:hAnsi="Arial" w:cs="Arial"/>
          <w:b w:val="0"/>
          <w:color w:val="auto"/>
          <w:sz w:val="28"/>
          <w:szCs w:val="28"/>
        </w:rPr>
        <w:t xml:space="preserve"> </w:t>
      </w:r>
      <w:r w:rsidR="00E74A2E" w:rsidRPr="00DF2092">
        <w:rPr>
          <w:rFonts w:ascii="Arial" w:hAnsi="Arial" w:cs="Arial"/>
          <w:b w:val="0"/>
          <w:color w:val="auto"/>
          <w:sz w:val="28"/>
          <w:szCs w:val="28"/>
        </w:rPr>
        <w:t xml:space="preserve">can </w:t>
      </w:r>
      <w:r w:rsidRPr="00DF2092">
        <w:rPr>
          <w:rFonts w:ascii="Arial" w:hAnsi="Arial" w:cs="Arial"/>
          <w:b w:val="0"/>
          <w:color w:val="auto"/>
          <w:sz w:val="28"/>
          <w:szCs w:val="28"/>
        </w:rPr>
        <w:t>collect and disperse funds</w:t>
      </w:r>
      <w:r w:rsidR="00E74A2E" w:rsidRPr="00DF2092">
        <w:rPr>
          <w:rFonts w:ascii="Arial" w:hAnsi="Arial" w:cs="Arial"/>
          <w:b w:val="0"/>
          <w:color w:val="auto"/>
          <w:sz w:val="28"/>
          <w:szCs w:val="28"/>
        </w:rPr>
        <w:t xml:space="preserve"> accumulated from conference fees</w:t>
      </w:r>
      <w:r w:rsidRPr="00DF2092">
        <w:rPr>
          <w:rFonts w:ascii="Arial" w:hAnsi="Arial" w:cs="Arial"/>
          <w:b w:val="0"/>
          <w:color w:val="auto"/>
          <w:sz w:val="28"/>
          <w:szCs w:val="28"/>
        </w:rPr>
        <w:t>.</w:t>
      </w:r>
    </w:p>
    <w:p w:rsidR="00D903B2" w:rsidRPr="00DF2092" w:rsidRDefault="004232AF" w:rsidP="00DF2092">
      <w:pPr>
        <w:pStyle w:val="Heading2"/>
        <w:rPr>
          <w:rFonts w:ascii="Arial" w:hAnsi="Arial" w:cs="Arial"/>
          <w:b w:val="0"/>
          <w:color w:val="auto"/>
          <w:sz w:val="28"/>
          <w:szCs w:val="28"/>
        </w:rPr>
      </w:pPr>
      <w:r w:rsidRPr="00DF2092">
        <w:rPr>
          <w:rFonts w:ascii="Arial" w:hAnsi="Arial" w:cs="Arial"/>
          <w:b w:val="0"/>
          <w:color w:val="auto"/>
          <w:sz w:val="28"/>
          <w:szCs w:val="28"/>
          <w:u w:val="single"/>
        </w:rPr>
        <w:t>Local Arrangement</w:t>
      </w:r>
      <w:r w:rsidR="00C07EBD">
        <w:rPr>
          <w:rFonts w:ascii="Arial" w:hAnsi="Arial" w:cs="Arial"/>
          <w:b w:val="0"/>
          <w:color w:val="auto"/>
          <w:sz w:val="28"/>
          <w:szCs w:val="28"/>
          <w:u w:val="single"/>
        </w:rPr>
        <w:t>s</w:t>
      </w:r>
      <w:r w:rsidRPr="00DF2092">
        <w:rPr>
          <w:rFonts w:ascii="Arial" w:hAnsi="Arial" w:cs="Arial"/>
          <w:b w:val="0"/>
          <w:color w:val="auto"/>
          <w:sz w:val="28"/>
          <w:szCs w:val="28"/>
          <w:u w:val="single"/>
        </w:rPr>
        <w:t xml:space="preserve"> Committee</w:t>
      </w:r>
      <w:r w:rsidR="00DF2092" w:rsidRPr="00DF2092">
        <w:rPr>
          <w:rFonts w:ascii="Arial" w:hAnsi="Arial" w:cs="Arial"/>
          <w:b w:val="0"/>
          <w:color w:val="auto"/>
          <w:sz w:val="28"/>
          <w:szCs w:val="28"/>
        </w:rPr>
        <w:t xml:space="preserve"> - </w:t>
      </w:r>
      <w:r w:rsidRPr="00DF2092">
        <w:rPr>
          <w:rFonts w:ascii="Arial" w:hAnsi="Arial" w:cs="Arial"/>
          <w:b w:val="0"/>
          <w:color w:val="auto"/>
          <w:sz w:val="28"/>
          <w:szCs w:val="28"/>
        </w:rPr>
        <w:t>Members of the regional library in the hosting state participate on the local arrangements committee and provide for accommodations, meals, fieldtrips and social gatherings.</w:t>
      </w: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4232AF">
      <w:pPr>
        <w:rPr>
          <w:rFonts w:ascii="Arial" w:hAnsi="Arial" w:cs="Arial"/>
          <w:sz w:val="28"/>
          <w:szCs w:val="28"/>
        </w:rPr>
      </w:pPr>
    </w:p>
    <w:p w:rsidR="00F62D07" w:rsidRDefault="00F62D07" w:rsidP="00F62D07">
      <w:pPr>
        <w:pStyle w:val="Heading1"/>
        <w:rPr>
          <w:rFonts w:ascii="Arial" w:eastAsia="Calibri" w:hAnsi="Arial" w:cs="Arial"/>
        </w:rPr>
      </w:pPr>
      <w:r>
        <w:rPr>
          <w:rFonts w:ascii="Arial" w:eastAsia="Calibri" w:hAnsi="Arial" w:cs="Arial"/>
        </w:rPr>
        <w:lastRenderedPageBreak/>
        <w:t>Appendix A: Roster of Midlands Conference Chairs</w:t>
      </w:r>
    </w:p>
    <w:p w:rsidR="00F62D07" w:rsidRPr="00814663" w:rsidRDefault="00F62D07" w:rsidP="00F62D07">
      <w:pPr>
        <w:rPr>
          <w:rFonts w:ascii="Arial" w:hAnsi="Arial" w:cs="Arial"/>
          <w:sz w:val="28"/>
          <w:szCs w:val="28"/>
        </w:rPr>
      </w:pPr>
      <w:r w:rsidRPr="00814663">
        <w:rPr>
          <w:rFonts w:ascii="Arial" w:hAnsi="Arial" w:cs="Arial"/>
          <w:sz w:val="28"/>
          <w:szCs w:val="28"/>
        </w:rPr>
        <w:t>The roster of Midlands Conference Chairs since 1983:</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b/>
          <w:bCs/>
          <w:sz w:val="28"/>
          <w:szCs w:val="28"/>
          <w:u w:val="single"/>
        </w:rPr>
        <w:t>Years</w:t>
      </w:r>
      <w:r>
        <w:rPr>
          <w:rFonts w:ascii="Arial" w:eastAsia="Times New Roman" w:hAnsi="Arial" w:cs="Arial"/>
          <w:b/>
          <w:bCs/>
          <w:sz w:val="28"/>
          <w:szCs w:val="28"/>
        </w:rPr>
        <w:tab/>
      </w:r>
      <w:r w:rsidRPr="00F62D07">
        <w:rPr>
          <w:rFonts w:ascii="Arial" w:eastAsia="Times New Roman" w:hAnsi="Arial" w:cs="Arial"/>
          <w:b/>
          <w:bCs/>
          <w:sz w:val="28"/>
          <w:szCs w:val="28"/>
          <w:u w:val="single"/>
        </w:rPr>
        <w:t>State</w:t>
      </w:r>
      <w:r>
        <w:rPr>
          <w:rFonts w:ascii="Arial" w:eastAsia="Times New Roman" w:hAnsi="Arial" w:cs="Arial"/>
          <w:b/>
          <w:bCs/>
          <w:sz w:val="28"/>
          <w:szCs w:val="28"/>
        </w:rPr>
        <w:tab/>
      </w:r>
      <w:r>
        <w:rPr>
          <w:rFonts w:ascii="Arial" w:eastAsia="Times New Roman" w:hAnsi="Arial" w:cs="Arial"/>
          <w:b/>
          <w:bCs/>
          <w:sz w:val="28"/>
          <w:szCs w:val="28"/>
        </w:rPr>
        <w:tab/>
      </w:r>
      <w:r w:rsidRPr="00F62D07">
        <w:rPr>
          <w:rFonts w:ascii="Arial" w:eastAsia="Times New Roman" w:hAnsi="Arial" w:cs="Arial"/>
          <w:b/>
          <w:bCs/>
          <w:sz w:val="28"/>
          <w:szCs w:val="28"/>
          <w:u w:val="single"/>
        </w:rPr>
        <w:t>Person</w:t>
      </w:r>
      <w:r w:rsidRPr="00F62D07">
        <w:rPr>
          <w:rFonts w:ascii="Arial" w:eastAsia="Times New Roman" w:hAnsi="Arial" w:cs="Arial"/>
          <w:b/>
          <w:bCs/>
          <w:sz w:val="28"/>
          <w:szCs w:val="28"/>
        </w:rPr>
        <w:t xml:space="preserve">                  </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 </w:t>
      </w:r>
    </w:p>
    <w:p w:rsidR="007A3298" w:rsidRDefault="007A3298" w:rsidP="00F62D07">
      <w:pPr>
        <w:spacing w:after="0" w:line="240" w:lineRule="auto"/>
        <w:rPr>
          <w:rFonts w:ascii="Arial" w:eastAsia="Times New Roman" w:hAnsi="Arial" w:cs="Arial"/>
          <w:sz w:val="28"/>
          <w:szCs w:val="28"/>
        </w:rPr>
      </w:pPr>
      <w:r>
        <w:rPr>
          <w:rFonts w:ascii="Arial" w:eastAsia="Times New Roman" w:hAnsi="Arial" w:cs="Arial"/>
          <w:sz w:val="28"/>
          <w:szCs w:val="28"/>
        </w:rPr>
        <w:t>17-19</w:t>
      </w:r>
      <w:r>
        <w:rPr>
          <w:rFonts w:ascii="Arial" w:eastAsia="Times New Roman" w:hAnsi="Arial" w:cs="Arial"/>
          <w:sz w:val="28"/>
          <w:szCs w:val="28"/>
        </w:rPr>
        <w:tab/>
      </w:r>
      <w:r>
        <w:rPr>
          <w:rFonts w:ascii="Arial" w:eastAsia="Times New Roman" w:hAnsi="Arial" w:cs="Arial"/>
          <w:sz w:val="28"/>
          <w:szCs w:val="28"/>
        </w:rPr>
        <w:tab/>
        <w:t>MI</w:t>
      </w:r>
      <w:r>
        <w:rPr>
          <w:rFonts w:ascii="Arial" w:eastAsia="Times New Roman" w:hAnsi="Arial" w:cs="Arial"/>
          <w:sz w:val="28"/>
          <w:szCs w:val="28"/>
        </w:rPr>
        <w:tab/>
      </w:r>
      <w:r>
        <w:rPr>
          <w:rFonts w:ascii="Arial" w:eastAsia="Times New Roman" w:hAnsi="Arial" w:cs="Arial"/>
          <w:sz w:val="28"/>
          <w:szCs w:val="28"/>
        </w:rPr>
        <w:tab/>
        <w:t>Sue Chinault</w:t>
      </w:r>
    </w:p>
    <w:p w:rsidR="00F62D07" w:rsidRPr="00F62D07" w:rsidRDefault="00F62D07" w:rsidP="00F62D07">
      <w:pPr>
        <w:spacing w:after="0" w:line="240" w:lineRule="auto"/>
        <w:rPr>
          <w:rFonts w:ascii="Arial" w:eastAsia="Times New Roman" w:hAnsi="Arial" w:cs="Arial"/>
          <w:sz w:val="28"/>
          <w:szCs w:val="28"/>
        </w:rPr>
      </w:pPr>
      <w:r w:rsidRPr="00D61693">
        <w:rPr>
          <w:rFonts w:ascii="Arial" w:eastAsia="Times New Roman" w:hAnsi="Arial" w:cs="Arial"/>
          <w:sz w:val="28"/>
          <w:szCs w:val="28"/>
        </w:rPr>
        <w:t>15-17</w:t>
      </w:r>
      <w:r w:rsidRPr="00D61693">
        <w:rPr>
          <w:rFonts w:ascii="Arial" w:eastAsia="Times New Roman" w:hAnsi="Arial" w:cs="Arial"/>
          <w:sz w:val="28"/>
          <w:szCs w:val="28"/>
        </w:rPr>
        <w:tab/>
      </w:r>
      <w:r w:rsidRPr="00D61693">
        <w:rPr>
          <w:rFonts w:ascii="Arial" w:eastAsia="Times New Roman" w:hAnsi="Arial" w:cs="Arial"/>
          <w:sz w:val="28"/>
          <w:szCs w:val="28"/>
        </w:rPr>
        <w:tab/>
        <w:t>OH</w:t>
      </w:r>
      <w:r w:rsidRPr="00D61693">
        <w:rPr>
          <w:rFonts w:ascii="Arial" w:eastAsia="Times New Roman" w:hAnsi="Arial" w:cs="Arial"/>
          <w:sz w:val="28"/>
          <w:szCs w:val="28"/>
        </w:rPr>
        <w:tab/>
      </w:r>
      <w:r w:rsidRPr="00D61693">
        <w:rPr>
          <w:rFonts w:ascii="Arial" w:eastAsia="Times New Roman" w:hAnsi="Arial" w:cs="Arial"/>
          <w:sz w:val="28"/>
          <w:szCs w:val="28"/>
        </w:rPr>
        <w:tab/>
        <w:t>Will Reed</w:t>
      </w:r>
      <w:r w:rsidRPr="00D61693">
        <w:rPr>
          <w:rFonts w:ascii="Arial" w:eastAsia="Times New Roman" w:hAnsi="Arial" w:cs="Arial"/>
          <w:sz w:val="28"/>
          <w:szCs w:val="28"/>
        </w:rPr>
        <w:br/>
      </w:r>
      <w:r w:rsidRPr="00F62D07">
        <w:rPr>
          <w:rFonts w:ascii="Arial" w:eastAsia="Times New Roman" w:hAnsi="Arial" w:cs="Arial"/>
          <w:sz w:val="28"/>
          <w:szCs w:val="28"/>
        </w:rPr>
        <w:t xml:space="preserve">13-15   </w:t>
      </w:r>
      <w:r w:rsidRPr="00D61693">
        <w:rPr>
          <w:rFonts w:ascii="Arial" w:eastAsia="Times New Roman" w:hAnsi="Arial" w:cs="Arial"/>
          <w:sz w:val="28"/>
          <w:szCs w:val="28"/>
        </w:rPr>
        <w:tab/>
      </w:r>
      <w:r w:rsidRPr="00F62D07">
        <w:rPr>
          <w:rFonts w:ascii="Arial" w:eastAsia="Times New Roman" w:hAnsi="Arial" w:cs="Arial"/>
          <w:sz w:val="28"/>
          <w:szCs w:val="28"/>
        </w:rPr>
        <w:t>IL</w:t>
      </w:r>
      <w:r w:rsidRPr="00F62D07">
        <w:rPr>
          <w:rFonts w:ascii="Arial" w:eastAsia="Times New Roman" w:hAnsi="Arial" w:cs="Arial"/>
          <w:sz w:val="28"/>
          <w:szCs w:val="28"/>
        </w:rPr>
        <w:tab/>
      </w:r>
      <w:r w:rsidRPr="00F62D07">
        <w:rPr>
          <w:rFonts w:ascii="Arial" w:eastAsia="Times New Roman" w:hAnsi="Arial" w:cs="Arial"/>
          <w:sz w:val="28"/>
          <w:szCs w:val="28"/>
        </w:rPr>
        <w:tab/>
        <w:t>Sharon Ruda</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 xml:space="preserve">11-13   </w:t>
      </w:r>
      <w:r w:rsidRPr="00D61693">
        <w:rPr>
          <w:rFonts w:ascii="Arial" w:eastAsia="Times New Roman" w:hAnsi="Arial" w:cs="Arial"/>
          <w:sz w:val="28"/>
          <w:szCs w:val="28"/>
        </w:rPr>
        <w:tab/>
      </w:r>
      <w:r w:rsidRPr="00F62D07">
        <w:rPr>
          <w:rFonts w:ascii="Arial" w:eastAsia="Times New Roman" w:hAnsi="Arial" w:cs="Arial"/>
          <w:sz w:val="28"/>
          <w:szCs w:val="28"/>
        </w:rPr>
        <w:t>MN</w:t>
      </w:r>
      <w:r w:rsidRPr="00F62D07">
        <w:rPr>
          <w:rFonts w:ascii="Arial" w:eastAsia="Times New Roman" w:hAnsi="Arial" w:cs="Arial"/>
          <w:sz w:val="28"/>
          <w:szCs w:val="28"/>
        </w:rPr>
        <w:tab/>
      </w:r>
      <w:r w:rsidRPr="00F62D07">
        <w:rPr>
          <w:rFonts w:ascii="Arial" w:eastAsia="Times New Roman" w:hAnsi="Arial" w:cs="Arial"/>
          <w:sz w:val="28"/>
          <w:szCs w:val="28"/>
        </w:rPr>
        <w:tab/>
        <w:t>Catherine Durivage</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 xml:space="preserve">09-11   </w:t>
      </w:r>
      <w:r w:rsidRPr="00D61693">
        <w:rPr>
          <w:rFonts w:ascii="Arial" w:eastAsia="Times New Roman" w:hAnsi="Arial" w:cs="Arial"/>
          <w:sz w:val="28"/>
          <w:szCs w:val="28"/>
        </w:rPr>
        <w:tab/>
      </w:r>
      <w:r w:rsidRPr="00F62D07">
        <w:rPr>
          <w:rFonts w:ascii="Arial" w:eastAsia="Times New Roman" w:hAnsi="Arial" w:cs="Arial"/>
          <w:sz w:val="28"/>
          <w:szCs w:val="28"/>
        </w:rPr>
        <w:t>KS</w:t>
      </w:r>
      <w:r w:rsidRPr="00F62D07">
        <w:rPr>
          <w:rFonts w:ascii="Arial" w:eastAsia="Times New Roman" w:hAnsi="Arial" w:cs="Arial"/>
          <w:sz w:val="28"/>
          <w:szCs w:val="28"/>
        </w:rPr>
        <w:tab/>
      </w:r>
      <w:r w:rsidRPr="00F62D07">
        <w:rPr>
          <w:rFonts w:ascii="Arial" w:eastAsia="Times New Roman" w:hAnsi="Arial" w:cs="Arial"/>
          <w:sz w:val="28"/>
          <w:szCs w:val="28"/>
        </w:rPr>
        <w:tab/>
        <w:t>Toni Harrell</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 xml:space="preserve">07-09   </w:t>
      </w:r>
      <w:r w:rsidRPr="00D61693">
        <w:rPr>
          <w:rFonts w:ascii="Arial" w:eastAsia="Times New Roman" w:hAnsi="Arial" w:cs="Arial"/>
          <w:sz w:val="28"/>
          <w:szCs w:val="28"/>
        </w:rPr>
        <w:tab/>
      </w:r>
      <w:r w:rsidRPr="00F62D07">
        <w:rPr>
          <w:rFonts w:ascii="Arial" w:eastAsia="Times New Roman" w:hAnsi="Arial" w:cs="Arial"/>
          <w:sz w:val="28"/>
          <w:szCs w:val="28"/>
        </w:rPr>
        <w:t>MO</w:t>
      </w:r>
      <w:r w:rsidRPr="00F62D07">
        <w:rPr>
          <w:rFonts w:ascii="Arial" w:eastAsia="Times New Roman" w:hAnsi="Arial" w:cs="Arial"/>
          <w:sz w:val="28"/>
          <w:szCs w:val="28"/>
        </w:rPr>
        <w:tab/>
      </w:r>
      <w:r w:rsidRPr="00F62D07">
        <w:rPr>
          <w:rFonts w:ascii="Arial" w:eastAsia="Times New Roman" w:hAnsi="Arial" w:cs="Arial"/>
          <w:sz w:val="28"/>
          <w:szCs w:val="28"/>
        </w:rPr>
        <w:tab/>
        <w:t>Richard Smith</w:t>
      </w:r>
    </w:p>
    <w:p w:rsidR="00F62D07" w:rsidRPr="00F62D07" w:rsidRDefault="00F62D07" w:rsidP="00F62D07">
      <w:pPr>
        <w:spacing w:after="0" w:line="240" w:lineRule="auto"/>
        <w:rPr>
          <w:rFonts w:ascii="Arial" w:eastAsia="Times New Roman" w:hAnsi="Arial" w:cs="Arial"/>
          <w:sz w:val="28"/>
          <w:szCs w:val="28"/>
        </w:rPr>
      </w:pPr>
      <w:r w:rsidRPr="00D61693">
        <w:rPr>
          <w:rFonts w:ascii="Arial" w:eastAsia="Times New Roman" w:hAnsi="Arial" w:cs="Arial"/>
          <w:sz w:val="28"/>
          <w:szCs w:val="28"/>
        </w:rPr>
        <w:t>05-07</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IA</w:t>
      </w:r>
      <w:r w:rsidRPr="00F62D07">
        <w:rPr>
          <w:rFonts w:ascii="Arial" w:eastAsia="Times New Roman" w:hAnsi="Arial" w:cs="Arial"/>
          <w:sz w:val="28"/>
          <w:szCs w:val="28"/>
        </w:rPr>
        <w:tab/>
      </w:r>
      <w:r w:rsidRPr="00F62D07">
        <w:rPr>
          <w:rFonts w:ascii="Arial" w:eastAsia="Times New Roman" w:hAnsi="Arial" w:cs="Arial"/>
          <w:sz w:val="28"/>
          <w:szCs w:val="28"/>
        </w:rPr>
        <w:tab/>
        <w:t>Karen Keninger</w:t>
      </w:r>
    </w:p>
    <w:p w:rsidR="00F62D07" w:rsidRPr="00F62D07" w:rsidRDefault="00F62D07" w:rsidP="00F62D07">
      <w:pPr>
        <w:spacing w:after="0" w:line="240" w:lineRule="auto"/>
        <w:rPr>
          <w:rFonts w:ascii="Arial" w:eastAsia="Times New Roman" w:hAnsi="Arial" w:cs="Arial"/>
          <w:sz w:val="28"/>
          <w:szCs w:val="28"/>
        </w:rPr>
      </w:pPr>
      <w:r w:rsidRPr="00D61693">
        <w:rPr>
          <w:rFonts w:ascii="Arial" w:eastAsia="Times New Roman" w:hAnsi="Arial" w:cs="Arial"/>
          <w:sz w:val="28"/>
          <w:szCs w:val="28"/>
        </w:rPr>
        <w:t>03-05</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MN</w:t>
      </w:r>
      <w:r w:rsidRPr="00F62D07">
        <w:rPr>
          <w:rFonts w:ascii="Arial" w:eastAsia="Times New Roman" w:hAnsi="Arial" w:cs="Arial"/>
          <w:sz w:val="28"/>
          <w:szCs w:val="28"/>
        </w:rPr>
        <w:tab/>
      </w:r>
      <w:r w:rsidRPr="00F62D07">
        <w:rPr>
          <w:rFonts w:ascii="Arial" w:eastAsia="Times New Roman" w:hAnsi="Arial" w:cs="Arial"/>
          <w:sz w:val="28"/>
          <w:szCs w:val="28"/>
        </w:rPr>
        <w:tab/>
        <w:t>Catherine Durivage</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01-03</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OH</w:t>
      </w:r>
      <w:r w:rsidRPr="00F62D07">
        <w:rPr>
          <w:rFonts w:ascii="Arial" w:eastAsia="Times New Roman" w:hAnsi="Arial" w:cs="Arial"/>
          <w:sz w:val="28"/>
          <w:szCs w:val="28"/>
        </w:rPr>
        <w:tab/>
      </w:r>
      <w:r w:rsidRPr="00F62D07">
        <w:rPr>
          <w:rFonts w:ascii="Arial" w:eastAsia="Times New Roman" w:hAnsi="Arial" w:cs="Arial"/>
          <w:sz w:val="28"/>
          <w:szCs w:val="28"/>
        </w:rPr>
        <w:tab/>
        <w:t>Judy Bow</w:t>
      </w:r>
    </w:p>
    <w:p w:rsidR="00F62D07" w:rsidRPr="00F62D07" w:rsidRDefault="00F62D07" w:rsidP="00F62D07">
      <w:pPr>
        <w:spacing w:after="0" w:line="240" w:lineRule="auto"/>
        <w:rPr>
          <w:rFonts w:ascii="Arial" w:eastAsia="Times New Roman" w:hAnsi="Arial" w:cs="Arial"/>
          <w:sz w:val="28"/>
          <w:szCs w:val="28"/>
        </w:rPr>
      </w:pPr>
      <w:r w:rsidRPr="00D61693">
        <w:rPr>
          <w:rFonts w:ascii="Arial" w:eastAsia="Times New Roman" w:hAnsi="Arial" w:cs="Arial"/>
          <w:sz w:val="28"/>
          <w:szCs w:val="28"/>
        </w:rPr>
        <w:t>99-01</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IN</w:t>
      </w:r>
      <w:r w:rsidRPr="00F62D07">
        <w:rPr>
          <w:rFonts w:ascii="Arial" w:eastAsia="Times New Roman" w:hAnsi="Arial" w:cs="Arial"/>
          <w:sz w:val="28"/>
          <w:szCs w:val="28"/>
        </w:rPr>
        <w:tab/>
      </w:r>
      <w:r w:rsidRPr="00F62D07">
        <w:rPr>
          <w:rFonts w:ascii="Arial" w:eastAsia="Times New Roman" w:hAnsi="Arial" w:cs="Arial"/>
          <w:sz w:val="28"/>
          <w:szCs w:val="28"/>
        </w:rPr>
        <w:tab/>
        <w:t>Lissa Shanahan</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97-99</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IL</w:t>
      </w:r>
      <w:r w:rsidRPr="00F62D07">
        <w:rPr>
          <w:rFonts w:ascii="Arial" w:eastAsia="Times New Roman" w:hAnsi="Arial" w:cs="Arial"/>
          <w:sz w:val="28"/>
          <w:szCs w:val="28"/>
        </w:rPr>
        <w:tab/>
      </w:r>
      <w:r w:rsidRPr="00F62D07">
        <w:rPr>
          <w:rFonts w:ascii="Arial" w:eastAsia="Times New Roman" w:hAnsi="Arial" w:cs="Arial"/>
          <w:sz w:val="28"/>
          <w:szCs w:val="28"/>
        </w:rPr>
        <w:tab/>
        <w:t>Barbara Perkis</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95-97</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OK</w:t>
      </w:r>
      <w:r w:rsidRPr="00F62D07">
        <w:rPr>
          <w:rFonts w:ascii="Arial" w:eastAsia="Times New Roman" w:hAnsi="Arial" w:cs="Arial"/>
          <w:sz w:val="28"/>
          <w:szCs w:val="28"/>
        </w:rPr>
        <w:tab/>
      </w:r>
      <w:r w:rsidRPr="00F62D07">
        <w:rPr>
          <w:rFonts w:ascii="Arial" w:eastAsia="Times New Roman" w:hAnsi="Arial" w:cs="Arial"/>
          <w:sz w:val="28"/>
          <w:szCs w:val="28"/>
        </w:rPr>
        <w:tab/>
        <w:t>Geraldine Adams</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93-95</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MI</w:t>
      </w:r>
      <w:r w:rsidRPr="00F62D07">
        <w:rPr>
          <w:rFonts w:ascii="Arial" w:eastAsia="Times New Roman" w:hAnsi="Arial" w:cs="Arial"/>
          <w:sz w:val="28"/>
          <w:szCs w:val="28"/>
        </w:rPr>
        <w:tab/>
      </w:r>
      <w:r w:rsidRPr="00F62D07">
        <w:rPr>
          <w:rFonts w:ascii="Arial" w:eastAsia="Times New Roman" w:hAnsi="Arial" w:cs="Arial"/>
          <w:sz w:val="28"/>
          <w:szCs w:val="28"/>
        </w:rPr>
        <w:tab/>
        <w:t>Pat Klemens</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91-93</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MO</w:t>
      </w:r>
      <w:r w:rsidRPr="00F62D07">
        <w:rPr>
          <w:rFonts w:ascii="Arial" w:eastAsia="Times New Roman" w:hAnsi="Arial" w:cs="Arial"/>
          <w:sz w:val="28"/>
          <w:szCs w:val="28"/>
        </w:rPr>
        <w:tab/>
      </w:r>
      <w:r w:rsidRPr="00F62D07">
        <w:rPr>
          <w:rFonts w:ascii="Arial" w:eastAsia="Times New Roman" w:hAnsi="Arial" w:cs="Arial"/>
          <w:sz w:val="28"/>
          <w:szCs w:val="28"/>
        </w:rPr>
        <w:tab/>
      </w:r>
      <w:r w:rsidRPr="00D61693">
        <w:rPr>
          <w:rFonts w:ascii="Arial" w:eastAsia="Times New Roman" w:hAnsi="Arial" w:cs="Arial"/>
          <w:sz w:val="28"/>
          <w:szCs w:val="28"/>
        </w:rPr>
        <w:t>Beth Eckles</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89-91</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IA</w:t>
      </w:r>
      <w:r w:rsidRPr="00F62D07">
        <w:rPr>
          <w:rFonts w:ascii="Arial" w:eastAsia="Times New Roman" w:hAnsi="Arial" w:cs="Arial"/>
          <w:sz w:val="28"/>
          <w:szCs w:val="28"/>
        </w:rPr>
        <w:tab/>
      </w:r>
      <w:r w:rsidRPr="00F62D07">
        <w:rPr>
          <w:rFonts w:ascii="Arial" w:eastAsia="Times New Roman" w:hAnsi="Arial" w:cs="Arial"/>
          <w:sz w:val="28"/>
          <w:szCs w:val="28"/>
        </w:rPr>
        <w:tab/>
        <w:t>Catherine Ford</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87-89</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OH</w:t>
      </w:r>
      <w:r w:rsidRPr="00F62D07">
        <w:rPr>
          <w:rFonts w:ascii="Arial" w:eastAsia="Times New Roman" w:hAnsi="Arial" w:cs="Arial"/>
          <w:sz w:val="28"/>
          <w:szCs w:val="28"/>
        </w:rPr>
        <w:tab/>
      </w:r>
      <w:r w:rsidRPr="00F62D07">
        <w:rPr>
          <w:rFonts w:ascii="Arial" w:eastAsia="Times New Roman" w:hAnsi="Arial" w:cs="Arial"/>
          <w:sz w:val="28"/>
          <w:szCs w:val="28"/>
        </w:rPr>
        <w:tab/>
        <w:t>Carol Heideman</w:t>
      </w:r>
    </w:p>
    <w:p w:rsidR="00F62D07" w:rsidRPr="00F62D07" w:rsidRDefault="00F62D07" w:rsidP="00F62D07">
      <w:pPr>
        <w:spacing w:after="0" w:line="240" w:lineRule="auto"/>
        <w:rPr>
          <w:rFonts w:ascii="Arial" w:eastAsia="Times New Roman" w:hAnsi="Arial" w:cs="Arial"/>
          <w:sz w:val="28"/>
          <w:szCs w:val="28"/>
        </w:rPr>
      </w:pPr>
      <w:r w:rsidRPr="00F62D07">
        <w:rPr>
          <w:rFonts w:ascii="Arial" w:eastAsia="Times New Roman" w:hAnsi="Arial" w:cs="Arial"/>
          <w:sz w:val="28"/>
          <w:szCs w:val="28"/>
        </w:rPr>
        <w:t>85-87</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MI</w:t>
      </w:r>
      <w:r w:rsidRPr="00F62D07">
        <w:rPr>
          <w:rFonts w:ascii="Arial" w:eastAsia="Times New Roman" w:hAnsi="Arial" w:cs="Arial"/>
          <w:sz w:val="28"/>
          <w:szCs w:val="28"/>
        </w:rPr>
        <w:tab/>
      </w:r>
      <w:r w:rsidRPr="00F62D07">
        <w:rPr>
          <w:rFonts w:ascii="Arial" w:eastAsia="Times New Roman" w:hAnsi="Arial" w:cs="Arial"/>
          <w:sz w:val="28"/>
          <w:szCs w:val="28"/>
        </w:rPr>
        <w:tab/>
        <w:t>Barbara Goral</w:t>
      </w:r>
    </w:p>
    <w:p w:rsidR="00F62D07" w:rsidRPr="00D61693" w:rsidRDefault="00F62D07" w:rsidP="00F62D07">
      <w:pPr>
        <w:spacing w:after="0" w:line="240" w:lineRule="auto"/>
        <w:rPr>
          <w:rFonts w:ascii="Times New Roman" w:eastAsia="Times New Roman" w:hAnsi="Times New Roman"/>
          <w:sz w:val="24"/>
          <w:szCs w:val="24"/>
        </w:rPr>
      </w:pPr>
      <w:r w:rsidRPr="00F62D07">
        <w:rPr>
          <w:rFonts w:ascii="Arial" w:eastAsia="Times New Roman" w:hAnsi="Arial" w:cs="Arial"/>
          <w:sz w:val="28"/>
          <w:szCs w:val="28"/>
        </w:rPr>
        <w:t>83-85</w:t>
      </w:r>
      <w:r w:rsidRPr="00D61693">
        <w:rPr>
          <w:rFonts w:ascii="Arial" w:eastAsia="Times New Roman" w:hAnsi="Arial" w:cs="Arial"/>
          <w:sz w:val="28"/>
          <w:szCs w:val="28"/>
        </w:rPr>
        <w:tab/>
      </w:r>
      <w:r w:rsidRPr="00D61693">
        <w:rPr>
          <w:rFonts w:ascii="Arial" w:eastAsia="Times New Roman" w:hAnsi="Arial" w:cs="Arial"/>
          <w:sz w:val="28"/>
          <w:szCs w:val="28"/>
        </w:rPr>
        <w:tab/>
      </w:r>
      <w:r w:rsidRPr="00F62D07">
        <w:rPr>
          <w:rFonts w:ascii="Arial" w:eastAsia="Times New Roman" w:hAnsi="Arial" w:cs="Arial"/>
          <w:sz w:val="28"/>
          <w:szCs w:val="28"/>
        </w:rPr>
        <w:t>IN</w:t>
      </w:r>
      <w:r w:rsidRPr="00F62D07">
        <w:rPr>
          <w:rFonts w:ascii="Arial" w:eastAsia="Times New Roman" w:hAnsi="Arial" w:cs="Arial"/>
          <w:sz w:val="28"/>
          <w:szCs w:val="28"/>
        </w:rPr>
        <w:tab/>
      </w:r>
      <w:r w:rsidRPr="00F62D07">
        <w:rPr>
          <w:rFonts w:ascii="Arial" w:eastAsia="Times New Roman" w:hAnsi="Arial" w:cs="Arial"/>
          <w:sz w:val="28"/>
          <w:szCs w:val="28"/>
        </w:rPr>
        <w:tab/>
        <w:t>Barney McEwen</w:t>
      </w:r>
      <w:r w:rsidRPr="00D61693">
        <w:rPr>
          <w:rFonts w:eastAsia="Times New Roman"/>
          <w:sz w:val="24"/>
          <w:szCs w:val="24"/>
        </w:rPr>
        <w:t> </w:t>
      </w:r>
    </w:p>
    <w:p w:rsidR="00F62D07" w:rsidRPr="00F62D07" w:rsidRDefault="00F62D07" w:rsidP="00F62D07"/>
    <w:p w:rsidR="00F62D07" w:rsidRPr="00F62D07" w:rsidRDefault="00F62D07" w:rsidP="00F62D07">
      <w:pPr>
        <w:pStyle w:val="Heading1"/>
        <w:rPr>
          <w:rFonts w:ascii="Arial" w:hAnsi="Arial" w:cs="Arial"/>
        </w:rPr>
      </w:pPr>
    </w:p>
    <w:sectPr w:rsidR="00F62D07" w:rsidRPr="00F62D07" w:rsidSect="00D903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86" w:rsidRDefault="00EA1B86" w:rsidP="00B85428">
      <w:pPr>
        <w:spacing w:after="0" w:line="240" w:lineRule="auto"/>
      </w:pPr>
      <w:r>
        <w:separator/>
      </w:r>
    </w:p>
  </w:endnote>
  <w:endnote w:type="continuationSeparator" w:id="0">
    <w:p w:rsidR="00EA1B86" w:rsidRDefault="00EA1B86" w:rsidP="00B8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86" w:rsidRDefault="00EA1B86" w:rsidP="00B85428">
      <w:pPr>
        <w:spacing w:after="0" w:line="240" w:lineRule="auto"/>
      </w:pPr>
      <w:r>
        <w:separator/>
      </w:r>
    </w:p>
  </w:footnote>
  <w:footnote w:type="continuationSeparator" w:id="0">
    <w:p w:rsidR="00EA1B86" w:rsidRDefault="00EA1B86" w:rsidP="00B85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6E6B45" w:rsidRPr="001F4F0E">
      <w:tc>
        <w:tcPr>
          <w:tcW w:w="0" w:type="auto"/>
          <w:tcBorders>
            <w:right w:val="single" w:sz="6" w:space="0" w:color="000000"/>
          </w:tcBorders>
        </w:tcPr>
        <w:p w:rsidR="006E6B45" w:rsidRDefault="006E6B45">
          <w:pPr>
            <w:pStyle w:val="Header"/>
            <w:jc w:val="right"/>
          </w:pPr>
          <w:r>
            <w:t>Midlands Conference</w:t>
          </w:r>
        </w:p>
        <w:p w:rsidR="006E6B45" w:rsidRDefault="00826806" w:rsidP="00C45851">
          <w:pPr>
            <w:pStyle w:val="Header"/>
            <w:jc w:val="right"/>
            <w:rPr>
              <w:b/>
              <w:bCs/>
            </w:rPr>
          </w:pPr>
          <w:r>
            <w:rPr>
              <w:b/>
              <w:bCs/>
            </w:rPr>
            <w:t>Bylaws</w:t>
          </w:r>
          <w:r w:rsidR="00201DA9">
            <w:rPr>
              <w:b/>
              <w:bCs/>
            </w:rPr>
            <w:t xml:space="preserve"> and Guidelines</w:t>
          </w:r>
          <w:r w:rsidR="006E6B45">
            <w:rPr>
              <w:b/>
              <w:bCs/>
            </w:rPr>
            <w:t xml:space="preserve"> </w:t>
          </w:r>
          <w:r w:rsidR="00C45851">
            <w:rPr>
              <w:b/>
              <w:bCs/>
            </w:rPr>
            <w:t>[Revised 2016]</w:t>
          </w:r>
        </w:p>
      </w:tc>
      <w:tc>
        <w:tcPr>
          <w:tcW w:w="1152" w:type="dxa"/>
          <w:tcBorders>
            <w:left w:val="single" w:sz="6" w:space="0" w:color="000000"/>
          </w:tcBorders>
        </w:tcPr>
        <w:p w:rsidR="006E6B45" w:rsidRDefault="002C5A5B">
          <w:pPr>
            <w:pStyle w:val="Header"/>
            <w:rPr>
              <w:b/>
              <w:bCs/>
            </w:rPr>
          </w:pPr>
          <w:r>
            <w:fldChar w:fldCharType="begin"/>
          </w:r>
          <w:r w:rsidR="006E6B45">
            <w:instrText xml:space="preserve"> PAGE   \* MERGEFORMAT </w:instrText>
          </w:r>
          <w:r>
            <w:fldChar w:fldCharType="separate"/>
          </w:r>
          <w:r w:rsidR="00E060A7">
            <w:rPr>
              <w:noProof/>
            </w:rPr>
            <w:t>10</w:t>
          </w:r>
          <w:r>
            <w:rPr>
              <w:noProof/>
            </w:rPr>
            <w:fldChar w:fldCharType="end"/>
          </w:r>
        </w:p>
      </w:tc>
    </w:tr>
  </w:tbl>
  <w:p w:rsidR="00D903B2" w:rsidRPr="004E4473" w:rsidRDefault="00D903B2" w:rsidP="004E4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B3142"/>
    <w:multiLevelType w:val="hybridMultilevel"/>
    <w:tmpl w:val="CB00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E6E73"/>
    <w:multiLevelType w:val="hybridMultilevel"/>
    <w:tmpl w:val="0338D1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2549AD"/>
    <w:multiLevelType w:val="hybridMultilevel"/>
    <w:tmpl w:val="4D8A2E0E"/>
    <w:lvl w:ilvl="0" w:tplc="F72267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2AF"/>
    <w:rsid w:val="00007E24"/>
    <w:rsid w:val="000129DB"/>
    <w:rsid w:val="0001359D"/>
    <w:rsid w:val="0003629E"/>
    <w:rsid w:val="00057705"/>
    <w:rsid w:val="000675D0"/>
    <w:rsid w:val="00082848"/>
    <w:rsid w:val="0008467A"/>
    <w:rsid w:val="00086734"/>
    <w:rsid w:val="000C1F06"/>
    <w:rsid w:val="00101019"/>
    <w:rsid w:val="0010101D"/>
    <w:rsid w:val="00123279"/>
    <w:rsid w:val="00127891"/>
    <w:rsid w:val="00156339"/>
    <w:rsid w:val="00164DE2"/>
    <w:rsid w:val="001678E4"/>
    <w:rsid w:val="00195F7C"/>
    <w:rsid w:val="001B6FEB"/>
    <w:rsid w:val="001C5380"/>
    <w:rsid w:val="001D0CC9"/>
    <w:rsid w:val="001E1B4D"/>
    <w:rsid w:val="001E31FA"/>
    <w:rsid w:val="001E68E0"/>
    <w:rsid w:val="001F04CC"/>
    <w:rsid w:val="001F12BC"/>
    <w:rsid w:val="001F4F0E"/>
    <w:rsid w:val="00201DA9"/>
    <w:rsid w:val="00202129"/>
    <w:rsid w:val="002270EB"/>
    <w:rsid w:val="00233DFF"/>
    <w:rsid w:val="00286320"/>
    <w:rsid w:val="002C0405"/>
    <w:rsid w:val="002C0D16"/>
    <w:rsid w:val="002C5A5B"/>
    <w:rsid w:val="002D37A7"/>
    <w:rsid w:val="00304173"/>
    <w:rsid w:val="00331EB8"/>
    <w:rsid w:val="003458BE"/>
    <w:rsid w:val="003539F6"/>
    <w:rsid w:val="003551B9"/>
    <w:rsid w:val="00356DF7"/>
    <w:rsid w:val="00357444"/>
    <w:rsid w:val="00371FF8"/>
    <w:rsid w:val="00383EFA"/>
    <w:rsid w:val="003A1D74"/>
    <w:rsid w:val="003A6B4E"/>
    <w:rsid w:val="003B0995"/>
    <w:rsid w:val="003B57F2"/>
    <w:rsid w:val="003D2423"/>
    <w:rsid w:val="003E0045"/>
    <w:rsid w:val="004039D6"/>
    <w:rsid w:val="004232AF"/>
    <w:rsid w:val="004379FB"/>
    <w:rsid w:val="004423B2"/>
    <w:rsid w:val="00451D09"/>
    <w:rsid w:val="0045578D"/>
    <w:rsid w:val="00487830"/>
    <w:rsid w:val="004A3142"/>
    <w:rsid w:val="004C7AF9"/>
    <w:rsid w:val="004D1B9E"/>
    <w:rsid w:val="004D71EE"/>
    <w:rsid w:val="004E4473"/>
    <w:rsid w:val="004F372B"/>
    <w:rsid w:val="00531557"/>
    <w:rsid w:val="005432D1"/>
    <w:rsid w:val="0055474B"/>
    <w:rsid w:val="00554F0E"/>
    <w:rsid w:val="00560E1C"/>
    <w:rsid w:val="00561AEE"/>
    <w:rsid w:val="00565188"/>
    <w:rsid w:val="00572CED"/>
    <w:rsid w:val="00595CD4"/>
    <w:rsid w:val="005978BD"/>
    <w:rsid w:val="005A1BEB"/>
    <w:rsid w:val="005A2CB8"/>
    <w:rsid w:val="005E05ED"/>
    <w:rsid w:val="005E3626"/>
    <w:rsid w:val="00604374"/>
    <w:rsid w:val="00635CBA"/>
    <w:rsid w:val="00642A4C"/>
    <w:rsid w:val="00650459"/>
    <w:rsid w:val="006516BF"/>
    <w:rsid w:val="00653BC0"/>
    <w:rsid w:val="0066574B"/>
    <w:rsid w:val="00672899"/>
    <w:rsid w:val="00684092"/>
    <w:rsid w:val="006916F5"/>
    <w:rsid w:val="006A1E02"/>
    <w:rsid w:val="006A5567"/>
    <w:rsid w:val="006B5988"/>
    <w:rsid w:val="006D2848"/>
    <w:rsid w:val="006E6B45"/>
    <w:rsid w:val="006F4BFE"/>
    <w:rsid w:val="00717698"/>
    <w:rsid w:val="00733A5F"/>
    <w:rsid w:val="00735678"/>
    <w:rsid w:val="00740F4A"/>
    <w:rsid w:val="007526A7"/>
    <w:rsid w:val="00760126"/>
    <w:rsid w:val="007716D4"/>
    <w:rsid w:val="007720B9"/>
    <w:rsid w:val="007767AD"/>
    <w:rsid w:val="0078488A"/>
    <w:rsid w:val="007A0416"/>
    <w:rsid w:val="007A245E"/>
    <w:rsid w:val="007A3298"/>
    <w:rsid w:val="007B0E6B"/>
    <w:rsid w:val="007D5CFF"/>
    <w:rsid w:val="007D6FA9"/>
    <w:rsid w:val="007E65AA"/>
    <w:rsid w:val="007F0698"/>
    <w:rsid w:val="00814663"/>
    <w:rsid w:val="00826806"/>
    <w:rsid w:val="00826B3C"/>
    <w:rsid w:val="008317D4"/>
    <w:rsid w:val="00832A51"/>
    <w:rsid w:val="00842576"/>
    <w:rsid w:val="008503BC"/>
    <w:rsid w:val="00852505"/>
    <w:rsid w:val="008541A3"/>
    <w:rsid w:val="008560FA"/>
    <w:rsid w:val="00864B54"/>
    <w:rsid w:val="0086734B"/>
    <w:rsid w:val="008720BA"/>
    <w:rsid w:val="00874C88"/>
    <w:rsid w:val="00890211"/>
    <w:rsid w:val="00895A64"/>
    <w:rsid w:val="008966F4"/>
    <w:rsid w:val="008A4949"/>
    <w:rsid w:val="008A7A98"/>
    <w:rsid w:val="008D61E5"/>
    <w:rsid w:val="008E487A"/>
    <w:rsid w:val="0090755B"/>
    <w:rsid w:val="00943795"/>
    <w:rsid w:val="00943A7B"/>
    <w:rsid w:val="00960361"/>
    <w:rsid w:val="00960E54"/>
    <w:rsid w:val="00962E24"/>
    <w:rsid w:val="00967417"/>
    <w:rsid w:val="00984451"/>
    <w:rsid w:val="00990B5C"/>
    <w:rsid w:val="009C0600"/>
    <w:rsid w:val="009C7140"/>
    <w:rsid w:val="009E7079"/>
    <w:rsid w:val="009F5C4E"/>
    <w:rsid w:val="00A020BF"/>
    <w:rsid w:val="00A10C8B"/>
    <w:rsid w:val="00A30FDF"/>
    <w:rsid w:val="00A52EDA"/>
    <w:rsid w:val="00A61A32"/>
    <w:rsid w:val="00A65F7D"/>
    <w:rsid w:val="00A7298B"/>
    <w:rsid w:val="00A77FF3"/>
    <w:rsid w:val="00A833CC"/>
    <w:rsid w:val="00A8769D"/>
    <w:rsid w:val="00AB3F85"/>
    <w:rsid w:val="00AC54ED"/>
    <w:rsid w:val="00AC6419"/>
    <w:rsid w:val="00AC6F2A"/>
    <w:rsid w:val="00AD0ADB"/>
    <w:rsid w:val="00AD3C74"/>
    <w:rsid w:val="00B100AB"/>
    <w:rsid w:val="00B178A3"/>
    <w:rsid w:val="00B30404"/>
    <w:rsid w:val="00B525A0"/>
    <w:rsid w:val="00B74E17"/>
    <w:rsid w:val="00B85428"/>
    <w:rsid w:val="00BB0BC7"/>
    <w:rsid w:val="00BD7296"/>
    <w:rsid w:val="00C03E86"/>
    <w:rsid w:val="00C07EBD"/>
    <w:rsid w:val="00C45851"/>
    <w:rsid w:val="00C540F0"/>
    <w:rsid w:val="00C6112F"/>
    <w:rsid w:val="00C7016E"/>
    <w:rsid w:val="00CD17BB"/>
    <w:rsid w:val="00D011F2"/>
    <w:rsid w:val="00D066E4"/>
    <w:rsid w:val="00D14BCA"/>
    <w:rsid w:val="00D26B23"/>
    <w:rsid w:val="00D3324D"/>
    <w:rsid w:val="00D42A0E"/>
    <w:rsid w:val="00D45A15"/>
    <w:rsid w:val="00D51E61"/>
    <w:rsid w:val="00D53EA6"/>
    <w:rsid w:val="00D600F7"/>
    <w:rsid w:val="00D61693"/>
    <w:rsid w:val="00D74789"/>
    <w:rsid w:val="00D85B13"/>
    <w:rsid w:val="00D90298"/>
    <w:rsid w:val="00D903B2"/>
    <w:rsid w:val="00DF2092"/>
    <w:rsid w:val="00E060A7"/>
    <w:rsid w:val="00E22A5F"/>
    <w:rsid w:val="00E43DC6"/>
    <w:rsid w:val="00E45F42"/>
    <w:rsid w:val="00E52BA3"/>
    <w:rsid w:val="00E66D0A"/>
    <w:rsid w:val="00E74A2E"/>
    <w:rsid w:val="00E75938"/>
    <w:rsid w:val="00E903A5"/>
    <w:rsid w:val="00EA0C49"/>
    <w:rsid w:val="00EA1B86"/>
    <w:rsid w:val="00EA5404"/>
    <w:rsid w:val="00EB1AD0"/>
    <w:rsid w:val="00EC114E"/>
    <w:rsid w:val="00EC39FC"/>
    <w:rsid w:val="00EE1C41"/>
    <w:rsid w:val="00EF5BDD"/>
    <w:rsid w:val="00F31E74"/>
    <w:rsid w:val="00F351D2"/>
    <w:rsid w:val="00F35B89"/>
    <w:rsid w:val="00F4358F"/>
    <w:rsid w:val="00F62D07"/>
    <w:rsid w:val="00F72F52"/>
    <w:rsid w:val="00F77E8D"/>
    <w:rsid w:val="00F84435"/>
    <w:rsid w:val="00F9066A"/>
    <w:rsid w:val="00FC3ACE"/>
    <w:rsid w:val="00FC5EB6"/>
    <w:rsid w:val="00FE0D58"/>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19"/>
    <w:pPr>
      <w:spacing w:after="200" w:line="276" w:lineRule="auto"/>
    </w:pPr>
    <w:rPr>
      <w:sz w:val="22"/>
      <w:szCs w:val="22"/>
    </w:rPr>
  </w:style>
  <w:style w:type="paragraph" w:styleId="Heading1">
    <w:name w:val="heading 1"/>
    <w:basedOn w:val="Normal"/>
    <w:next w:val="Normal"/>
    <w:link w:val="Heading1Char"/>
    <w:uiPriority w:val="9"/>
    <w:qFormat/>
    <w:rsid w:val="00B854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65F7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32AF"/>
    <w:rPr>
      <w:color w:val="0000FF"/>
      <w:u w:val="single"/>
    </w:rPr>
  </w:style>
  <w:style w:type="paragraph" w:styleId="Header">
    <w:name w:val="header"/>
    <w:basedOn w:val="Normal"/>
    <w:link w:val="HeaderChar"/>
    <w:uiPriority w:val="99"/>
    <w:unhideWhenUsed/>
    <w:rsid w:val="004232AF"/>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4232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2AF"/>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4232AF"/>
    <w:rPr>
      <w:rFonts w:ascii="Times New Roman" w:eastAsia="Times New Roman" w:hAnsi="Times New Roman" w:cs="Times New Roman"/>
      <w:sz w:val="24"/>
      <w:szCs w:val="24"/>
    </w:rPr>
  </w:style>
  <w:style w:type="character" w:customStyle="1" w:styleId="Heading1Char">
    <w:name w:val="Heading 1 Char"/>
    <w:link w:val="Heading1"/>
    <w:uiPriority w:val="9"/>
    <w:rsid w:val="00B85428"/>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B854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85428"/>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854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5428"/>
    <w:rPr>
      <w:rFonts w:ascii="Tahoma" w:hAnsi="Tahoma" w:cs="Tahoma"/>
      <w:sz w:val="16"/>
      <w:szCs w:val="16"/>
    </w:rPr>
  </w:style>
  <w:style w:type="character" w:customStyle="1" w:styleId="Heading2Char">
    <w:name w:val="Heading 2 Char"/>
    <w:link w:val="Heading2"/>
    <w:uiPriority w:val="9"/>
    <w:rsid w:val="00A65F7D"/>
    <w:rPr>
      <w:rFonts w:ascii="Cambria" w:eastAsia="Times New Roman" w:hAnsi="Cambria" w:cs="Times New Roman"/>
      <w:b/>
      <w:bCs/>
      <w:color w:val="4F81BD"/>
      <w:sz w:val="26"/>
      <w:szCs w:val="26"/>
    </w:rPr>
  </w:style>
  <w:style w:type="paragraph" w:styleId="Revision">
    <w:name w:val="Revision"/>
    <w:hidden/>
    <w:uiPriority w:val="99"/>
    <w:semiHidden/>
    <w:rsid w:val="007526A7"/>
    <w:rPr>
      <w:sz w:val="22"/>
      <w:szCs w:val="22"/>
    </w:rPr>
  </w:style>
  <w:style w:type="character" w:styleId="CommentReference">
    <w:name w:val="annotation reference"/>
    <w:uiPriority w:val="99"/>
    <w:semiHidden/>
    <w:unhideWhenUsed/>
    <w:rsid w:val="00286320"/>
    <w:rPr>
      <w:sz w:val="16"/>
      <w:szCs w:val="16"/>
    </w:rPr>
  </w:style>
  <w:style w:type="paragraph" w:styleId="CommentText">
    <w:name w:val="annotation text"/>
    <w:basedOn w:val="Normal"/>
    <w:link w:val="CommentTextChar"/>
    <w:uiPriority w:val="99"/>
    <w:semiHidden/>
    <w:unhideWhenUsed/>
    <w:rsid w:val="00286320"/>
    <w:rPr>
      <w:sz w:val="20"/>
      <w:szCs w:val="20"/>
    </w:rPr>
  </w:style>
  <w:style w:type="character" w:customStyle="1" w:styleId="CommentTextChar">
    <w:name w:val="Comment Text Char"/>
    <w:basedOn w:val="DefaultParagraphFont"/>
    <w:link w:val="CommentText"/>
    <w:uiPriority w:val="99"/>
    <w:semiHidden/>
    <w:rsid w:val="00286320"/>
  </w:style>
  <w:style w:type="paragraph" w:styleId="CommentSubject">
    <w:name w:val="annotation subject"/>
    <w:basedOn w:val="CommentText"/>
    <w:next w:val="CommentText"/>
    <w:link w:val="CommentSubjectChar"/>
    <w:uiPriority w:val="99"/>
    <w:semiHidden/>
    <w:unhideWhenUsed/>
    <w:rsid w:val="00286320"/>
    <w:rPr>
      <w:b/>
      <w:bCs/>
    </w:rPr>
  </w:style>
  <w:style w:type="character" w:customStyle="1" w:styleId="CommentSubjectChar">
    <w:name w:val="Comment Subject Char"/>
    <w:link w:val="CommentSubject"/>
    <w:uiPriority w:val="99"/>
    <w:semiHidden/>
    <w:rsid w:val="002863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7118">
      <w:bodyDiv w:val="1"/>
      <w:marLeft w:val="0"/>
      <w:marRight w:val="0"/>
      <w:marTop w:val="0"/>
      <w:marBottom w:val="0"/>
      <w:divBdr>
        <w:top w:val="none" w:sz="0" w:space="0" w:color="auto"/>
        <w:left w:val="none" w:sz="0" w:space="0" w:color="auto"/>
        <w:bottom w:val="none" w:sz="0" w:space="0" w:color="auto"/>
        <w:right w:val="none" w:sz="0" w:space="0" w:color="auto"/>
      </w:divBdr>
      <w:divsChild>
        <w:div w:id="1974601661">
          <w:marLeft w:val="0"/>
          <w:marRight w:val="0"/>
          <w:marTop w:val="0"/>
          <w:marBottom w:val="0"/>
          <w:divBdr>
            <w:top w:val="none" w:sz="0" w:space="0" w:color="auto"/>
            <w:left w:val="none" w:sz="0" w:space="0" w:color="auto"/>
            <w:bottom w:val="none" w:sz="0" w:space="0" w:color="auto"/>
            <w:right w:val="none" w:sz="0" w:space="0" w:color="auto"/>
          </w:divBdr>
        </w:div>
        <w:div w:id="1481994489">
          <w:marLeft w:val="0"/>
          <w:marRight w:val="0"/>
          <w:marTop w:val="0"/>
          <w:marBottom w:val="0"/>
          <w:divBdr>
            <w:top w:val="none" w:sz="0" w:space="0" w:color="auto"/>
            <w:left w:val="none" w:sz="0" w:space="0" w:color="auto"/>
            <w:bottom w:val="none" w:sz="0" w:space="0" w:color="auto"/>
            <w:right w:val="none" w:sz="0" w:space="0" w:color="auto"/>
          </w:divBdr>
        </w:div>
        <w:div w:id="719788956">
          <w:marLeft w:val="0"/>
          <w:marRight w:val="0"/>
          <w:marTop w:val="0"/>
          <w:marBottom w:val="0"/>
          <w:divBdr>
            <w:top w:val="none" w:sz="0" w:space="0" w:color="auto"/>
            <w:left w:val="none" w:sz="0" w:space="0" w:color="auto"/>
            <w:bottom w:val="none" w:sz="0" w:space="0" w:color="auto"/>
            <w:right w:val="none" w:sz="0" w:space="0" w:color="auto"/>
          </w:divBdr>
        </w:div>
        <w:div w:id="769088494">
          <w:marLeft w:val="0"/>
          <w:marRight w:val="0"/>
          <w:marTop w:val="0"/>
          <w:marBottom w:val="0"/>
          <w:divBdr>
            <w:top w:val="none" w:sz="0" w:space="0" w:color="auto"/>
            <w:left w:val="none" w:sz="0" w:space="0" w:color="auto"/>
            <w:bottom w:val="none" w:sz="0" w:space="0" w:color="auto"/>
            <w:right w:val="none" w:sz="0" w:space="0" w:color="auto"/>
          </w:divBdr>
        </w:div>
        <w:div w:id="1319923523">
          <w:marLeft w:val="0"/>
          <w:marRight w:val="0"/>
          <w:marTop w:val="0"/>
          <w:marBottom w:val="0"/>
          <w:divBdr>
            <w:top w:val="none" w:sz="0" w:space="0" w:color="auto"/>
            <w:left w:val="none" w:sz="0" w:space="0" w:color="auto"/>
            <w:bottom w:val="none" w:sz="0" w:space="0" w:color="auto"/>
            <w:right w:val="none" w:sz="0" w:space="0" w:color="auto"/>
          </w:divBdr>
        </w:div>
        <w:div w:id="254366008">
          <w:marLeft w:val="0"/>
          <w:marRight w:val="0"/>
          <w:marTop w:val="0"/>
          <w:marBottom w:val="0"/>
          <w:divBdr>
            <w:top w:val="none" w:sz="0" w:space="0" w:color="auto"/>
            <w:left w:val="none" w:sz="0" w:space="0" w:color="auto"/>
            <w:bottom w:val="none" w:sz="0" w:space="0" w:color="auto"/>
            <w:right w:val="none" w:sz="0" w:space="0" w:color="auto"/>
          </w:divBdr>
        </w:div>
        <w:div w:id="2010985211">
          <w:marLeft w:val="0"/>
          <w:marRight w:val="0"/>
          <w:marTop w:val="0"/>
          <w:marBottom w:val="0"/>
          <w:divBdr>
            <w:top w:val="none" w:sz="0" w:space="0" w:color="auto"/>
            <w:left w:val="none" w:sz="0" w:space="0" w:color="auto"/>
            <w:bottom w:val="none" w:sz="0" w:space="0" w:color="auto"/>
            <w:right w:val="none" w:sz="0" w:space="0" w:color="auto"/>
          </w:divBdr>
        </w:div>
        <w:div w:id="1581937880">
          <w:marLeft w:val="0"/>
          <w:marRight w:val="0"/>
          <w:marTop w:val="0"/>
          <w:marBottom w:val="0"/>
          <w:divBdr>
            <w:top w:val="none" w:sz="0" w:space="0" w:color="auto"/>
            <w:left w:val="none" w:sz="0" w:space="0" w:color="auto"/>
            <w:bottom w:val="none" w:sz="0" w:space="0" w:color="auto"/>
            <w:right w:val="none" w:sz="0" w:space="0" w:color="auto"/>
          </w:divBdr>
        </w:div>
        <w:div w:id="1021278178">
          <w:marLeft w:val="0"/>
          <w:marRight w:val="0"/>
          <w:marTop w:val="0"/>
          <w:marBottom w:val="0"/>
          <w:divBdr>
            <w:top w:val="none" w:sz="0" w:space="0" w:color="auto"/>
            <w:left w:val="none" w:sz="0" w:space="0" w:color="auto"/>
            <w:bottom w:val="none" w:sz="0" w:space="0" w:color="auto"/>
            <w:right w:val="none" w:sz="0" w:space="0" w:color="auto"/>
          </w:divBdr>
        </w:div>
        <w:div w:id="922030740">
          <w:marLeft w:val="0"/>
          <w:marRight w:val="0"/>
          <w:marTop w:val="0"/>
          <w:marBottom w:val="0"/>
          <w:divBdr>
            <w:top w:val="none" w:sz="0" w:space="0" w:color="auto"/>
            <w:left w:val="none" w:sz="0" w:space="0" w:color="auto"/>
            <w:bottom w:val="none" w:sz="0" w:space="0" w:color="auto"/>
            <w:right w:val="none" w:sz="0" w:space="0" w:color="auto"/>
          </w:divBdr>
        </w:div>
        <w:div w:id="1337919114">
          <w:marLeft w:val="0"/>
          <w:marRight w:val="0"/>
          <w:marTop w:val="0"/>
          <w:marBottom w:val="0"/>
          <w:divBdr>
            <w:top w:val="none" w:sz="0" w:space="0" w:color="auto"/>
            <w:left w:val="none" w:sz="0" w:space="0" w:color="auto"/>
            <w:bottom w:val="none" w:sz="0" w:space="0" w:color="auto"/>
            <w:right w:val="none" w:sz="0" w:space="0" w:color="auto"/>
          </w:divBdr>
        </w:div>
        <w:div w:id="1993634589">
          <w:marLeft w:val="0"/>
          <w:marRight w:val="0"/>
          <w:marTop w:val="0"/>
          <w:marBottom w:val="0"/>
          <w:divBdr>
            <w:top w:val="none" w:sz="0" w:space="0" w:color="auto"/>
            <w:left w:val="none" w:sz="0" w:space="0" w:color="auto"/>
            <w:bottom w:val="none" w:sz="0" w:space="0" w:color="auto"/>
            <w:right w:val="none" w:sz="0" w:space="0" w:color="auto"/>
          </w:divBdr>
        </w:div>
        <w:div w:id="929385357">
          <w:marLeft w:val="0"/>
          <w:marRight w:val="0"/>
          <w:marTop w:val="0"/>
          <w:marBottom w:val="0"/>
          <w:divBdr>
            <w:top w:val="none" w:sz="0" w:space="0" w:color="auto"/>
            <w:left w:val="none" w:sz="0" w:space="0" w:color="auto"/>
            <w:bottom w:val="none" w:sz="0" w:space="0" w:color="auto"/>
            <w:right w:val="none" w:sz="0" w:space="0" w:color="auto"/>
          </w:divBdr>
        </w:div>
        <w:div w:id="20517675">
          <w:marLeft w:val="0"/>
          <w:marRight w:val="0"/>
          <w:marTop w:val="0"/>
          <w:marBottom w:val="0"/>
          <w:divBdr>
            <w:top w:val="none" w:sz="0" w:space="0" w:color="auto"/>
            <w:left w:val="none" w:sz="0" w:space="0" w:color="auto"/>
            <w:bottom w:val="none" w:sz="0" w:space="0" w:color="auto"/>
            <w:right w:val="none" w:sz="0" w:space="0" w:color="auto"/>
          </w:divBdr>
        </w:div>
        <w:div w:id="1656640310">
          <w:marLeft w:val="0"/>
          <w:marRight w:val="0"/>
          <w:marTop w:val="0"/>
          <w:marBottom w:val="0"/>
          <w:divBdr>
            <w:top w:val="none" w:sz="0" w:space="0" w:color="auto"/>
            <w:left w:val="none" w:sz="0" w:space="0" w:color="auto"/>
            <w:bottom w:val="none" w:sz="0" w:space="0" w:color="auto"/>
            <w:right w:val="none" w:sz="0" w:space="0" w:color="auto"/>
          </w:divBdr>
        </w:div>
        <w:div w:id="1874803033">
          <w:marLeft w:val="0"/>
          <w:marRight w:val="0"/>
          <w:marTop w:val="0"/>
          <w:marBottom w:val="0"/>
          <w:divBdr>
            <w:top w:val="none" w:sz="0" w:space="0" w:color="auto"/>
            <w:left w:val="none" w:sz="0" w:space="0" w:color="auto"/>
            <w:bottom w:val="none" w:sz="0" w:space="0" w:color="auto"/>
            <w:right w:val="none" w:sz="0" w:space="0" w:color="auto"/>
          </w:divBdr>
        </w:div>
        <w:div w:id="442384281">
          <w:marLeft w:val="0"/>
          <w:marRight w:val="0"/>
          <w:marTop w:val="0"/>
          <w:marBottom w:val="0"/>
          <w:divBdr>
            <w:top w:val="none" w:sz="0" w:space="0" w:color="auto"/>
            <w:left w:val="none" w:sz="0" w:space="0" w:color="auto"/>
            <w:bottom w:val="none" w:sz="0" w:space="0" w:color="auto"/>
            <w:right w:val="none" w:sz="0" w:space="0" w:color="auto"/>
          </w:divBdr>
        </w:div>
        <w:div w:id="2125418528">
          <w:marLeft w:val="0"/>
          <w:marRight w:val="0"/>
          <w:marTop w:val="0"/>
          <w:marBottom w:val="0"/>
          <w:divBdr>
            <w:top w:val="none" w:sz="0" w:space="0" w:color="auto"/>
            <w:left w:val="none" w:sz="0" w:space="0" w:color="auto"/>
            <w:bottom w:val="none" w:sz="0" w:space="0" w:color="auto"/>
            <w:right w:val="none" w:sz="0" w:space="0" w:color="auto"/>
          </w:divBdr>
        </w:div>
        <w:div w:id="21633438">
          <w:marLeft w:val="0"/>
          <w:marRight w:val="0"/>
          <w:marTop w:val="0"/>
          <w:marBottom w:val="0"/>
          <w:divBdr>
            <w:top w:val="none" w:sz="0" w:space="0" w:color="auto"/>
            <w:left w:val="none" w:sz="0" w:space="0" w:color="auto"/>
            <w:bottom w:val="none" w:sz="0" w:space="0" w:color="auto"/>
            <w:right w:val="none" w:sz="0" w:space="0" w:color="auto"/>
          </w:divBdr>
        </w:div>
        <w:div w:id="1634017200">
          <w:marLeft w:val="0"/>
          <w:marRight w:val="0"/>
          <w:marTop w:val="0"/>
          <w:marBottom w:val="0"/>
          <w:divBdr>
            <w:top w:val="none" w:sz="0" w:space="0" w:color="auto"/>
            <w:left w:val="none" w:sz="0" w:space="0" w:color="auto"/>
            <w:bottom w:val="none" w:sz="0" w:space="0" w:color="auto"/>
            <w:right w:val="none" w:sz="0" w:space="0" w:color="auto"/>
          </w:divBdr>
        </w:div>
        <w:div w:id="1033731842">
          <w:marLeft w:val="0"/>
          <w:marRight w:val="0"/>
          <w:marTop w:val="0"/>
          <w:marBottom w:val="0"/>
          <w:divBdr>
            <w:top w:val="none" w:sz="0" w:space="0" w:color="auto"/>
            <w:left w:val="none" w:sz="0" w:space="0" w:color="auto"/>
            <w:bottom w:val="none" w:sz="0" w:space="0" w:color="auto"/>
            <w:right w:val="none" w:sz="0" w:space="0" w:color="auto"/>
          </w:divBdr>
        </w:div>
        <w:div w:id="484785749">
          <w:marLeft w:val="0"/>
          <w:marRight w:val="0"/>
          <w:marTop w:val="0"/>
          <w:marBottom w:val="0"/>
          <w:divBdr>
            <w:top w:val="none" w:sz="0" w:space="0" w:color="auto"/>
            <w:left w:val="none" w:sz="0" w:space="0" w:color="auto"/>
            <w:bottom w:val="none" w:sz="0" w:space="0" w:color="auto"/>
            <w:right w:val="none" w:sz="0" w:space="0" w:color="auto"/>
          </w:divBdr>
        </w:div>
        <w:div w:id="1565023407">
          <w:marLeft w:val="0"/>
          <w:marRight w:val="0"/>
          <w:marTop w:val="0"/>
          <w:marBottom w:val="0"/>
          <w:divBdr>
            <w:top w:val="none" w:sz="0" w:space="0" w:color="auto"/>
            <w:left w:val="none" w:sz="0" w:space="0" w:color="auto"/>
            <w:bottom w:val="none" w:sz="0" w:space="0" w:color="auto"/>
            <w:right w:val="none" w:sz="0" w:space="0" w:color="auto"/>
          </w:divBdr>
        </w:div>
        <w:div w:id="1349335695">
          <w:marLeft w:val="0"/>
          <w:marRight w:val="0"/>
          <w:marTop w:val="0"/>
          <w:marBottom w:val="0"/>
          <w:divBdr>
            <w:top w:val="none" w:sz="0" w:space="0" w:color="auto"/>
            <w:left w:val="none" w:sz="0" w:space="0" w:color="auto"/>
            <w:bottom w:val="none" w:sz="0" w:space="0" w:color="auto"/>
            <w:right w:val="none" w:sz="0" w:space="0" w:color="auto"/>
          </w:divBdr>
        </w:div>
        <w:div w:id="119231363">
          <w:marLeft w:val="0"/>
          <w:marRight w:val="0"/>
          <w:marTop w:val="0"/>
          <w:marBottom w:val="0"/>
          <w:divBdr>
            <w:top w:val="none" w:sz="0" w:space="0" w:color="auto"/>
            <w:left w:val="none" w:sz="0" w:space="0" w:color="auto"/>
            <w:bottom w:val="none" w:sz="0" w:space="0" w:color="auto"/>
            <w:right w:val="none" w:sz="0" w:space="0" w:color="auto"/>
          </w:divBdr>
        </w:div>
        <w:div w:id="1972783757">
          <w:marLeft w:val="0"/>
          <w:marRight w:val="0"/>
          <w:marTop w:val="0"/>
          <w:marBottom w:val="0"/>
          <w:divBdr>
            <w:top w:val="none" w:sz="0" w:space="0" w:color="auto"/>
            <w:left w:val="none" w:sz="0" w:space="0" w:color="auto"/>
            <w:bottom w:val="none" w:sz="0" w:space="0" w:color="auto"/>
            <w:right w:val="none" w:sz="0" w:space="0" w:color="auto"/>
          </w:divBdr>
        </w:div>
        <w:div w:id="299044324">
          <w:marLeft w:val="0"/>
          <w:marRight w:val="0"/>
          <w:marTop w:val="0"/>
          <w:marBottom w:val="0"/>
          <w:divBdr>
            <w:top w:val="none" w:sz="0" w:space="0" w:color="auto"/>
            <w:left w:val="none" w:sz="0" w:space="0" w:color="auto"/>
            <w:bottom w:val="none" w:sz="0" w:space="0" w:color="auto"/>
            <w:right w:val="none" w:sz="0" w:space="0" w:color="auto"/>
          </w:divBdr>
        </w:div>
        <w:div w:id="2030062635">
          <w:marLeft w:val="0"/>
          <w:marRight w:val="0"/>
          <w:marTop w:val="0"/>
          <w:marBottom w:val="0"/>
          <w:divBdr>
            <w:top w:val="none" w:sz="0" w:space="0" w:color="auto"/>
            <w:left w:val="none" w:sz="0" w:space="0" w:color="auto"/>
            <w:bottom w:val="none" w:sz="0" w:space="0" w:color="auto"/>
            <w:right w:val="none" w:sz="0" w:space="0" w:color="auto"/>
          </w:divBdr>
        </w:div>
        <w:div w:id="1024095172">
          <w:marLeft w:val="0"/>
          <w:marRight w:val="0"/>
          <w:marTop w:val="0"/>
          <w:marBottom w:val="0"/>
          <w:divBdr>
            <w:top w:val="none" w:sz="0" w:space="0" w:color="auto"/>
            <w:left w:val="none" w:sz="0" w:space="0" w:color="auto"/>
            <w:bottom w:val="none" w:sz="0" w:space="0" w:color="auto"/>
            <w:right w:val="none" w:sz="0" w:space="0" w:color="auto"/>
          </w:divBdr>
        </w:div>
        <w:div w:id="1648166988">
          <w:marLeft w:val="0"/>
          <w:marRight w:val="0"/>
          <w:marTop w:val="0"/>
          <w:marBottom w:val="0"/>
          <w:divBdr>
            <w:top w:val="none" w:sz="0" w:space="0" w:color="auto"/>
            <w:left w:val="none" w:sz="0" w:space="0" w:color="auto"/>
            <w:bottom w:val="none" w:sz="0" w:space="0" w:color="auto"/>
            <w:right w:val="none" w:sz="0" w:space="0" w:color="auto"/>
          </w:divBdr>
        </w:div>
        <w:div w:id="1523008947">
          <w:marLeft w:val="0"/>
          <w:marRight w:val="0"/>
          <w:marTop w:val="0"/>
          <w:marBottom w:val="0"/>
          <w:divBdr>
            <w:top w:val="none" w:sz="0" w:space="0" w:color="auto"/>
            <w:left w:val="none" w:sz="0" w:space="0" w:color="auto"/>
            <w:bottom w:val="none" w:sz="0" w:space="0" w:color="auto"/>
            <w:right w:val="none" w:sz="0" w:space="0" w:color="auto"/>
          </w:divBdr>
        </w:div>
        <w:div w:id="2125465415">
          <w:marLeft w:val="0"/>
          <w:marRight w:val="0"/>
          <w:marTop w:val="0"/>
          <w:marBottom w:val="0"/>
          <w:divBdr>
            <w:top w:val="none" w:sz="0" w:space="0" w:color="auto"/>
            <w:left w:val="none" w:sz="0" w:space="0" w:color="auto"/>
            <w:bottom w:val="none" w:sz="0" w:space="0" w:color="auto"/>
            <w:right w:val="none" w:sz="0" w:space="0" w:color="auto"/>
          </w:divBdr>
        </w:div>
        <w:div w:id="868908125">
          <w:marLeft w:val="0"/>
          <w:marRight w:val="0"/>
          <w:marTop w:val="0"/>
          <w:marBottom w:val="0"/>
          <w:divBdr>
            <w:top w:val="none" w:sz="0" w:space="0" w:color="auto"/>
            <w:left w:val="none" w:sz="0" w:space="0" w:color="auto"/>
            <w:bottom w:val="none" w:sz="0" w:space="0" w:color="auto"/>
            <w:right w:val="none" w:sz="0" w:space="0" w:color="auto"/>
          </w:divBdr>
        </w:div>
      </w:divsChild>
    </w:div>
    <w:div w:id="11395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B790-BE97-460F-B625-54A62DB8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Policies and Guidelines Draft 1.0</vt:lpstr>
    </vt:vector>
  </TitlesOfParts>
  <Company>Midlands Conference</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Guidelines Draft 1.0</dc:title>
  <dc:creator>will.reed</dc:creator>
  <cp:lastModifiedBy>Will Reed</cp:lastModifiedBy>
  <cp:revision>2</cp:revision>
  <dcterms:created xsi:type="dcterms:W3CDTF">2017-03-01T14:46:00Z</dcterms:created>
  <dcterms:modified xsi:type="dcterms:W3CDTF">2017-03-01T14:46:00Z</dcterms:modified>
</cp:coreProperties>
</file>