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A4CB" w14:textId="77777777" w:rsidR="00F72980" w:rsidRDefault="00F72980" w:rsidP="00F72980">
      <w:pPr>
        <w:pStyle w:val="Heading2"/>
      </w:pPr>
      <w:r>
        <w:t>Activity 2: DIY Music Makers</w:t>
      </w:r>
    </w:p>
    <w:p w14:paraId="15CECC40" w14:textId="77777777" w:rsidR="00F72980" w:rsidRDefault="00F72980" w:rsidP="00F72980">
      <w:r>
        <w:t>Create easy, different music makers with materials available inexpensively and found around the house.</w:t>
      </w:r>
    </w:p>
    <w:p w14:paraId="397E782F" w14:textId="77777777" w:rsidR="00F72980" w:rsidRDefault="00F72980" w:rsidP="00F72980">
      <w:pPr>
        <w:pStyle w:val="Heading3"/>
      </w:pPr>
      <w:r>
        <w:t>Jingle Sticks</w:t>
      </w:r>
    </w:p>
    <w:p w14:paraId="43D5811C" w14:textId="77777777" w:rsidR="00F72980" w:rsidRDefault="00F72980" w:rsidP="00F72980">
      <w:pPr>
        <w:pStyle w:val="Heading4"/>
        <w:spacing w:before="0"/>
      </w:pPr>
      <w:r>
        <w:t>Materials</w:t>
      </w:r>
    </w:p>
    <w:p w14:paraId="70C6E76F" w14:textId="77777777" w:rsidR="00F72980" w:rsidRDefault="00F72980" w:rsidP="00F72980">
      <w:pPr>
        <w:pStyle w:val="ListParagraph"/>
        <w:numPr>
          <w:ilvl w:val="0"/>
          <w:numId w:val="1"/>
        </w:numPr>
      </w:pPr>
      <w:r>
        <w:t>dowel rods, popsicle sticks, or pencils</w:t>
      </w:r>
    </w:p>
    <w:p w14:paraId="19A98C7B" w14:textId="77777777" w:rsidR="00F72980" w:rsidRDefault="00F72980" w:rsidP="00F72980">
      <w:pPr>
        <w:pStyle w:val="ListParagraph"/>
        <w:numPr>
          <w:ilvl w:val="0"/>
          <w:numId w:val="1"/>
        </w:numPr>
      </w:pPr>
      <w:r>
        <w:t>pipe cleaners (chenille stems if purchasing at the dollar store)</w:t>
      </w:r>
    </w:p>
    <w:p w14:paraId="187F079A" w14:textId="77777777" w:rsidR="00F72980" w:rsidRDefault="00F72980" w:rsidP="00F72980">
      <w:pPr>
        <w:pStyle w:val="ListParagraph"/>
        <w:numPr>
          <w:ilvl w:val="0"/>
          <w:numId w:val="1"/>
        </w:numPr>
      </w:pPr>
      <w:r>
        <w:t>glue or duct tape (optional)</w:t>
      </w:r>
    </w:p>
    <w:p w14:paraId="5C536C45" w14:textId="77777777" w:rsidR="00F72980" w:rsidRDefault="00F72980" w:rsidP="00F72980">
      <w:pPr>
        <w:pStyle w:val="ListParagraph"/>
        <w:numPr>
          <w:ilvl w:val="0"/>
          <w:numId w:val="1"/>
        </w:numPr>
      </w:pPr>
      <w:r>
        <w:t>jingle bells</w:t>
      </w:r>
    </w:p>
    <w:p w14:paraId="076D7E4B" w14:textId="77777777" w:rsidR="00F72980" w:rsidRDefault="00F72980" w:rsidP="00F72980">
      <w:pPr>
        <w:pStyle w:val="ListParagraph"/>
        <w:numPr>
          <w:ilvl w:val="0"/>
          <w:numId w:val="1"/>
        </w:numPr>
      </w:pPr>
      <w:r>
        <w:t xml:space="preserve">optional: art supplies to decorate the </w:t>
      </w:r>
      <w:proofErr w:type="gramStart"/>
      <w:r>
        <w:t>stick</w:t>
      </w:r>
      <w:proofErr w:type="gramEnd"/>
    </w:p>
    <w:p w14:paraId="0E92B3F4" w14:textId="77777777" w:rsidR="00F72980" w:rsidRDefault="00F72980" w:rsidP="00F72980">
      <w:pPr>
        <w:pStyle w:val="Heading4"/>
      </w:pPr>
      <w:r>
        <w:t>Assembly</w:t>
      </w:r>
    </w:p>
    <w:p w14:paraId="2D0E4DAA" w14:textId="77777777" w:rsidR="00F72980" w:rsidRDefault="00F72980" w:rsidP="00F72980">
      <w:pPr>
        <w:pStyle w:val="ListParagraph"/>
        <w:numPr>
          <w:ilvl w:val="0"/>
          <w:numId w:val="2"/>
        </w:numPr>
      </w:pPr>
      <w:r>
        <w:t>Decorate the rod or stick, if desired.</w:t>
      </w:r>
    </w:p>
    <w:p w14:paraId="18C64B2D" w14:textId="77777777" w:rsidR="00F72980" w:rsidRDefault="00F72980" w:rsidP="00F72980">
      <w:pPr>
        <w:pStyle w:val="ListParagraph"/>
        <w:numPr>
          <w:ilvl w:val="0"/>
          <w:numId w:val="2"/>
        </w:numPr>
      </w:pPr>
      <w:r>
        <w:t>String two to six jingle bells onto a pipe cleaner, making sure to leave room at the top and bottom.</w:t>
      </w:r>
    </w:p>
    <w:p w14:paraId="0A3EBDB7" w14:textId="77777777" w:rsidR="00F72980" w:rsidRDefault="00F72980" w:rsidP="00F72980">
      <w:pPr>
        <w:pStyle w:val="ListParagraph"/>
        <w:numPr>
          <w:ilvl w:val="0"/>
          <w:numId w:val="2"/>
        </w:numPr>
      </w:pPr>
      <w:r>
        <w:t>Wrap the pipe cleaner around the rod or stick, twisting and securing at the top and bottom. Use glue or duct tape to secure, if wanted.</w:t>
      </w:r>
    </w:p>
    <w:p w14:paraId="2400CA15" w14:textId="77777777" w:rsidR="00F72980" w:rsidRDefault="00F72980" w:rsidP="00F72980">
      <w:pPr>
        <w:pStyle w:val="ListParagraph"/>
        <w:numPr>
          <w:ilvl w:val="0"/>
          <w:numId w:val="2"/>
        </w:numPr>
      </w:pPr>
      <w:r>
        <w:t>Add as many pipe cleaners with jingle bells onto the rod or stick as desired.</w:t>
      </w:r>
    </w:p>
    <w:p w14:paraId="4D554EBC" w14:textId="77777777" w:rsidR="00F72980" w:rsidRDefault="00F72980" w:rsidP="00F72980">
      <w:pPr>
        <w:pStyle w:val="Heading3"/>
      </w:pPr>
      <w:r>
        <w:t>Kazoos</w:t>
      </w:r>
    </w:p>
    <w:p w14:paraId="5CBA6A98" w14:textId="77777777" w:rsidR="00F72980" w:rsidRDefault="00F72980" w:rsidP="00F72980">
      <w:pPr>
        <w:pStyle w:val="Heading4"/>
        <w:spacing w:before="0"/>
      </w:pPr>
      <w:r>
        <w:t>Materials</w:t>
      </w:r>
    </w:p>
    <w:p w14:paraId="7698436C" w14:textId="77777777" w:rsidR="00F72980" w:rsidRDefault="00F72980" w:rsidP="00F72980">
      <w:pPr>
        <w:pStyle w:val="ListParagraph"/>
        <w:numPr>
          <w:ilvl w:val="0"/>
          <w:numId w:val="3"/>
        </w:numPr>
      </w:pPr>
      <w:r>
        <w:t>Cardboard tubes (toilet paper rolls or paper towel rolls cut in half)</w:t>
      </w:r>
    </w:p>
    <w:p w14:paraId="4A5F9041" w14:textId="77777777" w:rsidR="00F72980" w:rsidRDefault="00F72980" w:rsidP="00F72980">
      <w:pPr>
        <w:pStyle w:val="ListParagraph"/>
        <w:numPr>
          <w:ilvl w:val="0"/>
          <w:numId w:val="3"/>
        </w:numPr>
      </w:pPr>
      <w:r>
        <w:t>rubber bands</w:t>
      </w:r>
    </w:p>
    <w:p w14:paraId="4F2DD791" w14:textId="77777777" w:rsidR="00F72980" w:rsidRDefault="00F72980" w:rsidP="00F72980">
      <w:pPr>
        <w:pStyle w:val="ListParagraph"/>
        <w:numPr>
          <w:ilvl w:val="0"/>
          <w:numId w:val="3"/>
        </w:numPr>
      </w:pPr>
      <w:r>
        <w:t>wax paper</w:t>
      </w:r>
    </w:p>
    <w:p w14:paraId="2CB3BA3B" w14:textId="77777777" w:rsidR="00F72980" w:rsidRDefault="00F72980" w:rsidP="00F72980">
      <w:pPr>
        <w:pStyle w:val="ListParagraph"/>
        <w:numPr>
          <w:ilvl w:val="0"/>
          <w:numId w:val="3"/>
        </w:numPr>
      </w:pPr>
      <w:r>
        <w:t>scissors</w:t>
      </w:r>
    </w:p>
    <w:p w14:paraId="05FC3A23" w14:textId="77777777" w:rsidR="00F72980" w:rsidRDefault="00F72980" w:rsidP="00F72980">
      <w:pPr>
        <w:pStyle w:val="ListParagraph"/>
        <w:numPr>
          <w:ilvl w:val="0"/>
          <w:numId w:val="3"/>
        </w:numPr>
      </w:pPr>
      <w:r>
        <w:t>sharp pencil or other object to poke holes</w:t>
      </w:r>
    </w:p>
    <w:p w14:paraId="384EF5E1" w14:textId="77777777" w:rsidR="00F72980" w:rsidRDefault="00F72980" w:rsidP="00F72980">
      <w:pPr>
        <w:pStyle w:val="ListParagraph"/>
        <w:numPr>
          <w:ilvl w:val="0"/>
          <w:numId w:val="3"/>
        </w:numPr>
      </w:pPr>
      <w:r>
        <w:t xml:space="preserve">optional: art supplies to decorate the </w:t>
      </w:r>
      <w:proofErr w:type="gramStart"/>
      <w:r>
        <w:t>tube</w:t>
      </w:r>
      <w:proofErr w:type="gramEnd"/>
    </w:p>
    <w:p w14:paraId="483B962C" w14:textId="77777777" w:rsidR="00F72980" w:rsidRDefault="00F72980" w:rsidP="00F72980">
      <w:pPr>
        <w:pStyle w:val="Heading4"/>
      </w:pPr>
      <w:r>
        <w:lastRenderedPageBreak/>
        <w:t>Assembly</w:t>
      </w:r>
    </w:p>
    <w:p w14:paraId="30FD033B" w14:textId="77777777" w:rsidR="00F72980" w:rsidRDefault="00F72980" w:rsidP="00F72980">
      <w:pPr>
        <w:pStyle w:val="ListParagraph"/>
        <w:numPr>
          <w:ilvl w:val="0"/>
          <w:numId w:val="4"/>
        </w:numPr>
      </w:pPr>
      <w:r>
        <w:t>Decorate the cardboard tube, if desired.</w:t>
      </w:r>
    </w:p>
    <w:p w14:paraId="7571C1D3" w14:textId="77777777" w:rsidR="00F72980" w:rsidRDefault="00F72980" w:rsidP="00F72980">
      <w:pPr>
        <w:pStyle w:val="ListParagraph"/>
        <w:numPr>
          <w:ilvl w:val="0"/>
          <w:numId w:val="4"/>
        </w:numPr>
      </w:pPr>
      <w:r>
        <w:t>Cover one end of the cardboard tube with a piece of wax paper and secure with a rubber band.</w:t>
      </w:r>
    </w:p>
    <w:p w14:paraId="2825C23A" w14:textId="77777777" w:rsidR="00F72980" w:rsidRDefault="00F72980" w:rsidP="00F72980">
      <w:pPr>
        <w:pStyle w:val="ListParagraph"/>
        <w:numPr>
          <w:ilvl w:val="0"/>
          <w:numId w:val="4"/>
        </w:numPr>
      </w:pPr>
      <w:r>
        <w:t>If using a toilet paper roll, poke one or two holes in the middle of the tube about 1-inch apart. If using a paper towel roll, poke two or three holes in the middle of the tube about 2-inches apart.</w:t>
      </w:r>
    </w:p>
    <w:p w14:paraId="4B98E73D" w14:textId="77777777" w:rsidR="00F72980" w:rsidRDefault="00F72980" w:rsidP="00F72980">
      <w:pPr>
        <w:pStyle w:val="Heading3"/>
      </w:pPr>
      <w:r>
        <w:t>Harmonicas</w:t>
      </w:r>
    </w:p>
    <w:p w14:paraId="43EBE388" w14:textId="77777777" w:rsidR="00F72980" w:rsidRDefault="00F72980" w:rsidP="00F72980">
      <w:pPr>
        <w:pStyle w:val="Heading4"/>
        <w:spacing w:before="0"/>
      </w:pPr>
      <w:r>
        <w:t>Materials</w:t>
      </w:r>
    </w:p>
    <w:p w14:paraId="4B84A01D" w14:textId="77777777" w:rsidR="00F72980" w:rsidRDefault="00F72980" w:rsidP="00F72980">
      <w:pPr>
        <w:pStyle w:val="ListParagraph"/>
        <w:numPr>
          <w:ilvl w:val="0"/>
          <w:numId w:val="5"/>
        </w:numPr>
      </w:pPr>
      <w:r>
        <w:t xml:space="preserve">two jumbo popsicle sticks per </w:t>
      </w:r>
      <w:proofErr w:type="gramStart"/>
      <w:r>
        <w:t>harmonica</w:t>
      </w:r>
      <w:proofErr w:type="gramEnd"/>
    </w:p>
    <w:p w14:paraId="39FF4BDB" w14:textId="77777777" w:rsidR="00F72980" w:rsidRDefault="00F72980" w:rsidP="00F72980">
      <w:pPr>
        <w:pStyle w:val="ListParagraph"/>
        <w:numPr>
          <w:ilvl w:val="0"/>
          <w:numId w:val="5"/>
        </w:numPr>
      </w:pPr>
      <w:r>
        <w:t>one wide rubber band per harmonica</w:t>
      </w:r>
    </w:p>
    <w:p w14:paraId="120DE9CD" w14:textId="77777777" w:rsidR="00F72980" w:rsidRDefault="00F72980" w:rsidP="00F72980">
      <w:pPr>
        <w:pStyle w:val="ListParagraph"/>
        <w:numPr>
          <w:ilvl w:val="0"/>
          <w:numId w:val="5"/>
        </w:numPr>
      </w:pPr>
      <w:r>
        <w:t>two small rubber bands per harmonica</w:t>
      </w:r>
    </w:p>
    <w:p w14:paraId="3ACF1DC3" w14:textId="77777777" w:rsidR="00F72980" w:rsidRDefault="00F72980" w:rsidP="00F72980">
      <w:pPr>
        <w:pStyle w:val="ListParagraph"/>
        <w:numPr>
          <w:ilvl w:val="0"/>
          <w:numId w:val="5"/>
        </w:numPr>
      </w:pPr>
      <w:r>
        <w:t xml:space="preserve">plastic straws, cut into 1-inch </w:t>
      </w:r>
      <w:proofErr w:type="spellStart"/>
      <w:proofErr w:type="gramStart"/>
      <w:r>
        <w:t>piences</w:t>
      </w:r>
      <w:proofErr w:type="spellEnd"/>
      <w:proofErr w:type="gramEnd"/>
    </w:p>
    <w:p w14:paraId="36B595D6" w14:textId="77777777" w:rsidR="00F72980" w:rsidRDefault="00F72980" w:rsidP="00F72980">
      <w:pPr>
        <w:pStyle w:val="ListParagraph"/>
        <w:numPr>
          <w:ilvl w:val="0"/>
          <w:numId w:val="5"/>
        </w:numPr>
      </w:pPr>
      <w:r>
        <w:t>scissors</w:t>
      </w:r>
    </w:p>
    <w:p w14:paraId="6F41FDF8" w14:textId="77777777" w:rsidR="00F72980" w:rsidRDefault="00F72980" w:rsidP="00F72980">
      <w:pPr>
        <w:pStyle w:val="Heading4"/>
      </w:pPr>
      <w:r>
        <w:t>Assembly</w:t>
      </w:r>
    </w:p>
    <w:p w14:paraId="51B8FB05" w14:textId="77777777" w:rsidR="00F72980" w:rsidRDefault="00F72980" w:rsidP="00F72980">
      <w:pPr>
        <w:pStyle w:val="ListParagraph"/>
        <w:numPr>
          <w:ilvl w:val="0"/>
          <w:numId w:val="6"/>
        </w:numPr>
      </w:pPr>
      <w:r>
        <w:t>Wrap the wide rubber band lengthwise around one popsicle stick.</w:t>
      </w:r>
    </w:p>
    <w:p w14:paraId="4082C642" w14:textId="77777777" w:rsidR="00F72980" w:rsidRDefault="00F72980" w:rsidP="00F72980">
      <w:pPr>
        <w:pStyle w:val="ListParagraph"/>
        <w:numPr>
          <w:ilvl w:val="0"/>
          <w:numId w:val="6"/>
        </w:numPr>
      </w:pPr>
      <w:r>
        <w:t xml:space="preserve">Tuck one straw piece </w:t>
      </w:r>
      <w:r>
        <w:rPr>
          <w:b/>
          <w:bCs/>
        </w:rPr>
        <w:t>under</w:t>
      </w:r>
      <w:r>
        <w:t xml:space="preserve"> the rubber band on one end of the popsicle stick.</w:t>
      </w:r>
    </w:p>
    <w:p w14:paraId="73FCAAD7" w14:textId="77777777" w:rsidR="00F72980" w:rsidRDefault="00F72980" w:rsidP="00F72980">
      <w:pPr>
        <w:pStyle w:val="ListParagraph"/>
        <w:numPr>
          <w:ilvl w:val="0"/>
          <w:numId w:val="6"/>
        </w:numPr>
      </w:pPr>
      <w:r>
        <w:t xml:space="preserve">Place the other piece of straw </w:t>
      </w:r>
      <w:r>
        <w:rPr>
          <w:b/>
          <w:bCs/>
        </w:rPr>
        <w:t>on top</w:t>
      </w:r>
      <w:r>
        <w:t xml:space="preserve"> of the rubber band on the other end of the popsicle stick.</w:t>
      </w:r>
    </w:p>
    <w:p w14:paraId="3F32E447" w14:textId="77777777" w:rsidR="00F72980" w:rsidRDefault="00F72980" w:rsidP="00F72980">
      <w:pPr>
        <w:pStyle w:val="ListParagraph"/>
        <w:numPr>
          <w:ilvl w:val="0"/>
          <w:numId w:val="6"/>
        </w:numPr>
      </w:pPr>
      <w:r>
        <w:t>Place the remaining popsicle stick on top lengthwise and wrap small rubber bands around each end of the popsicle sticks.</w:t>
      </w:r>
    </w:p>
    <w:p w14:paraId="1E6C6078" w14:textId="77777777" w:rsidR="00F72980" w:rsidRPr="000A79EE" w:rsidRDefault="00F72980" w:rsidP="00F72980">
      <w:pPr>
        <w:spacing w:before="240"/>
      </w:pPr>
      <w:r>
        <w:t xml:space="preserve">Once you’ve made all your instruments, make a band with family and/or friends and play your DIY music makers together. Feel free to share videos of you having fun using your DIY music makers with us on our Facebook page at </w:t>
      </w:r>
      <w:hyperlink r:id="rId5" w:history="1">
        <w:r w:rsidRPr="00BC25FF">
          <w:rPr>
            <w:rStyle w:val="Hyperlink"/>
          </w:rPr>
          <w:t>https://www.facebook.com/kansas.talking.books.service</w:t>
        </w:r>
      </w:hyperlink>
      <w:r>
        <w:t xml:space="preserve">. </w:t>
      </w:r>
    </w:p>
    <w:p w14:paraId="05261739" w14:textId="77777777" w:rsidR="009A077D" w:rsidRDefault="009A077D"/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7D0"/>
    <w:multiLevelType w:val="hybridMultilevel"/>
    <w:tmpl w:val="45AE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23EA"/>
    <w:multiLevelType w:val="hybridMultilevel"/>
    <w:tmpl w:val="1F50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47ED"/>
    <w:multiLevelType w:val="hybridMultilevel"/>
    <w:tmpl w:val="0068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211C"/>
    <w:multiLevelType w:val="hybridMultilevel"/>
    <w:tmpl w:val="D000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F5D5A"/>
    <w:multiLevelType w:val="hybridMultilevel"/>
    <w:tmpl w:val="15A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716E2"/>
    <w:multiLevelType w:val="hybridMultilevel"/>
    <w:tmpl w:val="AFD8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77145">
    <w:abstractNumId w:val="3"/>
  </w:num>
  <w:num w:numId="2" w16cid:durableId="2073846080">
    <w:abstractNumId w:val="5"/>
  </w:num>
  <w:num w:numId="3" w16cid:durableId="818502131">
    <w:abstractNumId w:val="2"/>
  </w:num>
  <w:num w:numId="4" w16cid:durableId="90787714">
    <w:abstractNumId w:val="1"/>
  </w:num>
  <w:num w:numId="5" w16cid:durableId="1771047130">
    <w:abstractNumId w:val="4"/>
  </w:num>
  <w:num w:numId="6" w16cid:durableId="119422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80"/>
    <w:rsid w:val="009A077D"/>
    <w:rsid w:val="009A48A6"/>
    <w:rsid w:val="00A4608A"/>
    <w:rsid w:val="00C42157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0914"/>
  <w15:chartTrackingRefBased/>
  <w15:docId w15:val="{9BB14DCF-89C1-45E0-9AD6-FA2EB19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80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F72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ansas.talking.books.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2023-07-20T21:46:00Z</dcterms:created>
  <dcterms:modified xsi:type="dcterms:W3CDTF">2023-07-20T21:47:00Z</dcterms:modified>
</cp:coreProperties>
</file>