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EB" w:rsidRDefault="00710593" w:rsidP="00447CEB">
      <w:pPr>
        <w:spacing w:after="0"/>
        <w:jc w:val="center"/>
        <w:rPr>
          <w:b/>
        </w:rPr>
      </w:pPr>
      <w:r w:rsidRPr="00CF4FA0">
        <w:rPr>
          <w:b/>
        </w:rPr>
        <w:t>Strategies for Providing Technical Assistance for Patron Technology Support</w:t>
      </w:r>
    </w:p>
    <w:p w:rsidR="00710593" w:rsidRPr="00CF4FA0" w:rsidRDefault="00447CEB" w:rsidP="00447CEB">
      <w:pPr>
        <w:spacing w:after="0"/>
        <w:jc w:val="center"/>
        <w:rPr>
          <w:b/>
        </w:rPr>
      </w:pPr>
      <w:r>
        <w:rPr>
          <w:b/>
        </w:rPr>
        <w:t>-</w:t>
      </w:r>
      <w:r w:rsidR="00710593" w:rsidRPr="00CF4FA0">
        <w:rPr>
          <w:b/>
        </w:rPr>
        <w:t>Led by Kim &amp; Brian Charlson</w:t>
      </w:r>
      <w:r w:rsidR="002A2FF3">
        <w:rPr>
          <w:b/>
        </w:rPr>
        <w:t xml:space="preserve"> (June 2015)</w:t>
      </w:r>
      <w:r w:rsidR="00DA2285">
        <w:rPr>
          <w:b/>
        </w:rPr>
        <w:br/>
        <w:t>Notes: Linda Vincent</w:t>
      </w:r>
    </w:p>
    <w:p w:rsidR="00447CEB" w:rsidRDefault="00447CEB"/>
    <w:p w:rsidR="00710593" w:rsidRDefault="00447CEB">
      <w:r>
        <w:t>Some s</w:t>
      </w:r>
      <w:r w:rsidR="00710593">
        <w:t>ources:</w:t>
      </w:r>
    </w:p>
    <w:p w:rsidR="00710593" w:rsidRDefault="00710593" w:rsidP="008D2EE2">
      <w:pPr>
        <w:pStyle w:val="ListParagraph"/>
        <w:numPr>
          <w:ilvl w:val="1"/>
          <w:numId w:val="2"/>
        </w:numPr>
      </w:pPr>
      <w:r>
        <w:t xml:space="preserve">Hadley School for the Blind (Apple-based tutorials) - </w:t>
      </w:r>
      <w:r w:rsidR="00CF4FA0">
        <w:t>FREE</w:t>
      </w:r>
    </w:p>
    <w:p w:rsidR="00710593" w:rsidRDefault="008D2EE2" w:rsidP="008D2EE2">
      <w:pPr>
        <w:pStyle w:val="ListParagraph"/>
        <w:numPr>
          <w:ilvl w:val="1"/>
          <w:numId w:val="2"/>
        </w:numPr>
      </w:pPr>
      <w:r>
        <w:t xml:space="preserve">AppleVis.com - </w:t>
      </w:r>
      <w:hyperlink r:id="rId7" w:history="1">
        <w:r w:rsidRPr="00F22217">
          <w:rPr>
            <w:rStyle w:val="Hyperlink"/>
          </w:rPr>
          <w:t>http://www.applevis.com/new-to-ios</w:t>
        </w:r>
      </w:hyperlink>
      <w:r>
        <w:t xml:space="preserve"> Techies post here – FREE</w:t>
      </w:r>
    </w:p>
    <w:p w:rsidR="00C61A86" w:rsidRDefault="00710593" w:rsidP="008D2EE2">
      <w:pPr>
        <w:pStyle w:val="ListParagraph"/>
        <w:numPr>
          <w:ilvl w:val="1"/>
          <w:numId w:val="2"/>
        </w:numPr>
      </w:pPr>
      <w:r>
        <w:t>For the Victor Stream – there is a listserv at HumanWare.com</w:t>
      </w:r>
    </w:p>
    <w:p w:rsidR="00710593" w:rsidRDefault="00710593">
      <w:r>
        <w:t>Should we go to the wiki and post a FAQ</w:t>
      </w:r>
      <w:r w:rsidR="00447CEB">
        <w:t>?</w:t>
      </w:r>
    </w:p>
    <w:p w:rsidR="00710593" w:rsidRDefault="00710593">
      <w:r>
        <w:t>Tech support with our patrons takes longer</w:t>
      </w:r>
      <w:r w:rsidR="00447CEB">
        <w:t>.</w:t>
      </w:r>
    </w:p>
    <w:p w:rsidR="006E479B" w:rsidRDefault="006E479B">
      <w:r>
        <w:t>Kim has been using  some patrons who are tech-</w:t>
      </w:r>
      <w:r w:rsidR="00DA2285">
        <w:t>savvy</w:t>
      </w:r>
      <w:bookmarkStart w:id="0" w:name="_GoBack"/>
      <w:bookmarkEnd w:id="0"/>
      <w:r>
        <w:t xml:space="preserve"> who said that they are willing to work with patrons. Also she has someone o</w:t>
      </w:r>
      <w:r w:rsidR="00CF4FA0">
        <w:t>n retainer for the tough questi</w:t>
      </w:r>
      <w:r>
        <w:t>ons.</w:t>
      </w:r>
    </w:p>
    <w:p w:rsidR="00447CEB" w:rsidRDefault="006E479B">
      <w:r w:rsidRPr="00447CEB">
        <w:rPr>
          <w:b/>
        </w:rPr>
        <w:t>National Braille Press</w:t>
      </w:r>
      <w:r>
        <w:t xml:space="preserve"> </w:t>
      </w:r>
      <w:r w:rsidR="00CF4FA0">
        <w:t xml:space="preserve"> (most of their books have been written by blind)</w:t>
      </w:r>
      <w:r>
        <w:t>– 2 different p</w:t>
      </w:r>
      <w:r w:rsidR="00CF4FA0">
        <w:t xml:space="preserve">roducts:  </w:t>
      </w:r>
    </w:p>
    <w:p w:rsidR="00447CEB" w:rsidRDefault="00447CEB" w:rsidP="00447CEB">
      <w:pPr>
        <w:pStyle w:val="ListParagraph"/>
        <w:numPr>
          <w:ilvl w:val="0"/>
          <w:numId w:val="3"/>
        </w:numPr>
      </w:pPr>
      <w:r>
        <w:t>Persons m</w:t>
      </w:r>
      <w:r w:rsidR="00CF4FA0">
        <w:t>ovin</w:t>
      </w:r>
      <w:r w:rsidR="006E479B">
        <w:t xml:space="preserve">g from keyboard to touchscreen; </w:t>
      </w:r>
      <w:r w:rsidR="00CF4FA0">
        <w:t xml:space="preserve">and </w:t>
      </w:r>
    </w:p>
    <w:p w:rsidR="006E479B" w:rsidRDefault="00447CEB" w:rsidP="00447CEB">
      <w:pPr>
        <w:pStyle w:val="ListParagraph"/>
        <w:numPr>
          <w:ilvl w:val="0"/>
          <w:numId w:val="3"/>
        </w:numPr>
      </w:pPr>
      <w:r>
        <w:t>A</w:t>
      </w:r>
      <w:r w:rsidR="00CF4FA0">
        <w:t xml:space="preserve">nother is for people </w:t>
      </w:r>
      <w:r w:rsidR="006E479B">
        <w:t>goi</w:t>
      </w:r>
      <w:r>
        <w:t>ng touchscreen to touchscreen. (</w:t>
      </w:r>
      <w:r w:rsidR="006E479B">
        <w:t xml:space="preserve">Could Judy Dixon (NLS) explain what </w:t>
      </w:r>
      <w:r w:rsidR="00DA2285">
        <w:t>gestures</w:t>
      </w:r>
      <w:r w:rsidR="006E479B">
        <w:t xml:space="preserve"> she used?</w:t>
      </w:r>
      <w:r>
        <w:t>)</w:t>
      </w:r>
    </w:p>
    <w:p w:rsidR="006E479B" w:rsidRDefault="006E479B">
      <w:r>
        <w:t xml:space="preserve">Tutorial – ATI – </w:t>
      </w:r>
      <w:r w:rsidRPr="00447CEB">
        <w:rPr>
          <w:b/>
        </w:rPr>
        <w:t>Access Technology Institute</w:t>
      </w:r>
      <w:r>
        <w:t xml:space="preserve"> – Kathy Ann Mirtha – updated tutorial</w:t>
      </w:r>
    </w:p>
    <w:p w:rsidR="006E479B" w:rsidRDefault="00C61A86">
      <w:r>
        <w:t xml:space="preserve">Advice = </w:t>
      </w:r>
      <w:r w:rsidR="006E479B">
        <w:t>“You need to know how to use the device before using the program.”</w:t>
      </w:r>
    </w:p>
    <w:p w:rsidR="002B2DC8" w:rsidRDefault="00C61A86" w:rsidP="00447CEB">
      <w:r>
        <w:t>At the Carroll Center, e</w:t>
      </w:r>
      <w:r w:rsidR="006E479B">
        <w:t>very Monday for $20 they have 3 hours of training</w:t>
      </w:r>
      <w:r w:rsidR="002B2DC8">
        <w:t xml:space="preserve"> on using their device</w:t>
      </w:r>
      <w:r w:rsidR="00447CEB">
        <w:t>. The instruction includes “</w:t>
      </w:r>
      <w:r w:rsidR="002B2DC8">
        <w:t>Flick &amp; tap &amp; what each button does</w:t>
      </w:r>
      <w:r w:rsidR="00447CEB">
        <w:t>”.</w:t>
      </w:r>
    </w:p>
    <w:p w:rsidR="002B2DC8" w:rsidRDefault="002B2DC8" w:rsidP="002B2DC8">
      <w:r>
        <w:t xml:space="preserve">Podcasts  - </w:t>
      </w:r>
      <w:r w:rsidRPr="00447CEB">
        <w:rPr>
          <w:b/>
        </w:rPr>
        <w:t>ACBRadio.com</w:t>
      </w:r>
      <w:r>
        <w:t xml:space="preserve"> Main Menu has excellent podcasts</w:t>
      </w:r>
      <w:r w:rsidR="00447CEB">
        <w:t>.</w:t>
      </w:r>
    </w:p>
    <w:p w:rsidR="002B2DC8" w:rsidRDefault="002B2DC8" w:rsidP="002B2DC8">
      <w:r>
        <w:t xml:space="preserve">Brian Charlson </w:t>
      </w:r>
      <w:r w:rsidR="00351D93">
        <w:t>made some</w:t>
      </w:r>
      <w:r>
        <w:t xml:space="preserve"> </w:t>
      </w:r>
      <w:hyperlink r:id="rId8" w:history="1">
        <w:r w:rsidR="00351D93" w:rsidRPr="00351D93">
          <w:rPr>
            <w:rStyle w:val="Hyperlink"/>
          </w:rPr>
          <w:t>podcasts</w:t>
        </w:r>
      </w:hyperlink>
      <w:r w:rsidR="00351D93">
        <w:t xml:space="preserve"> in 2013 – they are now </w:t>
      </w:r>
      <w:r>
        <w:t>dated. Camera pointing at his hands.</w:t>
      </w:r>
    </w:p>
    <w:p w:rsidR="00AF112A" w:rsidRDefault="002B2DC8" w:rsidP="002B2DC8">
      <w:r>
        <w:t>Hadley kept going with their</w:t>
      </w:r>
      <w:r w:rsidR="000716A0">
        <w:t xml:space="preserve"> series, such as</w:t>
      </w:r>
      <w:r>
        <w:t xml:space="preserve"> </w:t>
      </w:r>
      <w:hyperlink r:id="rId9" w:history="1">
        <w:r w:rsidR="000716A0" w:rsidRPr="000716A0">
          <w:rPr>
            <w:rStyle w:val="Hyperlink"/>
          </w:rPr>
          <w:t>iFocus Beginning Gestures in Voiceover</w:t>
        </w:r>
      </w:hyperlink>
      <w:r>
        <w:t>.</w:t>
      </w:r>
    </w:p>
    <w:p w:rsidR="00447CEB" w:rsidRDefault="002B2DC8" w:rsidP="002B2DC8">
      <w:r>
        <w:t>How do you provide help when y</w:t>
      </w:r>
      <w:r w:rsidR="00447CEB">
        <w:t>ou don’t have the staff?</w:t>
      </w:r>
    </w:p>
    <w:p w:rsidR="00447CEB" w:rsidRDefault="002B2DC8" w:rsidP="00447CEB">
      <w:pPr>
        <w:pStyle w:val="ListParagraph"/>
        <w:numPr>
          <w:ilvl w:val="0"/>
          <w:numId w:val="4"/>
        </w:numPr>
      </w:pPr>
      <w:r>
        <w:t xml:space="preserve">Peer-to-Peer training is an idea. </w:t>
      </w:r>
    </w:p>
    <w:p w:rsidR="00447CEB" w:rsidRDefault="00447CEB" w:rsidP="002B2DC8">
      <w:pPr>
        <w:pStyle w:val="ListParagraph"/>
        <w:numPr>
          <w:ilvl w:val="0"/>
          <w:numId w:val="4"/>
        </w:numPr>
      </w:pPr>
      <w:r>
        <w:t xml:space="preserve">Be careful when dealing with </w:t>
      </w:r>
      <w:r w:rsidR="002B2DC8">
        <w:t>people are charging for the assistance</w:t>
      </w:r>
      <w:r>
        <w:t>. T</w:t>
      </w:r>
      <w:r w:rsidR="002B2DC8">
        <w:t>hey maybe trying to start a business.</w:t>
      </w:r>
    </w:p>
    <w:p w:rsidR="002B2DC8" w:rsidRDefault="002B2DC8" w:rsidP="002B2DC8">
      <w:pPr>
        <w:pStyle w:val="ListParagraph"/>
        <w:numPr>
          <w:ilvl w:val="0"/>
          <w:numId w:val="4"/>
        </w:numPr>
      </w:pPr>
      <w:r>
        <w:t>Establish a list of people wi</w:t>
      </w:r>
      <w:r w:rsidR="00813D90">
        <w:t xml:space="preserve">lling to help and have a shared email box (such as </w:t>
      </w:r>
      <w:hyperlink r:id="rId10" w:history="1">
        <w:r w:rsidR="00813D90" w:rsidRPr="002C6EAB">
          <w:rPr>
            <w:rStyle w:val="Hyperlink"/>
          </w:rPr>
          <w:t>bardops@loc.gov</w:t>
        </w:r>
      </w:hyperlink>
      <w:r w:rsidR="00813D90">
        <w:t>) that the experts check and respond to.</w:t>
      </w:r>
    </w:p>
    <w:p w:rsidR="00703165" w:rsidRDefault="00703165" w:rsidP="002B2DC8">
      <w:r>
        <w:t>Overdrive – getting th</w:t>
      </w:r>
      <w:r w:rsidR="00813D90">
        <w:t>e books downloaded is not always easy.</w:t>
      </w:r>
    </w:p>
    <w:p w:rsidR="00447CEB" w:rsidRDefault="00447CEB" w:rsidP="002B2DC8"/>
    <w:p w:rsidR="00447CEB" w:rsidRDefault="00447CEB" w:rsidP="002B2DC8"/>
    <w:p w:rsidR="00710593" w:rsidRDefault="00447CEB" w:rsidP="00447CEB">
      <w:pPr>
        <w:jc w:val="right"/>
      </w:pPr>
      <w:r>
        <w:rPr>
          <w:sz w:val="18"/>
          <w:szCs w:val="18"/>
        </w:rPr>
        <w:t>- L. Vincent (</w:t>
      </w:r>
      <w:r w:rsidR="002A2FF3">
        <w:rPr>
          <w:sz w:val="18"/>
          <w:szCs w:val="18"/>
        </w:rPr>
        <w:fldChar w:fldCharType="begin"/>
      </w:r>
      <w:r w:rsidR="002A2FF3">
        <w:rPr>
          <w:sz w:val="18"/>
          <w:szCs w:val="18"/>
        </w:rPr>
        <w:instrText xml:space="preserve"> FILENAME  \p  \* MERGEFORMAT </w:instrText>
      </w:r>
      <w:r w:rsidR="002A2FF3">
        <w:rPr>
          <w:sz w:val="18"/>
          <w:szCs w:val="18"/>
        </w:rPr>
        <w:fldChar w:fldCharType="separate"/>
      </w:r>
      <w:r w:rsidR="002A2FF3">
        <w:rPr>
          <w:noProof/>
          <w:sz w:val="18"/>
          <w:szCs w:val="18"/>
        </w:rPr>
        <w:t>M:\WPDATA\WTBBL\NLS\2015 - UnConference - Strategies for Providing Technical  Assistance for Patron Technology Support.docx</w:t>
      </w:r>
      <w:r w:rsidR="002A2FF3">
        <w:rPr>
          <w:sz w:val="18"/>
          <w:szCs w:val="18"/>
        </w:rPr>
        <w:fldChar w:fldCharType="end"/>
      </w:r>
      <w:r w:rsidR="002A2FF3">
        <w:rPr>
          <w:sz w:val="18"/>
          <w:szCs w:val="18"/>
        </w:rPr>
        <w:t>)</w:t>
      </w:r>
    </w:p>
    <w:sectPr w:rsidR="0071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96" w:rsidRDefault="009E2E96" w:rsidP="00710593">
      <w:pPr>
        <w:spacing w:after="0" w:line="240" w:lineRule="auto"/>
      </w:pPr>
      <w:r>
        <w:separator/>
      </w:r>
    </w:p>
  </w:endnote>
  <w:endnote w:type="continuationSeparator" w:id="0">
    <w:p w:rsidR="009E2E96" w:rsidRDefault="009E2E96" w:rsidP="0071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96" w:rsidRDefault="009E2E96" w:rsidP="00710593">
      <w:pPr>
        <w:spacing w:after="0" w:line="240" w:lineRule="auto"/>
      </w:pPr>
      <w:r>
        <w:separator/>
      </w:r>
    </w:p>
  </w:footnote>
  <w:footnote w:type="continuationSeparator" w:id="0">
    <w:p w:rsidR="009E2E96" w:rsidRDefault="009E2E96" w:rsidP="0071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74E"/>
    <w:multiLevelType w:val="hybridMultilevel"/>
    <w:tmpl w:val="36C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3EE"/>
    <w:multiLevelType w:val="hybridMultilevel"/>
    <w:tmpl w:val="CEFEA5EA"/>
    <w:lvl w:ilvl="0" w:tplc="595C8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055F"/>
    <w:multiLevelType w:val="hybridMultilevel"/>
    <w:tmpl w:val="94D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10C48"/>
    <w:multiLevelType w:val="hybridMultilevel"/>
    <w:tmpl w:val="90F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93"/>
    <w:rsid w:val="000044B6"/>
    <w:rsid w:val="0002068E"/>
    <w:rsid w:val="000250FE"/>
    <w:rsid w:val="00040844"/>
    <w:rsid w:val="00051F4E"/>
    <w:rsid w:val="00057037"/>
    <w:rsid w:val="000641D7"/>
    <w:rsid w:val="00065387"/>
    <w:rsid w:val="00066A58"/>
    <w:rsid w:val="000716A0"/>
    <w:rsid w:val="00075E6B"/>
    <w:rsid w:val="0009284D"/>
    <w:rsid w:val="000A2D34"/>
    <w:rsid w:val="000D3073"/>
    <w:rsid w:val="000D3D1C"/>
    <w:rsid w:val="000E775D"/>
    <w:rsid w:val="001376D6"/>
    <w:rsid w:val="00164304"/>
    <w:rsid w:val="00170DF9"/>
    <w:rsid w:val="00193C34"/>
    <w:rsid w:val="001C06A1"/>
    <w:rsid w:val="001C32FF"/>
    <w:rsid w:val="001D55F6"/>
    <w:rsid w:val="001E36D8"/>
    <w:rsid w:val="001F32A0"/>
    <w:rsid w:val="001F687B"/>
    <w:rsid w:val="0023410F"/>
    <w:rsid w:val="002701DC"/>
    <w:rsid w:val="00271EEF"/>
    <w:rsid w:val="00272934"/>
    <w:rsid w:val="002A2FF3"/>
    <w:rsid w:val="002B2DC8"/>
    <w:rsid w:val="002B31B1"/>
    <w:rsid w:val="002D7665"/>
    <w:rsid w:val="0034572D"/>
    <w:rsid w:val="00351D93"/>
    <w:rsid w:val="00376E11"/>
    <w:rsid w:val="0038089C"/>
    <w:rsid w:val="00386655"/>
    <w:rsid w:val="003B5A4E"/>
    <w:rsid w:val="003D579B"/>
    <w:rsid w:val="003E2CC4"/>
    <w:rsid w:val="003F055F"/>
    <w:rsid w:val="003F6F75"/>
    <w:rsid w:val="0041704D"/>
    <w:rsid w:val="00436FD9"/>
    <w:rsid w:val="00447CEB"/>
    <w:rsid w:val="00480F34"/>
    <w:rsid w:val="00487074"/>
    <w:rsid w:val="004C47DE"/>
    <w:rsid w:val="004D1202"/>
    <w:rsid w:val="004E15E0"/>
    <w:rsid w:val="00535C06"/>
    <w:rsid w:val="005B5D1D"/>
    <w:rsid w:val="005C3AF7"/>
    <w:rsid w:val="00607292"/>
    <w:rsid w:val="00610AC4"/>
    <w:rsid w:val="00611C09"/>
    <w:rsid w:val="00614A2E"/>
    <w:rsid w:val="0063046F"/>
    <w:rsid w:val="006A441F"/>
    <w:rsid w:val="006C45F8"/>
    <w:rsid w:val="006E479B"/>
    <w:rsid w:val="006E6EDB"/>
    <w:rsid w:val="006F72A9"/>
    <w:rsid w:val="00703165"/>
    <w:rsid w:val="00710593"/>
    <w:rsid w:val="007342AF"/>
    <w:rsid w:val="007755E6"/>
    <w:rsid w:val="00796E9A"/>
    <w:rsid w:val="007A3D2A"/>
    <w:rsid w:val="007B32B5"/>
    <w:rsid w:val="007C0947"/>
    <w:rsid w:val="007C2D61"/>
    <w:rsid w:val="007D3BED"/>
    <w:rsid w:val="007E1EB8"/>
    <w:rsid w:val="007F4538"/>
    <w:rsid w:val="007F7852"/>
    <w:rsid w:val="00813D90"/>
    <w:rsid w:val="0081578E"/>
    <w:rsid w:val="00825D9D"/>
    <w:rsid w:val="008A4D8E"/>
    <w:rsid w:val="008D2EE2"/>
    <w:rsid w:val="008F0920"/>
    <w:rsid w:val="00940ACB"/>
    <w:rsid w:val="009439B4"/>
    <w:rsid w:val="009A61D6"/>
    <w:rsid w:val="009E2E96"/>
    <w:rsid w:val="00A0107F"/>
    <w:rsid w:val="00A151A0"/>
    <w:rsid w:val="00A54E30"/>
    <w:rsid w:val="00AC7CBC"/>
    <w:rsid w:val="00AF112A"/>
    <w:rsid w:val="00AF7F38"/>
    <w:rsid w:val="00B53B3D"/>
    <w:rsid w:val="00BA777F"/>
    <w:rsid w:val="00C162BB"/>
    <w:rsid w:val="00C20BBA"/>
    <w:rsid w:val="00C40C88"/>
    <w:rsid w:val="00C4707B"/>
    <w:rsid w:val="00C61A86"/>
    <w:rsid w:val="00C63189"/>
    <w:rsid w:val="00C76481"/>
    <w:rsid w:val="00C920DC"/>
    <w:rsid w:val="00C973C1"/>
    <w:rsid w:val="00CB260A"/>
    <w:rsid w:val="00CF4FA0"/>
    <w:rsid w:val="00D02B71"/>
    <w:rsid w:val="00D06C28"/>
    <w:rsid w:val="00D34D15"/>
    <w:rsid w:val="00D61F5B"/>
    <w:rsid w:val="00D857D1"/>
    <w:rsid w:val="00D95C5C"/>
    <w:rsid w:val="00DA2285"/>
    <w:rsid w:val="00DB2DE0"/>
    <w:rsid w:val="00DB2E20"/>
    <w:rsid w:val="00DB6FAE"/>
    <w:rsid w:val="00DE45C7"/>
    <w:rsid w:val="00E91E48"/>
    <w:rsid w:val="00E95713"/>
    <w:rsid w:val="00EB6B64"/>
    <w:rsid w:val="00EC1DAE"/>
    <w:rsid w:val="00ED762D"/>
    <w:rsid w:val="00EE1AE0"/>
    <w:rsid w:val="00F24932"/>
    <w:rsid w:val="00F306C8"/>
    <w:rsid w:val="00F306CC"/>
    <w:rsid w:val="00F94AD8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B77A2-998B-40C4-8912-7D9BB27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93"/>
  </w:style>
  <w:style w:type="paragraph" w:styleId="Footer">
    <w:name w:val="footer"/>
    <w:basedOn w:val="Normal"/>
    <w:link w:val="FooterChar"/>
    <w:uiPriority w:val="99"/>
    <w:unhideWhenUsed/>
    <w:rsid w:val="0071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93"/>
  </w:style>
  <w:style w:type="paragraph" w:styleId="ListParagraph">
    <w:name w:val="List Paragraph"/>
    <w:basedOn w:val="Normal"/>
    <w:uiPriority w:val="34"/>
    <w:qFormat/>
    <w:rsid w:val="006E4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qZfdQkI8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levis.com/new-to-i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rdops@lo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KzdHH_kN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Library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Patrice Johnson</cp:lastModifiedBy>
  <cp:revision>4</cp:revision>
  <dcterms:created xsi:type="dcterms:W3CDTF">2015-07-17T22:31:00Z</dcterms:created>
  <dcterms:modified xsi:type="dcterms:W3CDTF">2015-09-04T15:52:00Z</dcterms:modified>
</cp:coreProperties>
</file>