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A9C" w:rsidRDefault="005C1A9C" w:rsidP="005C1A9C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Western Conference</w:t>
      </w:r>
    </w:p>
    <w:p w:rsidR="005C1A9C" w:rsidRDefault="005C1A9C" w:rsidP="005C1A9C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2016 Resolutions</w:t>
      </w:r>
    </w:p>
    <w:p w:rsidR="005C1A9C" w:rsidRDefault="005C1A9C" w:rsidP="005C1A9C">
      <w:pPr>
        <w:spacing w:after="0"/>
        <w:ind w:left="720"/>
        <w:contextualSpacing/>
        <w:rPr>
          <w:sz w:val="24"/>
          <w:szCs w:val="24"/>
        </w:rPr>
      </w:pPr>
    </w:p>
    <w:p w:rsidR="005C1A9C" w:rsidRDefault="005C1A9C" w:rsidP="005C1A9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Western conference thanks NLS, </w:t>
      </w:r>
      <w:r w:rsidRPr="005C1A9C">
        <w:rPr>
          <w:sz w:val="24"/>
          <w:szCs w:val="24"/>
        </w:rPr>
        <w:t xml:space="preserve">Isabella </w:t>
      </w:r>
      <w:proofErr w:type="spellStart"/>
      <w:r w:rsidRPr="005C1A9C">
        <w:rPr>
          <w:sz w:val="24"/>
          <w:szCs w:val="24"/>
        </w:rPr>
        <w:t>Marqués</w:t>
      </w:r>
      <w:proofErr w:type="spellEnd"/>
      <w:r w:rsidRPr="005C1A9C">
        <w:rPr>
          <w:sz w:val="24"/>
          <w:szCs w:val="24"/>
        </w:rPr>
        <w:t xml:space="preserve"> de </w:t>
      </w:r>
      <w:proofErr w:type="spellStart"/>
      <w:r w:rsidRPr="005C1A9C">
        <w:rPr>
          <w:sz w:val="24"/>
          <w:szCs w:val="24"/>
        </w:rPr>
        <w:t>Castilla</w:t>
      </w:r>
      <w:proofErr w:type="spellEnd"/>
      <w:r>
        <w:rPr>
          <w:sz w:val="24"/>
          <w:szCs w:val="24"/>
        </w:rPr>
        <w:t xml:space="preserve"> and Mary Beth Wise for the great conference in San Francisco and all the hard work that went into the planning and execution.</w:t>
      </w:r>
    </w:p>
    <w:p w:rsidR="005C1A9C" w:rsidRDefault="005C1A9C" w:rsidP="005C1A9C">
      <w:pPr>
        <w:spacing w:after="0"/>
        <w:rPr>
          <w:sz w:val="24"/>
          <w:szCs w:val="24"/>
        </w:rPr>
      </w:pPr>
    </w:p>
    <w:p w:rsidR="005C1A9C" w:rsidRDefault="005C1A9C" w:rsidP="005C1A9C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Western Conference thanks </w:t>
      </w:r>
      <w:r w:rsidRPr="005C1A9C">
        <w:rPr>
          <w:sz w:val="24"/>
          <w:szCs w:val="24"/>
        </w:rPr>
        <w:t>Library for the Blind and Print Disabled</w:t>
      </w:r>
      <w:r>
        <w:rPr>
          <w:lang w:val="en"/>
        </w:rPr>
        <w:t xml:space="preserve"> </w:t>
      </w:r>
      <w:r>
        <w:rPr>
          <w:sz w:val="24"/>
          <w:szCs w:val="24"/>
        </w:rPr>
        <w:t>and Jane Glasby and the Library for the Blind and Print Disabled staff for a great conference in San Francisco.</w:t>
      </w:r>
    </w:p>
    <w:p w:rsidR="005C1A9C" w:rsidRDefault="005C1A9C" w:rsidP="005C1A9C">
      <w:pPr>
        <w:spacing w:after="0"/>
        <w:contextualSpacing/>
        <w:rPr>
          <w:sz w:val="24"/>
          <w:szCs w:val="24"/>
        </w:rPr>
      </w:pPr>
    </w:p>
    <w:p w:rsidR="005C1A9C" w:rsidRDefault="005C1A9C" w:rsidP="005C1A9C">
      <w:pPr>
        <w:pStyle w:val="PlainText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 w:rsidRPr="005C1A9C">
        <w:rPr>
          <w:rFonts w:eastAsia="Calibri" w:cs="Times New Roman"/>
          <w:sz w:val="24"/>
          <w:szCs w:val="24"/>
        </w:rPr>
        <w:t>The Western Conference encourages the National Library Service to use round tables in the conference seating configuration to allow easier exchange of ideas among participants.</w:t>
      </w:r>
    </w:p>
    <w:p w:rsidR="005C1A9C" w:rsidRDefault="005C1A9C" w:rsidP="005C1A9C">
      <w:pPr>
        <w:pStyle w:val="ListParagraph"/>
        <w:rPr>
          <w:sz w:val="24"/>
          <w:szCs w:val="24"/>
        </w:rPr>
      </w:pPr>
    </w:p>
    <w:p w:rsidR="005C1A9C" w:rsidRDefault="00713F84" w:rsidP="005C1A9C">
      <w:pPr>
        <w:pStyle w:val="PlainText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Western C</w:t>
      </w:r>
      <w:r w:rsidR="00745679">
        <w:rPr>
          <w:rFonts w:eastAsia="Calibri" w:cs="Times New Roman"/>
          <w:sz w:val="24"/>
          <w:szCs w:val="24"/>
        </w:rPr>
        <w:t>onference commends NLS for taking action and fixing the battery issue.</w:t>
      </w:r>
    </w:p>
    <w:p w:rsidR="00745679" w:rsidRDefault="00745679" w:rsidP="00745679">
      <w:pPr>
        <w:pStyle w:val="ListParagraph"/>
        <w:rPr>
          <w:sz w:val="24"/>
          <w:szCs w:val="24"/>
        </w:rPr>
      </w:pPr>
    </w:p>
    <w:p w:rsidR="00745679" w:rsidRDefault="00713F84" w:rsidP="005C1A9C">
      <w:pPr>
        <w:pStyle w:val="PlainText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Western C</w:t>
      </w:r>
      <w:r w:rsidR="00745679">
        <w:rPr>
          <w:rFonts w:eastAsia="Calibri" w:cs="Times New Roman"/>
          <w:sz w:val="24"/>
          <w:szCs w:val="24"/>
        </w:rPr>
        <w:t>onference encourage</w:t>
      </w:r>
      <w:r>
        <w:rPr>
          <w:rFonts w:eastAsia="Calibri" w:cs="Times New Roman"/>
          <w:sz w:val="24"/>
          <w:szCs w:val="24"/>
        </w:rPr>
        <w:t>s</w:t>
      </w:r>
      <w:r w:rsidR="00745679">
        <w:rPr>
          <w:rFonts w:eastAsia="Calibri" w:cs="Times New Roman"/>
          <w:sz w:val="24"/>
          <w:szCs w:val="24"/>
        </w:rPr>
        <w:t xml:space="preserve"> NLS</w:t>
      </w:r>
      <w:r>
        <w:rPr>
          <w:rFonts w:eastAsia="Calibri" w:cs="Times New Roman"/>
          <w:sz w:val="24"/>
          <w:szCs w:val="24"/>
        </w:rPr>
        <w:t xml:space="preserve"> to continue acquiring more books in foreign language, the conversion of the foreign language cassettes to digital, </w:t>
      </w:r>
      <w:r w:rsidR="00172A00">
        <w:rPr>
          <w:rFonts w:eastAsia="Calibri" w:cs="Times New Roman"/>
          <w:sz w:val="24"/>
          <w:szCs w:val="24"/>
        </w:rPr>
        <w:t>and the</w:t>
      </w:r>
      <w:r>
        <w:rPr>
          <w:rFonts w:eastAsia="Calibri" w:cs="Times New Roman"/>
          <w:sz w:val="24"/>
          <w:szCs w:val="24"/>
        </w:rPr>
        <w:t xml:space="preserve"> development of a separate collection development committee with an emphasis on foreign language.</w:t>
      </w:r>
    </w:p>
    <w:p w:rsidR="00713F84" w:rsidRDefault="00713F84" w:rsidP="00713F84">
      <w:pPr>
        <w:pStyle w:val="ListParagraph"/>
        <w:rPr>
          <w:sz w:val="24"/>
          <w:szCs w:val="24"/>
        </w:rPr>
      </w:pPr>
    </w:p>
    <w:p w:rsidR="00713F84" w:rsidRDefault="00713F84" w:rsidP="005C1A9C">
      <w:pPr>
        <w:pStyle w:val="PlainText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Western Conference encourages NLS to also develop outreach materials in foreign languages for example Spanish, Russian, Chinese.</w:t>
      </w:r>
    </w:p>
    <w:p w:rsidR="00713F84" w:rsidRDefault="00713F84" w:rsidP="00713F84">
      <w:pPr>
        <w:pStyle w:val="ListParagraph"/>
        <w:rPr>
          <w:sz w:val="24"/>
          <w:szCs w:val="24"/>
        </w:rPr>
      </w:pPr>
    </w:p>
    <w:p w:rsidR="00713F84" w:rsidRPr="005C1A9C" w:rsidRDefault="00713F84" w:rsidP="005C1A9C">
      <w:pPr>
        <w:pStyle w:val="PlainText"/>
        <w:numPr>
          <w:ilvl w:val="0"/>
          <w:numId w:val="1"/>
        </w:num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Western Conference commends NLS for the release of </w:t>
      </w:r>
      <w:r w:rsidR="00172A00">
        <w:rPr>
          <w:rFonts w:eastAsia="Calibri" w:cs="Times New Roman"/>
          <w:sz w:val="24"/>
          <w:szCs w:val="24"/>
        </w:rPr>
        <w:t xml:space="preserve">the </w:t>
      </w:r>
      <w:bookmarkStart w:id="0" w:name="_GoBack"/>
      <w:bookmarkEnd w:id="0"/>
      <w:r>
        <w:rPr>
          <w:rFonts w:eastAsia="Calibri" w:cs="Times New Roman"/>
          <w:sz w:val="24"/>
          <w:szCs w:val="24"/>
        </w:rPr>
        <w:t>high volume player for our hard of hearing patrons.</w:t>
      </w:r>
    </w:p>
    <w:p w:rsidR="005C1A9C" w:rsidRDefault="005C1A9C" w:rsidP="005C1A9C">
      <w:pPr>
        <w:spacing w:after="0"/>
        <w:contextualSpacing/>
        <w:rPr>
          <w:sz w:val="24"/>
          <w:szCs w:val="24"/>
        </w:rPr>
      </w:pPr>
    </w:p>
    <w:p w:rsidR="00BC7093" w:rsidRDefault="00BC7093"/>
    <w:sectPr w:rsidR="00BC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5400"/>
    <w:multiLevelType w:val="hybridMultilevel"/>
    <w:tmpl w:val="8B64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9C"/>
    <w:rsid w:val="00172A00"/>
    <w:rsid w:val="005C1A9C"/>
    <w:rsid w:val="00713F84"/>
    <w:rsid w:val="00745679"/>
    <w:rsid w:val="00BC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55B56-D018-48B4-BF39-A36B72A5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1A9C"/>
    <w:rPr>
      <w:b/>
      <w:bCs/>
    </w:rPr>
  </w:style>
  <w:style w:type="paragraph" w:styleId="ListParagraph">
    <w:name w:val="List Paragraph"/>
    <w:basedOn w:val="Normal"/>
    <w:uiPriority w:val="34"/>
    <w:qFormat/>
    <w:rsid w:val="005C1A9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C1A9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1A9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Westin</dc:creator>
  <cp:keywords/>
  <dc:description/>
  <cp:lastModifiedBy>Susan Westin</cp:lastModifiedBy>
  <cp:revision>3</cp:revision>
  <dcterms:created xsi:type="dcterms:W3CDTF">2016-05-05T23:16:00Z</dcterms:created>
  <dcterms:modified xsi:type="dcterms:W3CDTF">2016-05-26T20:38:00Z</dcterms:modified>
</cp:coreProperties>
</file>