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D" w:rsidRDefault="00777D4D" w:rsidP="00777D4D">
      <w:pPr>
        <w:rPr>
          <w:color w:val="1F497D"/>
        </w:rPr>
      </w:pPr>
      <w:r>
        <w:rPr>
          <w:color w:val="1F497D"/>
        </w:rPr>
        <w:t>NLS has very specific guidelines that can be cited:</w:t>
      </w:r>
    </w:p>
    <w:p w:rsidR="00777D4D" w:rsidRDefault="00777D4D" w:rsidP="00777D4D">
      <w:pPr>
        <w:rPr>
          <w:color w:val="1F497D"/>
        </w:rPr>
      </w:pPr>
    </w:p>
    <w:p w:rsidR="00777D4D" w:rsidRDefault="00777D4D" w:rsidP="00777D4D">
      <w:pPr>
        <w:ind w:left="720"/>
        <w:rPr>
          <w:b/>
          <w:color w:val="1F497D"/>
        </w:rPr>
      </w:pPr>
      <w:r>
        <w:rPr>
          <w:b/>
          <w:color w:val="1F497D"/>
        </w:rPr>
        <w:t>Art and Science of Audio Book Production - Issued September 1995: Evaluation of Narration</w:t>
      </w:r>
    </w:p>
    <w:p w:rsidR="00777D4D" w:rsidRDefault="00777D4D" w:rsidP="00777D4D">
      <w:pPr>
        <w:ind w:left="720"/>
        <w:rPr>
          <w:color w:val="1F497D"/>
        </w:rPr>
      </w:pPr>
      <w:r>
        <w:rPr>
          <w:color w:val="1F497D"/>
        </w:rPr>
        <w:t>…</w:t>
      </w:r>
    </w:p>
    <w:p w:rsidR="00777D4D" w:rsidRDefault="00777D4D" w:rsidP="00777D4D">
      <w:pPr>
        <w:ind w:left="720"/>
        <w:rPr>
          <w:color w:val="1F497D"/>
        </w:rPr>
      </w:pPr>
      <w:r>
        <w:rPr>
          <w:i/>
          <w:color w:val="1F497D"/>
        </w:rPr>
        <w:t>The narration is free of strained, unclear, inconsistent or overplayed accents, dialects, or character interpretations.</w:t>
      </w:r>
    </w:p>
    <w:p w:rsidR="00777D4D" w:rsidRDefault="00777D4D" w:rsidP="00777D4D">
      <w:pPr>
        <w:ind w:left="720"/>
        <w:rPr>
          <w:color w:val="1F497D"/>
        </w:rPr>
      </w:pPr>
      <w:hyperlink r:id="rId5" w:history="1">
        <w:r>
          <w:rPr>
            <w:rStyle w:val="Hyperlink"/>
          </w:rPr>
          <w:t>https://www.loc.gov/nls/other/audioart/evaluation.html</w:t>
        </w:r>
      </w:hyperlink>
      <w:r>
        <w:rPr>
          <w:color w:val="1F497D"/>
        </w:rPr>
        <w:t xml:space="preserve"> </w:t>
      </w:r>
    </w:p>
    <w:p w:rsidR="00777D4D" w:rsidRDefault="00777D4D" w:rsidP="00777D4D">
      <w:pPr>
        <w:ind w:left="720"/>
        <w:rPr>
          <w:color w:val="1F497D"/>
        </w:rPr>
      </w:pPr>
      <w:hyperlink r:id="rId6" w:history="1">
        <w:r>
          <w:rPr>
            <w:rStyle w:val="Hyperlink"/>
          </w:rPr>
          <w:t>https://www.loc.gov/nls/other/audioart/allinone.html</w:t>
        </w:r>
      </w:hyperlink>
      <w:r>
        <w:rPr>
          <w:color w:val="1F497D"/>
        </w:rPr>
        <w:t xml:space="preserve"> </w:t>
      </w:r>
    </w:p>
    <w:p w:rsidR="00777D4D" w:rsidRDefault="00777D4D" w:rsidP="00777D4D">
      <w:pPr>
        <w:rPr>
          <w:color w:val="1F497D"/>
        </w:rPr>
      </w:pPr>
    </w:p>
    <w:p w:rsidR="00777D4D" w:rsidRDefault="00777D4D" w:rsidP="00777D4D">
      <w:pPr>
        <w:rPr>
          <w:color w:val="1F497D"/>
        </w:rPr>
      </w:pPr>
      <w:r>
        <w:rPr>
          <w:color w:val="1F497D"/>
        </w:rPr>
        <w:t xml:space="preserve">… </w:t>
      </w:r>
      <w:proofErr w:type="gramStart"/>
      <w:r>
        <w:rPr>
          <w:color w:val="1F497D"/>
        </w:rPr>
        <w:t>and</w:t>
      </w:r>
      <w:proofErr w:type="gramEnd"/>
      <w:r>
        <w:rPr>
          <w:color w:val="1F497D"/>
        </w:rPr>
        <w:t xml:space="preserve"> a document I have a digital copy of but which I can’t find on the NLS website:</w:t>
      </w:r>
    </w:p>
    <w:p w:rsidR="00777D4D" w:rsidRDefault="00777D4D" w:rsidP="00777D4D">
      <w:pPr>
        <w:rPr>
          <w:color w:val="1F497D"/>
        </w:rPr>
      </w:pPr>
    </w:p>
    <w:p w:rsidR="00777D4D" w:rsidRDefault="00777D4D" w:rsidP="00777D4D">
      <w:pPr>
        <w:ind w:left="720"/>
        <w:rPr>
          <w:color w:val="1F497D"/>
        </w:rPr>
      </w:pPr>
      <w:r>
        <w:rPr>
          <w:color w:val="1F497D"/>
        </w:rPr>
        <w:t>NLS Engineering Section Advisory Document</w:t>
      </w:r>
    </w:p>
    <w:p w:rsidR="00777D4D" w:rsidRDefault="00777D4D" w:rsidP="00777D4D">
      <w:pPr>
        <w:ind w:left="720"/>
        <w:rPr>
          <w:b/>
          <w:color w:val="1F497D"/>
        </w:rPr>
      </w:pPr>
      <w:r>
        <w:rPr>
          <w:b/>
          <w:color w:val="1F497D"/>
        </w:rPr>
        <w:t>CRITERIA FOR JUDGING NARRATION</w:t>
      </w:r>
    </w:p>
    <w:p w:rsidR="00777D4D" w:rsidRDefault="00777D4D" w:rsidP="00777D4D">
      <w:pPr>
        <w:ind w:left="720"/>
        <w:rPr>
          <w:color w:val="1F497D"/>
        </w:rPr>
      </w:pPr>
      <w:r>
        <w:rPr>
          <w:color w:val="1F497D"/>
        </w:rPr>
        <w:t>This advisory document was prepared for the NLS Engineering Section by:</w:t>
      </w:r>
    </w:p>
    <w:p w:rsidR="00777D4D" w:rsidRDefault="00777D4D" w:rsidP="00777D4D">
      <w:pPr>
        <w:ind w:left="720"/>
        <w:rPr>
          <w:color w:val="1F497D"/>
        </w:rPr>
      </w:pPr>
      <w:r>
        <w:rPr>
          <w:color w:val="1F497D"/>
        </w:rPr>
        <w:t>Bill West, Audio Book Production Specialist / July 22, 1996</w:t>
      </w:r>
    </w:p>
    <w:p w:rsidR="00777D4D" w:rsidRDefault="00777D4D" w:rsidP="00777D4D">
      <w:pPr>
        <w:ind w:left="720"/>
        <w:rPr>
          <w:color w:val="1F497D"/>
        </w:rPr>
      </w:pPr>
      <w:r>
        <w:rPr>
          <w:color w:val="1F497D"/>
        </w:rPr>
        <w:t>…</w:t>
      </w:r>
    </w:p>
    <w:p w:rsidR="00777D4D" w:rsidRDefault="00777D4D" w:rsidP="00777D4D">
      <w:pPr>
        <w:ind w:left="720"/>
        <w:rPr>
          <w:color w:val="1F497D"/>
        </w:rPr>
      </w:pPr>
      <w:r>
        <w:rPr>
          <w:color w:val="1F497D"/>
        </w:rPr>
        <w:t>4.</w:t>
      </w:r>
      <w:r>
        <w:rPr>
          <w:color w:val="1F497D"/>
        </w:rPr>
        <w:tab/>
        <w:t>Narration of the text</w:t>
      </w:r>
    </w:p>
    <w:p w:rsidR="00777D4D" w:rsidRDefault="00777D4D" w:rsidP="00777D4D">
      <w:pPr>
        <w:ind w:left="720"/>
        <w:rPr>
          <w:i/>
          <w:color w:val="1F497D"/>
        </w:rPr>
      </w:pPr>
      <w:r>
        <w:rPr>
          <w:i/>
          <w:color w:val="1F497D"/>
        </w:rPr>
        <w:t>The criteria for judging narration of the text include, but are not restricted to, the following:</w:t>
      </w:r>
    </w:p>
    <w:p w:rsidR="00777D4D" w:rsidRDefault="00777D4D" w:rsidP="00777D4D">
      <w:pPr>
        <w:ind w:left="720"/>
        <w:rPr>
          <w:i/>
          <w:color w:val="1F497D"/>
        </w:rPr>
      </w:pPr>
      <w:r>
        <w:rPr>
          <w:i/>
          <w:color w:val="1F497D"/>
        </w:rPr>
        <w:t>…</w:t>
      </w:r>
    </w:p>
    <w:p w:rsidR="00777D4D" w:rsidRDefault="00777D4D" w:rsidP="00777D4D">
      <w:pPr>
        <w:ind w:left="720"/>
        <w:rPr>
          <w:i/>
          <w:color w:val="1F497D"/>
        </w:rPr>
      </w:pPr>
      <w:proofErr w:type="gramStart"/>
      <w:r>
        <w:rPr>
          <w:i/>
          <w:color w:val="1F497D"/>
        </w:rPr>
        <w:t>f</w:t>
      </w:r>
      <w:proofErr w:type="gramEnd"/>
      <w:r>
        <w:rPr>
          <w:i/>
          <w:color w:val="1F497D"/>
        </w:rPr>
        <w:t>. the narration shall make effective use of the speech art skills that are most appropriate for avoiding character interpretations, dialects, and accents that are strained, unclear, inconsistent, or overplayed</w:t>
      </w:r>
    </w:p>
    <w:p w:rsidR="00777D4D" w:rsidRDefault="00777D4D" w:rsidP="00777D4D">
      <w:pPr>
        <w:rPr>
          <w:color w:val="1F497D"/>
        </w:rPr>
      </w:pPr>
    </w:p>
    <w:p w:rsidR="00777D4D" w:rsidRDefault="00777D4D" w:rsidP="00777D4D">
      <w:pPr>
        <w:rPr>
          <w:color w:val="1F497D"/>
        </w:rPr>
      </w:pPr>
      <w:r>
        <w:rPr>
          <w:color w:val="1F497D"/>
        </w:rPr>
        <w:t>I’ve always heard this expressed as: we should strive to approve narrators with little or no regional accents.</w:t>
      </w:r>
    </w:p>
    <w:p w:rsidR="00777D4D" w:rsidRDefault="00777D4D" w:rsidP="00777D4D">
      <w:pPr>
        <w:rPr>
          <w:color w:val="1F497D"/>
        </w:rPr>
      </w:pPr>
    </w:p>
    <w:p w:rsidR="00777D4D" w:rsidRDefault="00777D4D" w:rsidP="00777D4D">
      <w:pPr>
        <w:rPr>
          <w:color w:val="1F497D"/>
        </w:rPr>
      </w:pPr>
      <w:r>
        <w:rPr>
          <w:color w:val="1F497D"/>
        </w:rPr>
        <w:t>However, this can be significantly constraining and I know several of our local Texas narrators have thicker accents than I would prefer. That said, as others have indicated, you can focus those narrators with specific regional accents towards appropriate titles.</w:t>
      </w:r>
    </w:p>
    <w:p w:rsidR="00777D4D" w:rsidRDefault="00777D4D" w:rsidP="00777D4D">
      <w:pPr>
        <w:rPr>
          <w:color w:val="1F497D"/>
        </w:rPr>
      </w:pPr>
    </w:p>
    <w:p w:rsidR="00777D4D" w:rsidRDefault="00777D4D" w:rsidP="00777D4D">
      <w:pPr>
        <w:rPr>
          <w:noProof/>
          <w:color w:val="1F497D"/>
          <w:sz w:val="21"/>
          <w:szCs w:val="21"/>
        </w:rPr>
      </w:pPr>
      <w:r>
        <w:rPr>
          <w:noProof/>
          <w:color w:val="1F497D"/>
          <w:sz w:val="21"/>
          <w:szCs w:val="21"/>
        </w:rPr>
        <w:t>- SMiles Lewis</w:t>
      </w:r>
    </w:p>
    <w:p w:rsidR="00777D4D" w:rsidRDefault="00777D4D" w:rsidP="00777D4D">
      <w:pPr>
        <w:rPr>
          <w:noProof/>
          <w:color w:val="1F497D"/>
        </w:rPr>
      </w:pPr>
      <w:hyperlink r:id="rId7" w:history="1">
        <w:r>
          <w:rPr>
            <w:rStyle w:val="Hyperlink"/>
            <w:noProof/>
            <w:color w:val="0000FF"/>
          </w:rPr>
          <w:t>Volunteer Recording Studio</w:t>
        </w:r>
      </w:hyperlink>
    </w:p>
    <w:p w:rsidR="00777D4D" w:rsidRDefault="00777D4D" w:rsidP="00777D4D">
      <w:pPr>
        <w:rPr>
          <w:noProof/>
          <w:color w:val="1F497D"/>
          <w:sz w:val="21"/>
          <w:szCs w:val="21"/>
        </w:rPr>
      </w:pPr>
      <w:r>
        <w:rPr>
          <w:noProof/>
          <w:color w:val="1F497D"/>
          <w:sz w:val="21"/>
          <w:szCs w:val="21"/>
        </w:rPr>
        <w:t xml:space="preserve">Texas State Library &amp; Archives Commission </w:t>
      </w:r>
    </w:p>
    <w:p w:rsidR="00777D4D" w:rsidRDefault="00777D4D" w:rsidP="00777D4D">
      <w:pPr>
        <w:rPr>
          <w:noProof/>
          <w:color w:val="1F497D"/>
          <w:sz w:val="21"/>
          <w:szCs w:val="21"/>
        </w:rPr>
      </w:pPr>
      <w:r>
        <w:rPr>
          <w:noProof/>
          <w:color w:val="1F497D"/>
          <w:sz w:val="21"/>
          <w:szCs w:val="21"/>
        </w:rPr>
        <w:t xml:space="preserve">Talking Book Program </w:t>
      </w:r>
    </w:p>
    <w:p w:rsidR="00777D4D" w:rsidRDefault="00777D4D" w:rsidP="00777D4D">
      <w:pPr>
        <w:rPr>
          <w:noProof/>
          <w:color w:val="1F497D"/>
          <w:sz w:val="21"/>
          <w:szCs w:val="21"/>
        </w:rPr>
      </w:pPr>
      <w:r>
        <w:rPr>
          <w:noProof/>
          <w:color w:val="1F497D"/>
          <w:sz w:val="21"/>
          <w:szCs w:val="21"/>
        </w:rPr>
        <w:t xml:space="preserve">Audio Production Administrator / Studio Director </w:t>
      </w:r>
    </w:p>
    <w:p w:rsidR="00777D4D" w:rsidRDefault="00777D4D" w:rsidP="00777D4D">
      <w:pPr>
        <w:rPr>
          <w:noProof/>
          <w:color w:val="1F497D"/>
          <w:sz w:val="21"/>
          <w:szCs w:val="21"/>
        </w:rPr>
      </w:pPr>
      <w:r>
        <w:rPr>
          <w:noProof/>
          <w:color w:val="1F497D"/>
          <w:sz w:val="21"/>
          <w:szCs w:val="21"/>
        </w:rPr>
        <w:t xml:space="preserve">(512) 463-5546 voicemail </w:t>
      </w:r>
    </w:p>
    <w:p w:rsidR="00777D4D" w:rsidRDefault="00777D4D" w:rsidP="00777D4D">
      <w:pPr>
        <w:rPr>
          <w:noProof/>
          <w:color w:val="1F497D"/>
          <w:sz w:val="21"/>
          <w:szCs w:val="21"/>
        </w:rPr>
      </w:pPr>
      <w:r>
        <w:rPr>
          <w:noProof/>
          <w:color w:val="1F497D"/>
          <w:sz w:val="21"/>
          <w:szCs w:val="21"/>
        </w:rPr>
        <w:t xml:space="preserve">(512) 936-0685 fax </w:t>
      </w:r>
    </w:p>
    <w:p w:rsidR="00777D4D" w:rsidRDefault="00777D4D" w:rsidP="00777D4D">
      <w:pPr>
        <w:rPr>
          <w:noProof/>
          <w:color w:val="1F497D"/>
          <w:sz w:val="21"/>
          <w:szCs w:val="21"/>
        </w:rPr>
      </w:pPr>
      <w:hyperlink r:id="rId8" w:history="1">
        <w:r>
          <w:rPr>
            <w:rStyle w:val="Hyperlink"/>
            <w:noProof/>
            <w:color w:val="0000FF"/>
            <w:sz w:val="21"/>
            <w:szCs w:val="21"/>
          </w:rPr>
          <w:t>www.TexasTalkingBooks.org</w:t>
        </w:r>
      </w:hyperlink>
      <w:r>
        <w:rPr>
          <w:noProof/>
          <w:color w:val="1F497D"/>
          <w:sz w:val="21"/>
          <w:szCs w:val="21"/>
        </w:rPr>
        <w:t xml:space="preserve">    </w:t>
      </w:r>
    </w:p>
    <w:p w:rsidR="00777D4D" w:rsidRDefault="00777D4D" w:rsidP="00777D4D">
      <w:pPr>
        <w:rPr>
          <w:rFonts w:eastAsia="Times New Roman"/>
          <w:noProof/>
          <w:color w:val="1F497D"/>
          <w:sz w:val="21"/>
          <w:szCs w:val="21"/>
        </w:rPr>
      </w:pPr>
      <w:hyperlink r:id="rId9" w:history="1">
        <w:r>
          <w:rPr>
            <w:rStyle w:val="Hyperlink"/>
            <w:rFonts w:eastAsia="Times New Roman"/>
            <w:noProof/>
            <w:color w:val="0000FF"/>
            <w:sz w:val="21"/>
          </w:rPr>
          <w:t>www.Tsl.Texas.gov/tbp/</w:t>
        </w:r>
      </w:hyperlink>
      <w:r>
        <w:rPr>
          <w:rFonts w:eastAsia="Times New Roman"/>
          <w:noProof/>
          <w:color w:val="1F497D"/>
          <w:sz w:val="21"/>
          <w:szCs w:val="21"/>
        </w:rPr>
        <w:t xml:space="preserve"> </w:t>
      </w:r>
    </w:p>
    <w:p w:rsidR="00A82532" w:rsidRDefault="00A82532">
      <w:bookmarkStart w:id="0" w:name="_GoBack"/>
      <w:bookmarkEnd w:id="0"/>
    </w:p>
    <w:sectPr w:rsidR="00A8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D"/>
    <w:rsid w:val="00777D4D"/>
    <w:rsid w:val="00A82532"/>
    <w:rsid w:val="00A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D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talkingbook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l.texas.gov/tbp/v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c.gov/nls/other/audioart/allino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c.gov/nls/other/audioart/evalu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l.texas.gov/tb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D30848CD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Sarah@CSL</dc:creator>
  <cp:lastModifiedBy>Anderson, Sarah@CSL</cp:lastModifiedBy>
  <cp:revision>1</cp:revision>
  <dcterms:created xsi:type="dcterms:W3CDTF">2016-12-12T17:47:00Z</dcterms:created>
  <dcterms:modified xsi:type="dcterms:W3CDTF">2016-12-12T17:48:00Z</dcterms:modified>
</cp:coreProperties>
</file>