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EEFE6" w14:textId="77777777" w:rsidR="00D03AE6" w:rsidRDefault="00D03AE6" w:rsidP="00F55B2F">
      <w:pPr>
        <w:pStyle w:val="NormalWeb"/>
        <w:spacing w:before="0" w:beforeAutospacing="0" w:after="0" w:afterAutospacing="0"/>
        <w:rPr>
          <w:rStyle w:val="Strong"/>
          <w:rFonts w:ascii="Arial" w:hAnsi="Arial" w:cs="Arial"/>
          <w:color w:val="333333"/>
          <w:sz w:val="28"/>
          <w:szCs w:val="28"/>
          <w:shd w:val="clear" w:color="auto" w:fill="FFFFFF"/>
        </w:rPr>
      </w:pPr>
      <w:r w:rsidRPr="00D03AE6">
        <w:rPr>
          <w:rStyle w:val="Strong"/>
          <w:rFonts w:ascii="Arial" w:hAnsi="Arial" w:cs="Arial"/>
          <w:color w:val="333333"/>
          <w:sz w:val="28"/>
          <w:szCs w:val="28"/>
          <w:shd w:val="clear" w:color="auto" w:fill="FFFFFF"/>
        </w:rPr>
        <w:t xml:space="preserve">Energize Your Recording Volunteers: </w:t>
      </w:r>
    </w:p>
    <w:p w14:paraId="4B160B11" w14:textId="77777777" w:rsidR="00D03AE6" w:rsidRDefault="00D03AE6" w:rsidP="00F55B2F">
      <w:pPr>
        <w:pStyle w:val="NormalWeb"/>
        <w:spacing w:before="0" w:beforeAutospacing="0" w:after="0" w:afterAutospacing="0"/>
        <w:rPr>
          <w:rStyle w:val="Strong"/>
          <w:rFonts w:ascii="Arial" w:hAnsi="Arial" w:cs="Arial"/>
          <w:color w:val="333333"/>
          <w:sz w:val="28"/>
          <w:szCs w:val="28"/>
          <w:shd w:val="clear" w:color="auto" w:fill="FFFFFF"/>
        </w:rPr>
      </w:pPr>
      <w:r w:rsidRPr="00D03AE6">
        <w:rPr>
          <w:rStyle w:val="Strong"/>
          <w:rFonts w:ascii="Arial" w:hAnsi="Arial" w:cs="Arial"/>
          <w:color w:val="333333"/>
          <w:sz w:val="28"/>
          <w:szCs w:val="28"/>
          <w:shd w:val="clear" w:color="auto" w:fill="FFFFFF"/>
        </w:rPr>
        <w:t>Tips for Producing MAGAZINES in the Digital Talking-Book Format</w:t>
      </w:r>
    </w:p>
    <w:p w14:paraId="27B37414" w14:textId="77777777" w:rsidR="00D03AE6" w:rsidRPr="00D03AE6" w:rsidRDefault="00D03AE6" w:rsidP="00F55B2F">
      <w:pPr>
        <w:pStyle w:val="NormalWeb"/>
        <w:spacing w:before="0" w:beforeAutospacing="0" w:after="0" w:afterAutospacing="0"/>
        <w:rPr>
          <w:rFonts w:ascii="Arial" w:hAnsi="Arial" w:cs="Arial"/>
          <w:i/>
          <w:iCs/>
          <w:color w:val="000000"/>
          <w:sz w:val="28"/>
          <w:szCs w:val="28"/>
        </w:rPr>
      </w:pPr>
    </w:p>
    <w:p w14:paraId="2A78E222" w14:textId="07A5AFB1" w:rsidR="00F55B2F" w:rsidRDefault="00F55B2F" w:rsidP="00F55B2F">
      <w:pPr>
        <w:pStyle w:val="NormalWeb"/>
        <w:spacing w:before="0" w:beforeAutospacing="0" w:after="0" w:afterAutospacing="0"/>
      </w:pPr>
      <w:r>
        <w:rPr>
          <w:rFonts w:ascii="Arial" w:hAnsi="Arial" w:cs="Arial"/>
          <w:i/>
          <w:iCs/>
          <w:color w:val="000000"/>
        </w:rPr>
        <w:t xml:space="preserve">What makes magazines so special? So worthy </w:t>
      </w:r>
      <w:r w:rsidR="005D7952">
        <w:rPr>
          <w:rFonts w:ascii="Arial" w:hAnsi="Arial" w:cs="Arial"/>
          <w:i/>
          <w:iCs/>
          <w:color w:val="000000"/>
        </w:rPr>
        <w:t>of your ambitious goal-setting?</w:t>
      </w:r>
    </w:p>
    <w:p w14:paraId="7A87F509" w14:textId="307730F7" w:rsidR="00F55B2F" w:rsidRDefault="00F55B2F" w:rsidP="00F55B2F">
      <w:pPr>
        <w:pStyle w:val="NormalWeb"/>
        <w:spacing w:before="0" w:beforeAutospacing="0" w:after="0" w:afterAutospacing="0"/>
      </w:pPr>
      <w:r>
        <w:rPr>
          <w:rFonts w:ascii="Arial" w:hAnsi="Arial" w:cs="Arial"/>
          <w:i/>
          <w:iCs/>
          <w:color w:val="000000"/>
        </w:rPr>
        <w:t xml:space="preserve">There are many reasons, but </w:t>
      </w:r>
      <w:r>
        <w:rPr>
          <w:rFonts w:ascii="Arial" w:hAnsi="Arial" w:cs="Arial"/>
          <w:b/>
          <w:bCs/>
          <w:i/>
          <w:iCs/>
          <w:color w:val="000000"/>
        </w:rPr>
        <w:t xml:space="preserve">four basic ideas </w:t>
      </w:r>
      <w:r>
        <w:rPr>
          <w:rFonts w:ascii="Arial" w:hAnsi="Arial" w:cs="Arial"/>
          <w:i/>
          <w:iCs/>
          <w:color w:val="000000"/>
        </w:rPr>
        <w:t>come to mind</w:t>
      </w:r>
      <w:r w:rsidR="006A2B54">
        <w:rPr>
          <w:rFonts w:ascii="Arial" w:hAnsi="Arial" w:cs="Arial"/>
          <w:i/>
          <w:iCs/>
          <w:color w:val="000000"/>
        </w:rPr>
        <w:t>:</w:t>
      </w:r>
    </w:p>
    <w:p w14:paraId="4CD04D6F" w14:textId="3C60CAC0" w:rsidR="00F55B2F" w:rsidRDefault="00F55B2F" w:rsidP="005D7952">
      <w:pPr>
        <w:pStyle w:val="NormalWeb"/>
        <w:spacing w:before="0" w:beforeAutospacing="0" w:after="0" w:afterAutospacing="0"/>
        <w:ind w:firstLine="720"/>
      </w:pPr>
      <w:r>
        <w:rPr>
          <w:rFonts w:ascii="Arial" w:hAnsi="Arial" w:cs="Arial"/>
          <w:b/>
          <w:bCs/>
          <w:i/>
          <w:iCs/>
          <w:color w:val="000000"/>
          <w:sz w:val="28"/>
          <w:szCs w:val="28"/>
        </w:rPr>
        <w:t>D</w:t>
      </w:r>
      <w:r>
        <w:rPr>
          <w:rFonts w:ascii="Arial" w:hAnsi="Arial" w:cs="Arial"/>
          <w:b/>
          <w:bCs/>
          <w:i/>
          <w:iCs/>
          <w:color w:val="000000"/>
          <w:sz w:val="22"/>
          <w:szCs w:val="22"/>
        </w:rPr>
        <w:t xml:space="preserve">EFINE </w:t>
      </w:r>
      <w:r>
        <w:rPr>
          <w:rFonts w:ascii="Arial" w:hAnsi="Arial" w:cs="Arial"/>
          <w:i/>
          <w:iCs/>
          <w:color w:val="000000"/>
          <w:sz w:val="22"/>
          <w:szCs w:val="22"/>
        </w:rPr>
        <w:t>your library’s identity</w:t>
      </w:r>
    </w:p>
    <w:p w14:paraId="6E377C34" w14:textId="77777777" w:rsidR="00F55B2F" w:rsidRDefault="00F55B2F" w:rsidP="005D7952">
      <w:pPr>
        <w:pStyle w:val="NormalWeb"/>
        <w:spacing w:before="0" w:beforeAutospacing="0" w:after="0" w:afterAutospacing="0"/>
        <w:ind w:firstLine="720"/>
      </w:pPr>
      <w:r>
        <w:rPr>
          <w:rFonts w:ascii="Arial" w:hAnsi="Arial" w:cs="Arial"/>
          <w:b/>
          <w:bCs/>
          <w:i/>
          <w:iCs/>
          <w:color w:val="000000"/>
          <w:sz w:val="28"/>
          <w:szCs w:val="28"/>
        </w:rPr>
        <w:t>E</w:t>
      </w:r>
      <w:r>
        <w:rPr>
          <w:rFonts w:ascii="Arial" w:hAnsi="Arial" w:cs="Arial"/>
          <w:b/>
          <w:bCs/>
          <w:i/>
          <w:iCs/>
          <w:color w:val="000000"/>
          <w:sz w:val="22"/>
          <w:szCs w:val="22"/>
        </w:rPr>
        <w:t xml:space="preserve">XPAND </w:t>
      </w:r>
      <w:r>
        <w:rPr>
          <w:rFonts w:ascii="Arial" w:hAnsi="Arial" w:cs="Arial"/>
          <w:i/>
          <w:iCs/>
          <w:color w:val="000000"/>
          <w:sz w:val="22"/>
          <w:szCs w:val="22"/>
        </w:rPr>
        <w:t>the audience for your studio’s efforts</w:t>
      </w:r>
    </w:p>
    <w:p w14:paraId="61A4D1C5" w14:textId="77777777" w:rsidR="00F55B2F" w:rsidRDefault="00F55B2F" w:rsidP="005D7952">
      <w:pPr>
        <w:pStyle w:val="NormalWeb"/>
        <w:spacing w:before="0" w:beforeAutospacing="0" w:after="0" w:afterAutospacing="0"/>
        <w:ind w:firstLine="720"/>
      </w:pPr>
      <w:r>
        <w:rPr>
          <w:rFonts w:ascii="Arial" w:hAnsi="Arial" w:cs="Arial"/>
          <w:b/>
          <w:bCs/>
          <w:i/>
          <w:iCs/>
          <w:color w:val="000000"/>
          <w:sz w:val="28"/>
          <w:szCs w:val="28"/>
        </w:rPr>
        <w:t>D</w:t>
      </w:r>
      <w:r>
        <w:rPr>
          <w:rFonts w:ascii="Arial" w:hAnsi="Arial" w:cs="Arial"/>
          <w:b/>
          <w:bCs/>
          <w:i/>
          <w:iCs/>
          <w:color w:val="000000"/>
          <w:sz w:val="22"/>
          <w:szCs w:val="22"/>
        </w:rPr>
        <w:t xml:space="preserve">ISRUPT </w:t>
      </w:r>
      <w:r>
        <w:rPr>
          <w:rFonts w:ascii="Arial" w:hAnsi="Arial" w:cs="Arial"/>
          <w:i/>
          <w:iCs/>
          <w:color w:val="000000"/>
          <w:sz w:val="22"/>
          <w:szCs w:val="22"/>
        </w:rPr>
        <w:t>the usual production routine, maximize teamwork potential</w:t>
      </w:r>
    </w:p>
    <w:p w14:paraId="0B106E94" w14:textId="77777777" w:rsidR="00F55B2F" w:rsidRDefault="00F55B2F" w:rsidP="005D7952">
      <w:pPr>
        <w:pStyle w:val="NormalWeb"/>
        <w:spacing w:before="0" w:beforeAutospacing="0" w:after="0" w:afterAutospacing="0"/>
        <w:ind w:firstLine="720"/>
      </w:pPr>
      <w:r>
        <w:rPr>
          <w:rFonts w:ascii="Arial" w:hAnsi="Arial" w:cs="Arial"/>
          <w:b/>
          <w:bCs/>
          <w:i/>
          <w:iCs/>
          <w:color w:val="000000"/>
          <w:sz w:val="28"/>
          <w:szCs w:val="28"/>
        </w:rPr>
        <w:t>E</w:t>
      </w:r>
      <w:r>
        <w:rPr>
          <w:rFonts w:ascii="Arial" w:hAnsi="Arial" w:cs="Arial"/>
          <w:b/>
          <w:bCs/>
          <w:i/>
          <w:iCs/>
          <w:color w:val="000000"/>
          <w:sz w:val="22"/>
          <w:szCs w:val="22"/>
        </w:rPr>
        <w:t>NERGIZE</w:t>
      </w:r>
      <w:r>
        <w:rPr>
          <w:rFonts w:ascii="Arial" w:hAnsi="Arial" w:cs="Arial"/>
          <w:i/>
          <w:iCs/>
          <w:color w:val="000000"/>
          <w:sz w:val="22"/>
          <w:szCs w:val="22"/>
        </w:rPr>
        <w:t xml:space="preserve"> and challenge your</w:t>
      </w:r>
      <w:r w:rsidR="006A2B54">
        <w:rPr>
          <w:rFonts w:ascii="Arial" w:hAnsi="Arial" w:cs="Arial"/>
          <w:i/>
          <w:iCs/>
          <w:color w:val="000000"/>
          <w:sz w:val="22"/>
          <w:szCs w:val="22"/>
        </w:rPr>
        <w:t xml:space="preserve"> volunteers like never before…with MAGAZINES!</w:t>
      </w:r>
    </w:p>
    <w:p w14:paraId="106EC87C" w14:textId="77777777" w:rsidR="00F55B2F" w:rsidRDefault="00F55B2F" w:rsidP="00F55B2F">
      <w:pPr>
        <w:pStyle w:val="NormalWeb"/>
        <w:spacing w:before="0" w:beforeAutospacing="0" w:after="0" w:afterAutospacing="0"/>
        <w:rPr>
          <w:rFonts w:ascii="Arial" w:hAnsi="Arial" w:cs="Arial"/>
          <w:b/>
          <w:bCs/>
          <w:color w:val="000000"/>
          <w:sz w:val="36"/>
          <w:szCs w:val="36"/>
        </w:rPr>
      </w:pPr>
    </w:p>
    <w:p w14:paraId="050DF0AD" w14:textId="78BA2DA2" w:rsidR="00F55B2F" w:rsidRDefault="00F55B2F" w:rsidP="00F55B2F">
      <w:pPr>
        <w:pStyle w:val="NormalWeb"/>
        <w:spacing w:before="0" w:beforeAutospacing="0" w:after="0" w:afterAutospacing="0"/>
      </w:pPr>
      <w:r>
        <w:rPr>
          <w:rFonts w:ascii="Arial" w:hAnsi="Arial" w:cs="Arial"/>
          <w:b/>
          <w:bCs/>
          <w:color w:val="000000"/>
          <w:sz w:val="36"/>
          <w:szCs w:val="36"/>
        </w:rPr>
        <w:t>O N E</w:t>
      </w:r>
    </w:p>
    <w:p w14:paraId="02D6D619" w14:textId="19759CC3" w:rsidR="00F55B2F" w:rsidRDefault="00F55B2F" w:rsidP="00F55B2F">
      <w:pPr>
        <w:pStyle w:val="NormalWeb"/>
        <w:spacing w:before="0" w:beforeAutospacing="0" w:after="0" w:afterAutospacing="0"/>
      </w:pPr>
      <w:r>
        <w:rPr>
          <w:rFonts w:ascii="Arial" w:hAnsi="Arial" w:cs="Arial"/>
          <w:color w:val="000000"/>
          <w:sz w:val="36"/>
          <w:szCs w:val="36"/>
        </w:rPr>
        <w:t>INTRODUCTION:</w:t>
      </w:r>
    </w:p>
    <w:p w14:paraId="06E027DF" w14:textId="500B9EE9" w:rsidR="00F55B2F" w:rsidRDefault="00F55B2F" w:rsidP="00F55B2F">
      <w:pPr>
        <w:pStyle w:val="NormalWeb"/>
        <w:spacing w:before="0" w:beforeAutospacing="0" w:after="0" w:afterAutospacing="0"/>
      </w:pPr>
      <w:r>
        <w:rPr>
          <w:rFonts w:ascii="Arial" w:hAnsi="Arial" w:cs="Arial"/>
          <w:color w:val="000000"/>
          <w:sz w:val="36"/>
          <w:szCs w:val="36"/>
        </w:rPr>
        <w:t>WHAT’S SO GREAT ABOUT MAGAZINES?</w:t>
      </w:r>
    </w:p>
    <w:p w14:paraId="0344C977" w14:textId="77777777" w:rsidR="005D7952" w:rsidRDefault="005D7952" w:rsidP="00F55B2F">
      <w:pPr>
        <w:pStyle w:val="NormalWeb"/>
        <w:spacing w:before="0" w:beforeAutospacing="0" w:after="0" w:afterAutospacing="0"/>
        <w:rPr>
          <w:rFonts w:ascii="Arial" w:hAnsi="Arial" w:cs="Arial"/>
          <w:b/>
          <w:bCs/>
          <w:color w:val="000000"/>
          <w:sz w:val="22"/>
          <w:szCs w:val="22"/>
        </w:rPr>
      </w:pPr>
    </w:p>
    <w:p w14:paraId="60663EA0" w14:textId="68DC21B7" w:rsidR="00F55B2F" w:rsidRDefault="00F55B2F" w:rsidP="00F55B2F">
      <w:pPr>
        <w:pStyle w:val="NormalWeb"/>
        <w:spacing w:before="0" w:beforeAutospacing="0" w:after="0" w:afterAutospacing="0"/>
        <w:rPr>
          <w:rFonts w:ascii="Arial" w:hAnsi="Arial" w:cs="Arial"/>
          <w:b/>
          <w:bCs/>
          <w:color w:val="000000"/>
          <w:sz w:val="22"/>
          <w:szCs w:val="22"/>
        </w:rPr>
      </w:pPr>
      <w:r>
        <w:rPr>
          <w:rFonts w:ascii="Arial" w:hAnsi="Arial" w:cs="Arial"/>
          <w:b/>
          <w:bCs/>
          <w:color w:val="000000"/>
          <w:sz w:val="22"/>
          <w:szCs w:val="22"/>
        </w:rPr>
        <w:t>Some incentives to consider:</w:t>
      </w:r>
    </w:p>
    <w:p w14:paraId="141BA2E4" w14:textId="77777777" w:rsidR="005D7952" w:rsidRDefault="005D7952" w:rsidP="00F55B2F">
      <w:pPr>
        <w:pStyle w:val="NormalWeb"/>
        <w:spacing w:before="0" w:beforeAutospacing="0" w:after="0" w:afterAutospacing="0"/>
      </w:pPr>
    </w:p>
    <w:p w14:paraId="4D7D5BD4" w14:textId="65F0A59E" w:rsidR="00F55B2F" w:rsidRDefault="005D7952" w:rsidP="005D7952">
      <w:pPr>
        <w:pStyle w:val="NormalWeb"/>
        <w:numPr>
          <w:ilvl w:val="0"/>
          <w:numId w:val="32"/>
        </w:numPr>
        <w:spacing w:before="0" w:beforeAutospacing="0" w:after="0" w:afterAutospacing="0"/>
        <w:ind w:left="360"/>
      </w:pPr>
      <w:r>
        <w:rPr>
          <w:rFonts w:ascii="Arial" w:hAnsi="Arial" w:cs="Arial"/>
          <w:b/>
          <w:bCs/>
          <w:color w:val="000000"/>
          <w:sz w:val="22"/>
          <w:szCs w:val="22"/>
        </w:rPr>
        <w:t>MAGAZINES CAN ESTABLISH</w:t>
      </w:r>
      <w:r w:rsidR="00F55B2F">
        <w:rPr>
          <w:rFonts w:ascii="Arial" w:hAnsi="Arial" w:cs="Arial"/>
          <w:b/>
          <w:bCs/>
          <w:color w:val="000000"/>
          <w:sz w:val="22"/>
          <w:szCs w:val="22"/>
        </w:rPr>
        <w:t> “BRAND IDENTITY”</w:t>
      </w:r>
    </w:p>
    <w:p w14:paraId="5D38AB28" w14:textId="58FBCD5D" w:rsidR="00F55B2F" w:rsidRDefault="00F55B2F" w:rsidP="005D7952">
      <w:pPr>
        <w:pStyle w:val="NormalWeb"/>
        <w:numPr>
          <w:ilvl w:val="0"/>
          <w:numId w:val="1"/>
        </w:numPr>
        <w:tabs>
          <w:tab w:val="clear" w:pos="720"/>
        </w:tabs>
        <w:spacing w:before="0" w:beforeAutospacing="0" w:after="0" w:afterAutospacing="0"/>
        <w:textAlignment w:val="baseline"/>
        <w:rPr>
          <w:rFonts w:ascii="Arial" w:hAnsi="Arial" w:cs="Arial"/>
          <w:color w:val="000000"/>
        </w:rPr>
      </w:pPr>
      <w:r>
        <w:rPr>
          <w:rFonts w:ascii="Arial" w:hAnsi="Arial" w:cs="Arial"/>
          <w:color w:val="000000"/>
        </w:rPr>
        <w:t xml:space="preserve">Has your program considered a “signature” title the showcases or better defines your state or region? Examples include </w:t>
      </w:r>
      <w:r>
        <w:rPr>
          <w:rFonts w:ascii="Arial" w:hAnsi="Arial" w:cs="Arial"/>
          <w:i/>
          <w:iCs/>
          <w:color w:val="000000"/>
        </w:rPr>
        <w:t xml:space="preserve">Arizona Highways, Michigan History, Missouri Conservationist, Southern Living, Texas Monthly </w:t>
      </w:r>
      <w:r w:rsidR="005D7952">
        <w:rPr>
          <w:rFonts w:ascii="Arial" w:hAnsi="Arial" w:cs="Arial"/>
          <w:color w:val="000000"/>
        </w:rPr>
        <w:t>...just to name a few.</w:t>
      </w:r>
    </w:p>
    <w:p w14:paraId="620B00E2" w14:textId="77777777" w:rsidR="00F55B2F" w:rsidRDefault="00F55B2F" w:rsidP="005D7952">
      <w:pPr>
        <w:pStyle w:val="NormalWeb"/>
        <w:numPr>
          <w:ilvl w:val="0"/>
          <w:numId w:val="2"/>
        </w:numPr>
        <w:tabs>
          <w:tab w:val="clear" w:pos="720"/>
        </w:tabs>
        <w:spacing w:before="0" w:beforeAutospacing="0" w:after="0" w:afterAutospacing="0"/>
        <w:textAlignment w:val="baseline"/>
        <w:rPr>
          <w:rFonts w:ascii="Arial" w:hAnsi="Arial" w:cs="Arial"/>
          <w:color w:val="000000"/>
        </w:rPr>
      </w:pPr>
      <w:r>
        <w:rPr>
          <w:rFonts w:ascii="Arial" w:hAnsi="Arial" w:cs="Arial"/>
          <w:color w:val="000000"/>
        </w:rPr>
        <w:t xml:space="preserve">Or what about establishing a strong link to a “national interest” title -- more of a household name? </w:t>
      </w:r>
      <w:r>
        <w:rPr>
          <w:rFonts w:ascii="Arial" w:hAnsi="Arial" w:cs="Arial"/>
          <w:i/>
          <w:iCs/>
          <w:color w:val="000000"/>
        </w:rPr>
        <w:t>National Geographic Traveler and Smithsonian</w:t>
      </w:r>
      <w:r>
        <w:rPr>
          <w:rFonts w:ascii="Arial" w:hAnsi="Arial" w:cs="Arial"/>
          <w:color w:val="000000"/>
        </w:rPr>
        <w:t xml:space="preserve"> are clearly “signature” titles for Insight for the Blind studio (Fort Lauderdale, FL)… and by extension - the Florida Bureau of Braille and Talking Book Library. Likewise, </w:t>
      </w:r>
      <w:r>
        <w:rPr>
          <w:rFonts w:ascii="Arial" w:hAnsi="Arial" w:cs="Arial"/>
          <w:i/>
          <w:iCs/>
          <w:color w:val="000000"/>
        </w:rPr>
        <w:t xml:space="preserve">Cowboys &amp; Indians </w:t>
      </w:r>
      <w:r w:rsidR="006A2B54">
        <w:rPr>
          <w:rFonts w:ascii="Arial" w:hAnsi="Arial" w:cs="Arial"/>
          <w:color w:val="000000"/>
        </w:rPr>
        <w:t>magazine remains the</w:t>
      </w:r>
      <w:r>
        <w:rPr>
          <w:rFonts w:ascii="Arial" w:hAnsi="Arial" w:cs="Arial"/>
          <w:color w:val="000000"/>
        </w:rPr>
        <w:t xml:space="preserve"> primary identifier for the Oklahoma </w:t>
      </w:r>
      <w:r w:rsidR="006A2B54">
        <w:rPr>
          <w:rFonts w:ascii="Arial" w:hAnsi="Arial" w:cs="Arial"/>
          <w:color w:val="000000"/>
        </w:rPr>
        <w:t>LBPH</w:t>
      </w:r>
      <w:r>
        <w:rPr>
          <w:rFonts w:ascii="Arial" w:hAnsi="Arial" w:cs="Arial"/>
          <w:color w:val="000000"/>
        </w:rPr>
        <w:t xml:space="preserve"> recording program.</w:t>
      </w:r>
    </w:p>
    <w:p w14:paraId="08E17195" w14:textId="23A1E003" w:rsidR="00F55B2F" w:rsidRDefault="00F55B2F" w:rsidP="00F55B2F">
      <w:pPr>
        <w:pStyle w:val="NormalWeb"/>
        <w:spacing w:before="0" w:beforeAutospacing="0" w:after="0" w:afterAutospacing="0"/>
      </w:pPr>
    </w:p>
    <w:p w14:paraId="4BCF1235" w14:textId="53DCD69A" w:rsidR="00F55B2F" w:rsidRDefault="00F55B2F" w:rsidP="005D7952">
      <w:pPr>
        <w:pStyle w:val="NormalWeb"/>
        <w:numPr>
          <w:ilvl w:val="0"/>
          <w:numId w:val="32"/>
        </w:numPr>
        <w:spacing w:before="0" w:beforeAutospacing="0" w:after="0" w:afterAutospacing="0"/>
        <w:ind w:left="360"/>
      </w:pPr>
      <w:r>
        <w:rPr>
          <w:rFonts w:ascii="Arial" w:hAnsi="Arial" w:cs="Arial"/>
          <w:b/>
          <w:bCs/>
          <w:color w:val="000000"/>
          <w:sz w:val="22"/>
          <w:szCs w:val="22"/>
        </w:rPr>
        <w:t>MAGAZINES = WIDER REACH + ONGOING ENGAGEMENT</w:t>
      </w:r>
    </w:p>
    <w:p w14:paraId="61FA541E" w14:textId="2513422D" w:rsidR="00F55B2F" w:rsidRPr="006A2B54" w:rsidRDefault="00F55B2F" w:rsidP="009A522A">
      <w:pPr>
        <w:pStyle w:val="NormalWeb"/>
        <w:numPr>
          <w:ilvl w:val="0"/>
          <w:numId w:val="4"/>
        </w:numPr>
        <w:spacing w:before="0" w:beforeAutospacing="0" w:after="0" w:afterAutospacing="0"/>
        <w:textAlignment w:val="baseline"/>
        <w:rPr>
          <w:rFonts w:ascii="Arial" w:hAnsi="Arial" w:cs="Arial"/>
          <w:color w:val="000000"/>
        </w:rPr>
      </w:pPr>
      <w:r w:rsidRPr="006A2B54">
        <w:rPr>
          <w:rFonts w:ascii="Arial" w:hAnsi="Arial" w:cs="Arial"/>
          <w:color w:val="000000"/>
        </w:rPr>
        <w:t>Regardless of publishing schedule magazines offer a chance for steady patron “traffic”. They can help gradually build visibility and recognition for your library and recording group.</w:t>
      </w:r>
      <w:r w:rsidR="006A2B54">
        <w:rPr>
          <w:rFonts w:ascii="Arial" w:hAnsi="Arial" w:cs="Arial"/>
          <w:color w:val="000000"/>
        </w:rPr>
        <w:t xml:space="preserve"> M</w:t>
      </w:r>
      <w:r w:rsidRPr="006A2B54">
        <w:rPr>
          <w:rFonts w:ascii="Arial" w:hAnsi="Arial" w:cs="Arial"/>
          <w:color w:val="000000"/>
        </w:rPr>
        <w:t>agazine readership can gradually</w:t>
      </w:r>
      <w:r w:rsidRPr="006A2B54">
        <w:rPr>
          <w:rFonts w:ascii="Arial" w:hAnsi="Arial" w:cs="Arial"/>
          <w:b/>
          <w:bCs/>
          <w:color w:val="000000"/>
        </w:rPr>
        <w:t xml:space="preserve"> </w:t>
      </w:r>
      <w:r w:rsidRPr="006A2B54">
        <w:rPr>
          <w:rFonts w:ascii="Arial" w:hAnsi="Arial" w:cs="Arial"/>
          <w:color w:val="000000"/>
        </w:rPr>
        <w:t>“snowball”,</w:t>
      </w:r>
      <w:r w:rsidRPr="006A2B54">
        <w:rPr>
          <w:rFonts w:ascii="Arial" w:hAnsi="Arial" w:cs="Arial"/>
          <w:b/>
          <w:bCs/>
          <w:color w:val="000000"/>
        </w:rPr>
        <w:t xml:space="preserve"> </w:t>
      </w:r>
      <w:r w:rsidRPr="006A2B54">
        <w:rPr>
          <w:rFonts w:ascii="Arial" w:hAnsi="Arial" w:cs="Arial"/>
          <w:color w:val="000000"/>
        </w:rPr>
        <w:t>especially if you’re creating a dependably</w:t>
      </w:r>
      <w:r w:rsidR="005D7952">
        <w:rPr>
          <w:rFonts w:ascii="Arial" w:hAnsi="Arial" w:cs="Arial"/>
          <w:color w:val="000000"/>
        </w:rPr>
        <w:t xml:space="preserve"> professional sounding product.</w:t>
      </w:r>
    </w:p>
    <w:p w14:paraId="5B79ED12" w14:textId="6792A1A7" w:rsidR="00F55B2F" w:rsidRPr="006A2B54" w:rsidRDefault="00F55B2F" w:rsidP="000C29CE">
      <w:pPr>
        <w:pStyle w:val="NormalWeb"/>
        <w:numPr>
          <w:ilvl w:val="0"/>
          <w:numId w:val="4"/>
        </w:numPr>
        <w:spacing w:before="0" w:beforeAutospacing="0" w:after="0" w:afterAutospacing="0"/>
        <w:textAlignment w:val="baseline"/>
        <w:rPr>
          <w:rFonts w:ascii="Arial" w:hAnsi="Arial" w:cs="Arial"/>
          <w:color w:val="000000"/>
        </w:rPr>
      </w:pPr>
      <w:r w:rsidRPr="006A2B54">
        <w:rPr>
          <w:rFonts w:ascii="Arial" w:hAnsi="Arial" w:cs="Arial"/>
          <w:color w:val="000000"/>
        </w:rPr>
        <w:t xml:space="preserve">A bestselling book in audio format can enjoy a </w:t>
      </w:r>
      <w:r w:rsidR="006A2B54" w:rsidRPr="006A2B54">
        <w:rPr>
          <w:rFonts w:ascii="Arial" w:hAnsi="Arial" w:cs="Arial"/>
          <w:color w:val="000000"/>
        </w:rPr>
        <w:t xml:space="preserve">temporary </w:t>
      </w:r>
      <w:r w:rsidRPr="006A2B54">
        <w:rPr>
          <w:rFonts w:ascii="Arial" w:hAnsi="Arial" w:cs="Arial"/>
          <w:color w:val="000000"/>
        </w:rPr>
        <w:t>surge in readership on the heels of good</w:t>
      </w:r>
      <w:r w:rsidR="006A2B54" w:rsidRPr="006A2B54">
        <w:rPr>
          <w:rFonts w:ascii="Arial" w:hAnsi="Arial" w:cs="Arial"/>
          <w:color w:val="000000"/>
        </w:rPr>
        <w:t xml:space="preserve"> reviews or its </w:t>
      </w:r>
      <w:r w:rsidRPr="006A2B54">
        <w:rPr>
          <w:rFonts w:ascii="Arial" w:hAnsi="Arial" w:cs="Arial"/>
          <w:color w:val="000000"/>
        </w:rPr>
        <w:t>release as a major motion picture</w:t>
      </w:r>
      <w:r w:rsidR="006A2B54" w:rsidRPr="006A2B54">
        <w:rPr>
          <w:rFonts w:ascii="Arial" w:hAnsi="Arial" w:cs="Arial"/>
          <w:color w:val="000000"/>
        </w:rPr>
        <w:t xml:space="preserve">.  While </w:t>
      </w:r>
      <w:r w:rsidR="006A2B54" w:rsidRPr="006A2B54">
        <w:rPr>
          <w:rFonts w:ascii="Arial" w:hAnsi="Arial" w:cs="Arial"/>
          <w:i/>
          <w:color w:val="000000"/>
        </w:rPr>
        <w:t>ma</w:t>
      </w:r>
      <w:r w:rsidRPr="006A2B54">
        <w:rPr>
          <w:rFonts w:ascii="Arial" w:hAnsi="Arial" w:cs="Arial"/>
          <w:i/>
          <w:color w:val="000000"/>
        </w:rPr>
        <w:t xml:space="preserve">gazines </w:t>
      </w:r>
      <w:r w:rsidRPr="006A2B54">
        <w:rPr>
          <w:rFonts w:ascii="Arial" w:hAnsi="Arial" w:cs="Arial"/>
          <w:color w:val="000000"/>
        </w:rPr>
        <w:t>that have developed a loyal following may enj</w:t>
      </w:r>
      <w:r w:rsidR="006A2B54" w:rsidRPr="006A2B54">
        <w:rPr>
          <w:rFonts w:ascii="Arial" w:hAnsi="Arial" w:cs="Arial"/>
          <w:color w:val="000000"/>
        </w:rPr>
        <w:t>oy a few hundred hits per issue!</w:t>
      </w:r>
    </w:p>
    <w:p w14:paraId="6F88B423" w14:textId="4C956E11" w:rsidR="00F55B2F" w:rsidRDefault="006A2B54" w:rsidP="00F55B2F">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As more patrons access</w:t>
      </w:r>
      <w:r w:rsidR="00F55B2F">
        <w:rPr>
          <w:rFonts w:ascii="Arial" w:hAnsi="Arial" w:cs="Arial"/>
          <w:color w:val="000000"/>
        </w:rPr>
        <w:t xml:space="preserve"> magazines through BARD mobile and the magaz</w:t>
      </w:r>
      <w:r>
        <w:rPr>
          <w:rFonts w:ascii="Arial" w:hAnsi="Arial" w:cs="Arial"/>
          <w:color w:val="000000"/>
        </w:rPr>
        <w:t xml:space="preserve">ines on cartridge (MOC) program – and become more comfortable with the bookshelf function -- </w:t>
      </w:r>
      <w:r w:rsidR="00F55B2F">
        <w:rPr>
          <w:rFonts w:ascii="Arial" w:hAnsi="Arial" w:cs="Arial"/>
          <w:color w:val="000000"/>
        </w:rPr>
        <w:t>we anticipate a g</w:t>
      </w:r>
      <w:r w:rsidR="005D7952">
        <w:rPr>
          <w:rFonts w:ascii="Arial" w:hAnsi="Arial" w:cs="Arial"/>
          <w:color w:val="000000"/>
        </w:rPr>
        <w:t>radual increase in subscribers.</w:t>
      </w:r>
    </w:p>
    <w:p w14:paraId="76BDA286" w14:textId="14B5CA99" w:rsidR="00F55B2F" w:rsidRDefault="00F55B2F" w:rsidP="00F55B2F">
      <w:pPr>
        <w:pStyle w:val="NormalWeb"/>
        <w:spacing w:before="0" w:beforeAutospacing="0" w:after="0" w:afterAutospacing="0"/>
      </w:pPr>
    </w:p>
    <w:p w14:paraId="6410E37E" w14:textId="6E9F2E2F" w:rsidR="00F55B2F" w:rsidRDefault="006A2B54" w:rsidP="005D7952">
      <w:pPr>
        <w:pStyle w:val="NormalWeb"/>
        <w:numPr>
          <w:ilvl w:val="0"/>
          <w:numId w:val="32"/>
        </w:numPr>
        <w:spacing w:before="0" w:beforeAutospacing="0" w:after="0" w:afterAutospacing="0"/>
        <w:ind w:left="360"/>
        <w:jc w:val="both"/>
      </w:pPr>
      <w:r>
        <w:rPr>
          <w:rFonts w:ascii="Arial" w:hAnsi="Arial" w:cs="Arial"/>
          <w:b/>
          <w:bCs/>
          <w:color w:val="000000"/>
          <w:sz w:val="22"/>
          <w:szCs w:val="22"/>
        </w:rPr>
        <w:t xml:space="preserve">THE </w:t>
      </w:r>
      <w:r w:rsidR="00F55B2F">
        <w:rPr>
          <w:rFonts w:ascii="Arial" w:hAnsi="Arial" w:cs="Arial"/>
          <w:b/>
          <w:bCs/>
          <w:color w:val="000000"/>
          <w:sz w:val="22"/>
          <w:szCs w:val="22"/>
        </w:rPr>
        <w:t>BENEFITS OF BACK ISSUES</w:t>
      </w:r>
    </w:p>
    <w:p w14:paraId="76F43981" w14:textId="44F4185D" w:rsidR="00F55B2F" w:rsidRDefault="00F55B2F" w:rsidP="00F55B2F">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 xml:space="preserve">Once you’ve been producing a “signature” magazine for a while, a growing </w:t>
      </w:r>
      <w:r w:rsidR="006A2B54">
        <w:rPr>
          <w:rFonts w:ascii="Arial" w:hAnsi="Arial" w:cs="Arial"/>
          <w:color w:val="000000"/>
        </w:rPr>
        <w:t>collection</w:t>
      </w:r>
      <w:r>
        <w:rPr>
          <w:rFonts w:ascii="Arial" w:hAnsi="Arial" w:cs="Arial"/>
          <w:color w:val="000000"/>
        </w:rPr>
        <w:t xml:space="preserve"> of back issues may be the tipping point for someo</w:t>
      </w:r>
      <w:r w:rsidR="005D7952">
        <w:rPr>
          <w:rFonts w:ascii="Arial" w:hAnsi="Arial" w:cs="Arial"/>
          <w:color w:val="000000"/>
        </w:rPr>
        <w:t xml:space="preserve">ne considering a subscription. </w:t>
      </w:r>
      <w:r>
        <w:rPr>
          <w:rFonts w:ascii="Arial" w:hAnsi="Arial" w:cs="Arial"/>
          <w:color w:val="000000"/>
        </w:rPr>
        <w:t xml:space="preserve">NLS-produced titles like </w:t>
      </w:r>
      <w:r>
        <w:rPr>
          <w:rFonts w:ascii="Arial" w:hAnsi="Arial" w:cs="Arial"/>
          <w:i/>
          <w:iCs/>
          <w:color w:val="000000"/>
        </w:rPr>
        <w:t>American History</w:t>
      </w:r>
      <w:r>
        <w:rPr>
          <w:rFonts w:ascii="Arial" w:hAnsi="Arial" w:cs="Arial"/>
          <w:color w:val="000000"/>
        </w:rPr>
        <w:t xml:space="preserve">, </w:t>
      </w:r>
      <w:r>
        <w:rPr>
          <w:rFonts w:ascii="Arial" w:hAnsi="Arial" w:cs="Arial"/>
          <w:i/>
          <w:iCs/>
          <w:color w:val="000000"/>
        </w:rPr>
        <w:t>Asimov’s Science Fiction</w:t>
      </w:r>
      <w:r>
        <w:rPr>
          <w:rFonts w:ascii="Arial" w:hAnsi="Arial" w:cs="Arial"/>
          <w:color w:val="000000"/>
        </w:rPr>
        <w:t xml:space="preserve">, </w:t>
      </w:r>
      <w:r>
        <w:rPr>
          <w:rFonts w:ascii="Arial" w:hAnsi="Arial" w:cs="Arial"/>
          <w:i/>
          <w:iCs/>
          <w:color w:val="000000"/>
        </w:rPr>
        <w:t>Consumer Reports</w:t>
      </w:r>
      <w:r>
        <w:rPr>
          <w:rFonts w:ascii="Arial" w:hAnsi="Arial" w:cs="Arial"/>
          <w:color w:val="000000"/>
        </w:rPr>
        <w:t xml:space="preserve">, </w:t>
      </w:r>
      <w:r>
        <w:rPr>
          <w:rFonts w:ascii="Arial" w:hAnsi="Arial" w:cs="Arial"/>
          <w:i/>
          <w:iCs/>
          <w:color w:val="000000"/>
        </w:rPr>
        <w:t>National Geographic</w:t>
      </w:r>
      <w:r>
        <w:rPr>
          <w:rFonts w:ascii="Arial" w:hAnsi="Arial" w:cs="Arial"/>
          <w:color w:val="000000"/>
        </w:rPr>
        <w:t xml:space="preserve">, and </w:t>
      </w:r>
      <w:r>
        <w:rPr>
          <w:rFonts w:ascii="Arial" w:hAnsi="Arial" w:cs="Arial"/>
          <w:i/>
          <w:iCs/>
          <w:color w:val="000000"/>
        </w:rPr>
        <w:t>Poetry</w:t>
      </w:r>
      <w:r>
        <w:rPr>
          <w:rFonts w:ascii="Arial" w:hAnsi="Arial" w:cs="Arial"/>
          <w:color w:val="000000"/>
        </w:rPr>
        <w:t xml:space="preserve"> are just few legacy titles that </w:t>
      </w:r>
      <w:r w:rsidR="005D7952">
        <w:rPr>
          <w:rFonts w:ascii="Arial" w:hAnsi="Arial" w:cs="Arial"/>
          <w:color w:val="000000"/>
        </w:rPr>
        <w:lastRenderedPageBreak/>
        <w:t xml:space="preserve">possess “timeless” appeal. </w:t>
      </w:r>
      <w:r>
        <w:rPr>
          <w:rFonts w:ascii="Arial" w:hAnsi="Arial" w:cs="Arial"/>
          <w:color w:val="000000"/>
        </w:rPr>
        <w:t xml:space="preserve">Seeing several </w:t>
      </w:r>
      <w:r w:rsidRPr="00F55B2F">
        <w:rPr>
          <w:rFonts w:ascii="Arial" w:hAnsi="Arial" w:cs="Arial"/>
          <w:i/>
          <w:color w:val="000000"/>
        </w:rPr>
        <w:t>year’s-worth</w:t>
      </w:r>
      <w:r>
        <w:rPr>
          <w:rFonts w:ascii="Arial" w:hAnsi="Arial" w:cs="Arial"/>
          <w:color w:val="000000"/>
        </w:rPr>
        <w:t xml:space="preserve"> of back issues available for download m</w:t>
      </w:r>
      <w:r w:rsidR="005D7952">
        <w:rPr>
          <w:rFonts w:ascii="Arial" w:hAnsi="Arial" w:cs="Arial"/>
          <w:color w:val="000000"/>
        </w:rPr>
        <w:t>ay incentivize new subscribers.</w:t>
      </w:r>
    </w:p>
    <w:p w14:paraId="124EF6D0" w14:textId="4D7B98CB" w:rsidR="00F55B2F" w:rsidRDefault="00F55B2F" w:rsidP="00F55B2F">
      <w:pPr>
        <w:pStyle w:val="NormalWeb"/>
        <w:spacing w:before="0" w:beforeAutospacing="0" w:after="0" w:afterAutospacing="0"/>
      </w:pPr>
    </w:p>
    <w:p w14:paraId="7A5F413B" w14:textId="55D774BB" w:rsidR="00F55B2F" w:rsidRDefault="00F55B2F" w:rsidP="005D7952">
      <w:pPr>
        <w:pStyle w:val="NormalWeb"/>
        <w:numPr>
          <w:ilvl w:val="0"/>
          <w:numId w:val="32"/>
        </w:numPr>
        <w:spacing w:before="0" w:beforeAutospacing="0" w:after="0" w:afterAutospacing="0"/>
        <w:ind w:left="360"/>
      </w:pPr>
      <w:r>
        <w:rPr>
          <w:rFonts w:ascii="Arial" w:hAnsi="Arial" w:cs="Arial"/>
          <w:b/>
          <w:bCs/>
          <w:color w:val="000000"/>
          <w:sz w:val="22"/>
          <w:szCs w:val="22"/>
        </w:rPr>
        <w:t>DEMOGRAPHIC OPPORTUNITIES</w:t>
      </w:r>
    </w:p>
    <w:p w14:paraId="33567310" w14:textId="72D8556B" w:rsidR="00F55B2F" w:rsidRDefault="00F55B2F" w:rsidP="00F300EC">
      <w:pPr>
        <w:pStyle w:val="NormalWeb"/>
        <w:numPr>
          <w:ilvl w:val="0"/>
          <w:numId w:val="7"/>
        </w:numPr>
        <w:spacing w:before="0" w:beforeAutospacing="0" w:after="0" w:afterAutospacing="0"/>
        <w:textAlignment w:val="baseline"/>
      </w:pPr>
      <w:r w:rsidRPr="006A2B54">
        <w:rPr>
          <w:rFonts w:ascii="Arial" w:hAnsi="Arial" w:cs="Arial"/>
          <w:color w:val="000000"/>
        </w:rPr>
        <w:t>Are there are opportunities to pick a title that “scratches an itch” f</w:t>
      </w:r>
      <w:r w:rsidR="005D7952">
        <w:rPr>
          <w:rFonts w:ascii="Arial" w:hAnsi="Arial" w:cs="Arial"/>
          <w:color w:val="000000"/>
        </w:rPr>
        <w:t xml:space="preserve">or an underserved demographic? </w:t>
      </w:r>
      <w:r w:rsidRPr="006A2B54">
        <w:rPr>
          <w:rFonts w:ascii="Arial" w:hAnsi="Arial" w:cs="Arial"/>
          <w:color w:val="000000"/>
        </w:rPr>
        <w:t xml:space="preserve">NLS currently recording </w:t>
      </w:r>
      <w:r w:rsidRPr="006A2B54">
        <w:rPr>
          <w:rFonts w:ascii="Arial" w:hAnsi="Arial" w:cs="Arial"/>
          <w:b/>
          <w:bCs/>
          <w:color w:val="000000"/>
        </w:rPr>
        <w:t>48 magazines</w:t>
      </w:r>
      <w:r w:rsidRPr="006A2B54">
        <w:rPr>
          <w:rFonts w:ascii="Arial" w:hAnsi="Arial" w:cs="Arial"/>
          <w:color w:val="000000"/>
        </w:rPr>
        <w:t xml:space="preserve"> under contrac</w:t>
      </w:r>
      <w:r w:rsidR="005D7952">
        <w:rPr>
          <w:rFonts w:ascii="Arial" w:hAnsi="Arial" w:cs="Arial"/>
          <w:color w:val="000000"/>
        </w:rPr>
        <w:t xml:space="preserve">t with 3 professional studios. </w:t>
      </w:r>
      <w:r w:rsidRPr="006A2B54">
        <w:rPr>
          <w:rFonts w:ascii="Arial" w:hAnsi="Arial" w:cs="Arial"/>
          <w:color w:val="000000"/>
        </w:rPr>
        <w:t xml:space="preserve">And our current roster Network-produced QA magazines now includes </w:t>
      </w:r>
      <w:r w:rsidRPr="006A2B54">
        <w:rPr>
          <w:rFonts w:ascii="Arial" w:hAnsi="Arial" w:cs="Arial"/>
          <w:b/>
          <w:bCs/>
          <w:color w:val="000000"/>
        </w:rPr>
        <w:t>12 titles</w:t>
      </w:r>
      <w:r w:rsidRPr="006A2B54">
        <w:rPr>
          <w:rFonts w:ascii="Arial" w:hAnsi="Arial" w:cs="Arial"/>
          <w:color w:val="000000"/>
        </w:rPr>
        <w:t xml:space="preserve"> from 5 volunteer groups. So</w:t>
      </w:r>
      <w:r w:rsidR="005D7952">
        <w:rPr>
          <w:rFonts w:ascii="Arial" w:hAnsi="Arial" w:cs="Arial"/>
          <w:color w:val="000000"/>
        </w:rPr>
        <w:t>,</w:t>
      </w:r>
      <w:r w:rsidRPr="006A2B54">
        <w:rPr>
          <w:rFonts w:ascii="Arial" w:hAnsi="Arial" w:cs="Arial"/>
          <w:color w:val="000000"/>
        </w:rPr>
        <w:t xml:space="preserve"> we’ve “officially” got </w:t>
      </w:r>
      <w:r w:rsidRPr="006A2B54">
        <w:rPr>
          <w:rFonts w:ascii="Arial" w:hAnsi="Arial" w:cs="Arial"/>
          <w:b/>
          <w:bCs/>
          <w:color w:val="000000"/>
        </w:rPr>
        <w:t>60 different NLS magazines on BARD</w:t>
      </w:r>
      <w:r w:rsidR="006A2B54" w:rsidRPr="006A2B54">
        <w:rPr>
          <w:rFonts w:ascii="Arial" w:hAnsi="Arial" w:cs="Arial"/>
          <w:color w:val="000000"/>
          <w:sz w:val="22"/>
          <w:szCs w:val="22"/>
        </w:rPr>
        <w:t xml:space="preserve">. </w:t>
      </w:r>
      <w:r w:rsidRPr="006A2B54">
        <w:rPr>
          <w:rFonts w:ascii="Arial" w:hAnsi="Arial" w:cs="Arial"/>
          <w:color w:val="000000"/>
        </w:rPr>
        <w:t xml:space="preserve">How many other Network magazines are produced in NLS </w:t>
      </w:r>
      <w:r w:rsidR="005D7952">
        <w:rPr>
          <w:rFonts w:ascii="Arial" w:hAnsi="Arial" w:cs="Arial"/>
          <w:color w:val="000000"/>
        </w:rPr>
        <w:t xml:space="preserve">format? A few dozen, perhaps? </w:t>
      </w:r>
      <w:r w:rsidRPr="006A2B54">
        <w:rPr>
          <w:rFonts w:ascii="Arial" w:hAnsi="Arial" w:cs="Arial"/>
          <w:color w:val="000000"/>
        </w:rPr>
        <w:t>Sounds like an OCEAN of opp</w:t>
      </w:r>
      <w:r w:rsidR="006A2B54" w:rsidRPr="006A2B54">
        <w:rPr>
          <w:rFonts w:ascii="Arial" w:hAnsi="Arial" w:cs="Arial"/>
          <w:color w:val="000000"/>
        </w:rPr>
        <w:t>ortunity to expand our selection.</w:t>
      </w:r>
    </w:p>
    <w:p w14:paraId="168905C1" w14:textId="126DE291" w:rsidR="00F55B2F" w:rsidRDefault="00F55B2F" w:rsidP="00F55B2F">
      <w:pPr>
        <w:pStyle w:val="NormalWeb"/>
        <w:spacing w:before="0" w:beforeAutospacing="0" w:after="0" w:afterAutospacing="0"/>
        <w:rPr>
          <w:rFonts w:ascii="Arial" w:hAnsi="Arial" w:cs="Arial"/>
          <w:i/>
          <w:iCs/>
          <w:color w:val="000000"/>
        </w:rPr>
      </w:pPr>
    </w:p>
    <w:p w14:paraId="21AE87E5" w14:textId="0F1C73AF" w:rsidR="00F55B2F" w:rsidRDefault="006A2B54" w:rsidP="005D7952">
      <w:pPr>
        <w:pStyle w:val="NormalWeb"/>
        <w:numPr>
          <w:ilvl w:val="0"/>
          <w:numId w:val="32"/>
        </w:numPr>
        <w:spacing w:before="0" w:beforeAutospacing="0" w:after="0" w:afterAutospacing="0"/>
        <w:ind w:left="360"/>
      </w:pPr>
      <w:r w:rsidRPr="006A2B54">
        <w:rPr>
          <w:rFonts w:ascii="Arial" w:hAnsi="Arial" w:cs="Arial"/>
          <w:b/>
          <w:color w:val="000000"/>
          <w:sz w:val="22"/>
          <w:szCs w:val="22"/>
        </w:rPr>
        <w:t>MAGAZINES =</w:t>
      </w:r>
      <w:r>
        <w:rPr>
          <w:rFonts w:ascii="Arial" w:hAnsi="Arial" w:cs="Arial"/>
          <w:color w:val="000000"/>
        </w:rPr>
        <w:t xml:space="preserve"> </w:t>
      </w:r>
      <w:r w:rsidR="00F55B2F">
        <w:rPr>
          <w:rFonts w:ascii="Arial" w:hAnsi="Arial" w:cs="Arial"/>
          <w:b/>
          <w:bCs/>
          <w:i/>
          <w:iCs/>
          <w:color w:val="000000"/>
          <w:sz w:val="22"/>
          <w:szCs w:val="22"/>
        </w:rPr>
        <w:t>GROUP EFFORT!</w:t>
      </w:r>
    </w:p>
    <w:p w14:paraId="3FA01A4F" w14:textId="1AD74D54" w:rsidR="00F55B2F" w:rsidRDefault="00F55B2F" w:rsidP="006A2B54">
      <w:pPr>
        <w:pStyle w:val="NormalWeb"/>
        <w:numPr>
          <w:ilvl w:val="0"/>
          <w:numId w:val="30"/>
        </w:numPr>
        <w:spacing w:before="0" w:beforeAutospacing="0" w:after="0" w:afterAutospacing="0"/>
        <w:rPr>
          <w:rFonts w:ascii="Arial" w:hAnsi="Arial" w:cs="Arial"/>
          <w:color w:val="000000"/>
        </w:rPr>
      </w:pPr>
      <w:r>
        <w:rPr>
          <w:rFonts w:ascii="Arial" w:hAnsi="Arial" w:cs="Arial"/>
          <w:color w:val="000000"/>
        </w:rPr>
        <w:t>By their very nature, they can play directly to the strengths and div</w:t>
      </w:r>
      <w:r w:rsidR="005D7952">
        <w:rPr>
          <w:rFonts w:ascii="Arial" w:hAnsi="Arial" w:cs="Arial"/>
          <w:color w:val="000000"/>
        </w:rPr>
        <w:t xml:space="preserve">ersity of your volunteer team! </w:t>
      </w:r>
      <w:r>
        <w:rPr>
          <w:rFonts w:ascii="Arial" w:hAnsi="Arial" w:cs="Arial"/>
          <w:color w:val="000000"/>
        </w:rPr>
        <w:t>Magazines have the potential to call upon a wide range of skill sets</w:t>
      </w:r>
      <w:r w:rsidR="006A2B54">
        <w:rPr>
          <w:rFonts w:ascii="Arial" w:hAnsi="Arial" w:cs="Arial"/>
          <w:color w:val="000000"/>
        </w:rPr>
        <w:t>…and a</w:t>
      </w:r>
      <w:r>
        <w:rPr>
          <w:rFonts w:ascii="Arial" w:hAnsi="Arial" w:cs="Arial"/>
          <w:color w:val="000000"/>
        </w:rPr>
        <w:t>s you discover the unique</w:t>
      </w:r>
      <w:r>
        <w:rPr>
          <w:rFonts w:ascii="Arial" w:hAnsi="Arial" w:cs="Arial"/>
          <w:i/>
          <w:iCs/>
          <w:color w:val="000000"/>
        </w:rPr>
        <w:t xml:space="preserve"> strengths and expertise </w:t>
      </w:r>
      <w:r>
        <w:rPr>
          <w:rFonts w:ascii="Arial" w:hAnsi="Arial" w:cs="Arial"/>
          <w:color w:val="000000"/>
        </w:rPr>
        <w:t>of your individual volunteers, some natural fits may emer</w:t>
      </w:r>
      <w:r w:rsidR="006A2B54">
        <w:rPr>
          <w:rFonts w:ascii="Arial" w:hAnsi="Arial" w:cs="Arial"/>
          <w:color w:val="000000"/>
        </w:rPr>
        <w:t>ge.</w:t>
      </w:r>
    </w:p>
    <w:p w14:paraId="28B5D59D" w14:textId="77777777" w:rsidR="00FA2563" w:rsidRDefault="00FA2563" w:rsidP="00F55B2F">
      <w:pPr>
        <w:pStyle w:val="NormalWeb"/>
        <w:spacing w:before="0" w:beforeAutospacing="0" w:after="0" w:afterAutospacing="0"/>
        <w:rPr>
          <w:rFonts w:ascii="Arial" w:hAnsi="Arial" w:cs="Arial"/>
          <w:color w:val="000000"/>
        </w:rPr>
      </w:pPr>
    </w:p>
    <w:p w14:paraId="62D09ECE" w14:textId="2FA3CA5C" w:rsidR="00FA2563" w:rsidRDefault="00FA2563" w:rsidP="00FA2563">
      <w:pPr>
        <w:pStyle w:val="NormalWeb"/>
        <w:spacing w:before="0" w:beforeAutospacing="0" w:after="0" w:afterAutospacing="0"/>
      </w:pPr>
      <w:r>
        <w:rPr>
          <w:rFonts w:ascii="Arial" w:hAnsi="Arial" w:cs="Arial"/>
          <w:b/>
          <w:bCs/>
          <w:color w:val="000000"/>
          <w:sz w:val="36"/>
          <w:szCs w:val="36"/>
        </w:rPr>
        <w:t>T W O</w:t>
      </w:r>
    </w:p>
    <w:p w14:paraId="78693C91" w14:textId="77777777" w:rsidR="00FA2563" w:rsidRDefault="00FA2563" w:rsidP="00FA2563">
      <w:pPr>
        <w:pStyle w:val="NormalWeb"/>
        <w:spacing w:before="0" w:beforeAutospacing="0" w:after="0" w:afterAutospacing="0"/>
      </w:pPr>
      <w:r>
        <w:rPr>
          <w:rFonts w:ascii="Arial" w:hAnsi="Arial" w:cs="Arial"/>
          <w:color w:val="000000"/>
          <w:sz w:val="36"/>
          <w:szCs w:val="36"/>
        </w:rPr>
        <w:t>BENEFITS FOR YOUR VOLUNTEER TEAM</w:t>
      </w:r>
    </w:p>
    <w:p w14:paraId="784590EA" w14:textId="50BE4D2E" w:rsidR="00FA2563" w:rsidRDefault="00FA2563" w:rsidP="00FA2563">
      <w:pPr>
        <w:pStyle w:val="NormalWeb"/>
        <w:spacing w:before="0" w:beforeAutospacing="0" w:after="0" w:afterAutospacing="0"/>
      </w:pPr>
    </w:p>
    <w:p w14:paraId="1FD56628" w14:textId="77777777" w:rsidR="00FA2563" w:rsidRDefault="00FA2563" w:rsidP="005D7952">
      <w:pPr>
        <w:pStyle w:val="NormalWeb"/>
        <w:spacing w:before="0" w:beforeAutospacing="0" w:after="0" w:afterAutospacing="0"/>
      </w:pPr>
      <w:r>
        <w:rPr>
          <w:rFonts w:ascii="Arial" w:hAnsi="Arial" w:cs="Arial"/>
          <w:b/>
          <w:bCs/>
          <w:color w:val="000000"/>
          <w:sz w:val="22"/>
          <w:szCs w:val="22"/>
        </w:rPr>
        <w:t>FULL ORCHESTRA</w:t>
      </w:r>
    </w:p>
    <w:p w14:paraId="58BCDDD4" w14:textId="4CCF9C3F" w:rsidR="006A2B54" w:rsidRDefault="00FA2563" w:rsidP="00FA2563">
      <w:pPr>
        <w:pStyle w:val="NormalWeb"/>
        <w:spacing w:before="0" w:beforeAutospacing="0" w:after="0" w:afterAutospacing="0"/>
        <w:rPr>
          <w:rFonts w:ascii="Arial" w:hAnsi="Arial" w:cs="Arial"/>
          <w:color w:val="000000"/>
        </w:rPr>
      </w:pPr>
      <w:r>
        <w:rPr>
          <w:rFonts w:ascii="Arial" w:hAnsi="Arial" w:cs="Arial"/>
          <w:color w:val="000000"/>
        </w:rPr>
        <w:t xml:space="preserve">Rather than a “duo, trio, or quartet” as we see in </w:t>
      </w:r>
      <w:r w:rsidR="006A2B54">
        <w:rPr>
          <w:rFonts w:ascii="Arial" w:hAnsi="Arial" w:cs="Arial"/>
          <w:color w:val="000000"/>
        </w:rPr>
        <w:t xml:space="preserve">audio book recording, the production of </w:t>
      </w:r>
      <w:r>
        <w:rPr>
          <w:rFonts w:ascii="Arial" w:hAnsi="Arial" w:cs="Arial"/>
          <w:color w:val="000000"/>
        </w:rPr>
        <w:t>a full-size monthly magazine can engage a “</w:t>
      </w:r>
      <w:r>
        <w:rPr>
          <w:rFonts w:ascii="Arial" w:hAnsi="Arial" w:cs="Arial"/>
          <w:b/>
          <w:bCs/>
          <w:color w:val="000000"/>
        </w:rPr>
        <w:t>full orchestra</w:t>
      </w:r>
      <w:r w:rsidR="005D7952">
        <w:rPr>
          <w:rFonts w:ascii="Arial" w:hAnsi="Arial" w:cs="Arial"/>
          <w:color w:val="000000"/>
        </w:rPr>
        <w:t>”</w:t>
      </w:r>
    </w:p>
    <w:p w14:paraId="6096EAED" w14:textId="3996ED6F" w:rsidR="00FA2563" w:rsidRDefault="00FA2563" w:rsidP="00FA2563">
      <w:pPr>
        <w:pStyle w:val="NormalWeb"/>
        <w:spacing w:before="0" w:beforeAutospacing="0" w:after="0" w:afterAutospacing="0"/>
      </w:pPr>
    </w:p>
    <w:p w14:paraId="18BF68EE" w14:textId="3DD4E7ED" w:rsidR="00FA2563" w:rsidRDefault="00FA2563" w:rsidP="005D7952">
      <w:pPr>
        <w:pStyle w:val="NormalWeb"/>
        <w:spacing w:before="0" w:beforeAutospacing="0" w:after="0" w:afterAutospacing="0"/>
      </w:pPr>
      <w:r>
        <w:rPr>
          <w:rFonts w:ascii="Arial" w:hAnsi="Arial" w:cs="Arial"/>
          <w:b/>
          <w:bCs/>
          <w:color w:val="000000"/>
          <w:sz w:val="22"/>
          <w:szCs w:val="22"/>
        </w:rPr>
        <w:t>OUT OF SEQUENCE</w:t>
      </w:r>
    </w:p>
    <w:p w14:paraId="0156935E" w14:textId="7160211D" w:rsidR="005D7952" w:rsidRDefault="006A2B54" w:rsidP="00FA2563">
      <w:pPr>
        <w:pStyle w:val="NormalWeb"/>
        <w:spacing w:before="0" w:beforeAutospacing="0" w:after="0" w:afterAutospacing="0"/>
        <w:rPr>
          <w:rFonts w:ascii="Arial" w:hAnsi="Arial" w:cs="Arial"/>
          <w:color w:val="000000"/>
        </w:rPr>
      </w:pPr>
      <w:r>
        <w:rPr>
          <w:rFonts w:ascii="Arial" w:hAnsi="Arial" w:cs="Arial"/>
          <w:color w:val="000000"/>
        </w:rPr>
        <w:t>Like motion pictures, magazines</w:t>
      </w:r>
      <w:r w:rsidR="00FA2563">
        <w:rPr>
          <w:rFonts w:ascii="Arial" w:hAnsi="Arial" w:cs="Arial"/>
          <w:i/>
          <w:iCs/>
          <w:color w:val="000000"/>
        </w:rPr>
        <w:t xml:space="preserve"> </w:t>
      </w:r>
      <w:r w:rsidR="00FA2563">
        <w:rPr>
          <w:rFonts w:ascii="Arial" w:hAnsi="Arial" w:cs="Arial"/>
          <w:color w:val="000000"/>
        </w:rPr>
        <w:t>can be produced out-of-sequence</w:t>
      </w:r>
      <w:r>
        <w:rPr>
          <w:rFonts w:ascii="Arial" w:hAnsi="Arial" w:cs="Arial"/>
          <w:color w:val="000000"/>
        </w:rPr>
        <w:t>,</w:t>
      </w:r>
      <w:r w:rsidR="00FA2563">
        <w:rPr>
          <w:rFonts w:ascii="Arial" w:hAnsi="Arial" w:cs="Arial"/>
          <w:color w:val="000000"/>
        </w:rPr>
        <w:t xml:space="preserve"> based on who’s available and when. This is especially helpful when dealing with volunteers that have irregular schedules, or just come in whenever they </w:t>
      </w:r>
      <w:r w:rsidR="005D7952">
        <w:rPr>
          <w:rFonts w:ascii="Arial" w:hAnsi="Arial" w:cs="Arial"/>
          <w:color w:val="000000"/>
        </w:rPr>
        <w:t>have a little time available.</w:t>
      </w:r>
    </w:p>
    <w:p w14:paraId="1862EEEE" w14:textId="77777777" w:rsidR="005D7952" w:rsidRPr="005D7952" w:rsidRDefault="005D7952" w:rsidP="00FA2563">
      <w:pPr>
        <w:pStyle w:val="NormalWeb"/>
        <w:spacing w:before="0" w:beforeAutospacing="0" w:after="0" w:afterAutospacing="0"/>
        <w:rPr>
          <w:rFonts w:ascii="Arial" w:hAnsi="Arial" w:cs="Arial"/>
          <w:color w:val="000000"/>
        </w:rPr>
      </w:pPr>
    </w:p>
    <w:p w14:paraId="3373339F" w14:textId="6A1339F2" w:rsidR="00FA2563" w:rsidRDefault="00FA2563" w:rsidP="005D7952">
      <w:pPr>
        <w:pStyle w:val="NormalWeb"/>
        <w:spacing w:before="0" w:beforeAutospacing="0" w:after="0" w:afterAutospacing="0"/>
      </w:pPr>
      <w:r>
        <w:rPr>
          <w:rFonts w:ascii="Arial" w:hAnsi="Arial" w:cs="Arial"/>
          <w:b/>
          <w:bCs/>
          <w:color w:val="000000"/>
          <w:sz w:val="22"/>
          <w:szCs w:val="22"/>
        </w:rPr>
        <w:t>CASTING</w:t>
      </w:r>
    </w:p>
    <w:p w14:paraId="65903CE9" w14:textId="54589E13" w:rsidR="00FA2563" w:rsidRDefault="006A2B54" w:rsidP="00FA2563">
      <w:pPr>
        <w:pStyle w:val="NormalWeb"/>
        <w:spacing w:before="0" w:beforeAutospacing="0" w:after="0" w:afterAutospacing="0"/>
        <w:rPr>
          <w:rFonts w:ascii="Arial" w:hAnsi="Arial" w:cs="Arial"/>
          <w:color w:val="000000"/>
        </w:rPr>
      </w:pPr>
      <w:r w:rsidRPr="006A2B54">
        <w:rPr>
          <w:rFonts w:ascii="Arial" w:hAnsi="Arial" w:cs="Arial"/>
          <w:iCs/>
          <w:color w:val="000000"/>
        </w:rPr>
        <w:t>We often think about casting as pertaining only to narrators, but really, it extends far beyond that.</w:t>
      </w:r>
      <w:r>
        <w:rPr>
          <w:rFonts w:ascii="Arial" w:hAnsi="Arial" w:cs="Arial"/>
          <w:b/>
          <w:bCs/>
          <w:color w:val="FF9900"/>
          <w:sz w:val="22"/>
          <w:szCs w:val="22"/>
        </w:rPr>
        <w:t> </w:t>
      </w:r>
      <w:r w:rsidRPr="006A2B54">
        <w:rPr>
          <w:rFonts w:ascii="Arial" w:hAnsi="Arial" w:cs="Arial"/>
          <w:color w:val="000000"/>
        </w:rPr>
        <w:t>With careful planning</w:t>
      </w:r>
      <w:r>
        <w:rPr>
          <w:rFonts w:ascii="Arial" w:hAnsi="Arial" w:cs="Arial"/>
          <w:color w:val="000000"/>
        </w:rPr>
        <w:t>, magazine productions can zero in on the core strengths of your team and promote more efficient use of their time.</w:t>
      </w:r>
      <w:r w:rsidR="005D7952">
        <w:rPr>
          <w:rFonts w:ascii="Arial" w:hAnsi="Arial" w:cs="Arial"/>
          <w:color w:val="000000"/>
        </w:rPr>
        <w:t>.</w:t>
      </w:r>
      <w:r>
        <w:rPr>
          <w:rFonts w:ascii="Arial" w:hAnsi="Arial" w:cs="Arial"/>
          <w:color w:val="000000"/>
        </w:rPr>
        <w:t>. Because ideally, there’s always SOMETHING to do!   Specifically, the preparation of print copy, rehearsal and recording, corrections and final mastering; DTB construction, testing, and shipment.</w:t>
      </w:r>
      <w:r w:rsidR="00FA2563">
        <w:t> </w:t>
      </w:r>
      <w:r w:rsidR="00FA2563">
        <w:rPr>
          <w:rFonts w:ascii="Arial" w:hAnsi="Arial" w:cs="Arial"/>
          <w:color w:val="000000"/>
        </w:rPr>
        <w:t xml:space="preserve">  </w:t>
      </w:r>
    </w:p>
    <w:p w14:paraId="697DAD41" w14:textId="77777777" w:rsidR="00D03AE6" w:rsidRDefault="00D03AE6" w:rsidP="00FA2563">
      <w:pPr>
        <w:pStyle w:val="NormalWeb"/>
        <w:spacing w:before="0" w:beforeAutospacing="0" w:after="0" w:afterAutospacing="0"/>
        <w:rPr>
          <w:rFonts w:ascii="Arial" w:hAnsi="Arial" w:cs="Arial"/>
          <w:color w:val="000000"/>
        </w:rPr>
      </w:pPr>
    </w:p>
    <w:p w14:paraId="572E3BE2" w14:textId="2B079E0A" w:rsidR="00FA2563" w:rsidRDefault="00FA2563" w:rsidP="005D7952">
      <w:pPr>
        <w:pStyle w:val="NormalWeb"/>
        <w:spacing w:before="0" w:beforeAutospacing="0" w:after="0" w:afterAutospacing="0"/>
      </w:pPr>
      <w:r>
        <w:rPr>
          <w:rFonts w:ascii="Arial" w:hAnsi="Arial" w:cs="Arial"/>
          <w:b/>
          <w:bCs/>
          <w:color w:val="000000"/>
          <w:sz w:val="22"/>
          <w:szCs w:val="22"/>
        </w:rPr>
        <w:t xml:space="preserve">THREE ESSENTIAL TEAM FUNCTIONS </w:t>
      </w:r>
      <w:r w:rsidR="005D7952">
        <w:rPr>
          <w:rFonts w:ascii="Arial" w:hAnsi="Arial" w:cs="Arial"/>
          <w:bCs/>
          <w:color w:val="000000"/>
          <w:sz w:val="22"/>
          <w:szCs w:val="22"/>
        </w:rPr>
        <w:t xml:space="preserve">- </w:t>
      </w:r>
      <w:r w:rsidRPr="006A2B54">
        <w:rPr>
          <w:rFonts w:ascii="Arial" w:hAnsi="Arial" w:cs="Arial"/>
          <w:bCs/>
          <w:color w:val="000000"/>
          <w:sz w:val="22"/>
          <w:szCs w:val="22"/>
        </w:rPr>
        <w:t>featuring a mix of studio roles...</w:t>
      </w:r>
    </w:p>
    <w:p w14:paraId="23BC35A1" w14:textId="4522DE06" w:rsidR="00FA2563" w:rsidRDefault="00FA2563" w:rsidP="005D7952">
      <w:pPr>
        <w:pStyle w:val="NormalWeb"/>
        <w:numPr>
          <w:ilvl w:val="0"/>
          <w:numId w:val="41"/>
        </w:numPr>
        <w:spacing w:before="0" w:beforeAutospacing="0" w:after="0" w:afterAutospacing="0"/>
        <w:ind w:left="360"/>
      </w:pPr>
      <w:r w:rsidRPr="006A2B54">
        <w:rPr>
          <w:rFonts w:ascii="Arial" w:hAnsi="Arial" w:cs="Arial"/>
          <w:bCs/>
          <w:color w:val="000000"/>
          <w:sz w:val="22"/>
          <w:szCs w:val="22"/>
        </w:rPr>
        <w:t>PAGINATION</w:t>
      </w:r>
      <w:r w:rsidR="006A2B54">
        <w:rPr>
          <w:rFonts w:ascii="Arial" w:hAnsi="Arial" w:cs="Arial"/>
          <w:color w:val="000000"/>
          <w:sz w:val="22"/>
          <w:szCs w:val="22"/>
        </w:rPr>
        <w:t xml:space="preserve"> (i.e. </w:t>
      </w:r>
      <w:r>
        <w:rPr>
          <w:rFonts w:ascii="Arial" w:hAnsi="Arial" w:cs="Arial"/>
          <w:color w:val="000000"/>
          <w:sz w:val="22"/>
          <w:szCs w:val="22"/>
        </w:rPr>
        <w:t>PRE-READING + RESEARCH + NOTATING PRINT COPIES</w:t>
      </w:r>
      <w:r w:rsidR="006A2B54">
        <w:rPr>
          <w:rFonts w:ascii="Arial" w:hAnsi="Arial" w:cs="Arial"/>
          <w:color w:val="000000"/>
          <w:sz w:val="22"/>
          <w:szCs w:val="22"/>
        </w:rPr>
        <w:t>)</w:t>
      </w:r>
      <w:r>
        <w:rPr>
          <w:rFonts w:ascii="Arial" w:hAnsi="Arial" w:cs="Arial"/>
          <w:color w:val="000000"/>
          <w:sz w:val="22"/>
          <w:szCs w:val="22"/>
        </w:rPr>
        <w:t xml:space="preserve"> </w:t>
      </w:r>
    </w:p>
    <w:p w14:paraId="066223E1" w14:textId="6556A606" w:rsidR="00FA2563" w:rsidRDefault="00FA2563" w:rsidP="005D7952">
      <w:pPr>
        <w:pStyle w:val="NormalWeb"/>
        <w:numPr>
          <w:ilvl w:val="0"/>
          <w:numId w:val="41"/>
        </w:numPr>
        <w:spacing w:before="0" w:beforeAutospacing="0" w:after="0" w:afterAutospacing="0"/>
        <w:ind w:left="360"/>
      </w:pPr>
      <w:r w:rsidRPr="006A2B54">
        <w:rPr>
          <w:rFonts w:ascii="Arial" w:hAnsi="Arial" w:cs="Arial"/>
          <w:bCs/>
          <w:color w:val="000000"/>
          <w:sz w:val="22"/>
          <w:szCs w:val="22"/>
        </w:rPr>
        <w:t>PRIMARY</w:t>
      </w:r>
      <w:r w:rsidRPr="006A2B54">
        <w:rPr>
          <w:rFonts w:ascii="Arial" w:hAnsi="Arial" w:cs="Arial"/>
          <w:color w:val="000000"/>
          <w:sz w:val="22"/>
          <w:szCs w:val="22"/>
        </w:rPr>
        <w:t xml:space="preserve"> </w:t>
      </w:r>
      <w:r w:rsidRPr="006A2B54">
        <w:rPr>
          <w:rFonts w:ascii="Arial" w:hAnsi="Arial" w:cs="Arial"/>
          <w:bCs/>
          <w:color w:val="000000"/>
          <w:sz w:val="22"/>
          <w:szCs w:val="22"/>
        </w:rPr>
        <w:t>RECORDING</w:t>
      </w:r>
      <w:r w:rsidR="006A2B54">
        <w:rPr>
          <w:rFonts w:ascii="Arial" w:hAnsi="Arial" w:cs="Arial"/>
          <w:color w:val="000000"/>
          <w:sz w:val="22"/>
          <w:szCs w:val="22"/>
        </w:rPr>
        <w:t xml:space="preserve"> (i.e. </w:t>
      </w:r>
      <w:r>
        <w:rPr>
          <w:rFonts w:ascii="Arial" w:hAnsi="Arial" w:cs="Arial"/>
          <w:color w:val="000000"/>
          <w:sz w:val="22"/>
          <w:szCs w:val="22"/>
        </w:rPr>
        <w:t>NARRATION + MONITORING</w:t>
      </w:r>
      <w:r w:rsidR="006A2B54">
        <w:rPr>
          <w:rFonts w:ascii="Arial" w:hAnsi="Arial" w:cs="Arial"/>
          <w:color w:val="000000"/>
          <w:sz w:val="22"/>
          <w:szCs w:val="22"/>
        </w:rPr>
        <w:t xml:space="preserve"> + REVIEWING)</w:t>
      </w:r>
    </w:p>
    <w:p w14:paraId="7E071FAA" w14:textId="6ADEC1B3" w:rsidR="00FA2563" w:rsidRDefault="00FA2563" w:rsidP="005D7952">
      <w:pPr>
        <w:pStyle w:val="NormalWeb"/>
        <w:numPr>
          <w:ilvl w:val="0"/>
          <w:numId w:val="41"/>
        </w:numPr>
        <w:spacing w:before="0" w:beforeAutospacing="0" w:after="0" w:afterAutospacing="0"/>
        <w:ind w:left="360"/>
      </w:pPr>
      <w:r w:rsidRPr="006A2B54">
        <w:rPr>
          <w:rFonts w:ascii="Arial" w:hAnsi="Arial" w:cs="Arial"/>
          <w:bCs/>
          <w:color w:val="000000"/>
          <w:sz w:val="22"/>
          <w:szCs w:val="22"/>
        </w:rPr>
        <w:t>IN-HOUSE</w:t>
      </w:r>
      <w:r w:rsidRPr="006A2B54">
        <w:rPr>
          <w:rFonts w:ascii="Arial" w:hAnsi="Arial" w:cs="Arial"/>
          <w:color w:val="000000"/>
          <w:sz w:val="22"/>
          <w:szCs w:val="22"/>
        </w:rPr>
        <w:t xml:space="preserve"> </w:t>
      </w:r>
      <w:r w:rsidRPr="006A2B54">
        <w:rPr>
          <w:rFonts w:ascii="Arial" w:hAnsi="Arial" w:cs="Arial"/>
          <w:bCs/>
          <w:color w:val="000000"/>
          <w:sz w:val="22"/>
          <w:szCs w:val="22"/>
        </w:rPr>
        <w:t xml:space="preserve">REVIEW </w:t>
      </w:r>
      <w:r w:rsidR="005D7952">
        <w:rPr>
          <w:rFonts w:ascii="Arial" w:hAnsi="Arial" w:cs="Arial"/>
          <w:color w:val="000000"/>
          <w:sz w:val="22"/>
          <w:szCs w:val="22"/>
        </w:rPr>
        <w:t xml:space="preserve">&amp; </w:t>
      </w:r>
      <w:r w:rsidRPr="006A2B54">
        <w:rPr>
          <w:rFonts w:ascii="Arial" w:hAnsi="Arial" w:cs="Arial"/>
          <w:bCs/>
          <w:color w:val="000000"/>
          <w:sz w:val="22"/>
          <w:szCs w:val="22"/>
        </w:rPr>
        <w:t>FINAL</w:t>
      </w:r>
      <w:r w:rsidRPr="006A2B54">
        <w:rPr>
          <w:rFonts w:ascii="Arial" w:hAnsi="Arial" w:cs="Arial"/>
          <w:color w:val="000000"/>
          <w:sz w:val="22"/>
          <w:szCs w:val="22"/>
        </w:rPr>
        <w:t xml:space="preserve"> </w:t>
      </w:r>
      <w:r w:rsidRPr="006A2B54">
        <w:rPr>
          <w:rFonts w:ascii="Arial" w:hAnsi="Arial" w:cs="Arial"/>
          <w:bCs/>
          <w:color w:val="000000"/>
          <w:sz w:val="22"/>
          <w:szCs w:val="22"/>
        </w:rPr>
        <w:t>MASTERING</w:t>
      </w:r>
      <w:r w:rsidR="006A2B54">
        <w:rPr>
          <w:rFonts w:ascii="Arial" w:hAnsi="Arial" w:cs="Arial"/>
          <w:color w:val="000000"/>
          <w:sz w:val="22"/>
          <w:szCs w:val="22"/>
        </w:rPr>
        <w:t xml:space="preserve"> (i.e. FINAL </w:t>
      </w:r>
      <w:r>
        <w:rPr>
          <w:rFonts w:ascii="Arial" w:hAnsi="Arial" w:cs="Arial"/>
          <w:color w:val="000000"/>
          <w:sz w:val="22"/>
          <w:szCs w:val="22"/>
        </w:rPr>
        <w:t>QC + EDITING + DTB CREATION</w:t>
      </w:r>
      <w:r w:rsidR="006A2B54">
        <w:rPr>
          <w:rFonts w:ascii="Arial" w:hAnsi="Arial" w:cs="Arial"/>
          <w:color w:val="000000"/>
          <w:sz w:val="22"/>
          <w:szCs w:val="22"/>
        </w:rPr>
        <w:t>)</w:t>
      </w:r>
    </w:p>
    <w:p w14:paraId="7256AE0C" w14:textId="77777777" w:rsidR="006A2B54" w:rsidRDefault="006A2B54" w:rsidP="00FA2563">
      <w:pPr>
        <w:pStyle w:val="NormalWeb"/>
        <w:spacing w:before="0" w:beforeAutospacing="0" w:after="0" w:afterAutospacing="0"/>
      </w:pPr>
    </w:p>
    <w:p w14:paraId="025FF4C7" w14:textId="6282F0B1" w:rsidR="00FA2563" w:rsidRPr="00895926" w:rsidRDefault="00FA2563" w:rsidP="005D7952">
      <w:pPr>
        <w:pStyle w:val="NormalWeb"/>
        <w:spacing w:before="0" w:beforeAutospacing="0" w:after="0" w:afterAutospacing="0"/>
        <w:rPr>
          <w:b/>
        </w:rPr>
      </w:pPr>
      <w:r w:rsidRPr="00895926">
        <w:rPr>
          <w:rFonts w:ascii="Arial" w:hAnsi="Arial" w:cs="Arial"/>
          <w:b/>
          <w:iCs/>
          <w:color w:val="000000"/>
          <w:sz w:val="22"/>
          <w:szCs w:val="22"/>
        </w:rPr>
        <w:t>STUDIO ROLES....</w:t>
      </w:r>
    </w:p>
    <w:p w14:paraId="0BF1A3EE" w14:textId="527A209D" w:rsidR="00FA2563" w:rsidRDefault="00895926" w:rsidP="005D7952">
      <w:pPr>
        <w:pStyle w:val="NormalWeb"/>
        <w:spacing w:before="0" w:beforeAutospacing="0" w:after="0" w:afterAutospacing="0"/>
      </w:pPr>
      <w:r>
        <w:rPr>
          <w:rFonts w:ascii="Arial" w:hAnsi="Arial" w:cs="Arial"/>
          <w:color w:val="000000"/>
          <w:sz w:val="22"/>
          <w:szCs w:val="22"/>
        </w:rPr>
        <w:t>M</w:t>
      </w:r>
      <w:r w:rsidR="00FA2563">
        <w:rPr>
          <w:rFonts w:ascii="Arial" w:hAnsi="Arial" w:cs="Arial"/>
          <w:color w:val="000000"/>
          <w:sz w:val="22"/>
          <w:szCs w:val="22"/>
        </w:rPr>
        <w:t>any studios frame the Narrator role a</w:t>
      </w:r>
      <w:r>
        <w:rPr>
          <w:rFonts w:ascii="Arial" w:hAnsi="Arial" w:cs="Arial"/>
          <w:color w:val="000000"/>
          <w:sz w:val="22"/>
          <w:szCs w:val="22"/>
        </w:rPr>
        <w:t>s a “carrot” -</w:t>
      </w:r>
      <w:r w:rsidR="00FA2563">
        <w:rPr>
          <w:rFonts w:ascii="Arial" w:hAnsi="Arial" w:cs="Arial"/>
          <w:color w:val="000000"/>
          <w:sz w:val="22"/>
          <w:szCs w:val="22"/>
        </w:rPr>
        <w:t> something to be earned after a person gains experience as a monitor and reviewer. In this light, magazines can provide a great training ground for new talent, offering opportunities to develop good habits and sharper attention to detail</w:t>
      </w:r>
      <w:r w:rsidR="00FA2563">
        <w:rPr>
          <w:rFonts w:ascii="Arial" w:hAnsi="Arial" w:cs="Arial"/>
          <w:i/>
          <w:iCs/>
          <w:color w:val="000000"/>
          <w:sz w:val="22"/>
          <w:szCs w:val="22"/>
        </w:rPr>
        <w:t xml:space="preserve"> ahead of</w:t>
      </w:r>
      <w:r w:rsidR="00FA2563">
        <w:rPr>
          <w:rFonts w:ascii="Arial" w:hAnsi="Arial" w:cs="Arial"/>
          <w:color w:val="000000"/>
          <w:sz w:val="22"/>
          <w:szCs w:val="22"/>
        </w:rPr>
        <w:t xml:space="preserve"> actual hands-on recording duties.</w:t>
      </w:r>
    </w:p>
    <w:p w14:paraId="32421375" w14:textId="77777777" w:rsidR="005D7952" w:rsidRDefault="005D7952" w:rsidP="005D7952">
      <w:pPr>
        <w:pStyle w:val="NormalWeb"/>
        <w:spacing w:before="0" w:beforeAutospacing="0" w:after="0" w:afterAutospacing="0"/>
      </w:pPr>
    </w:p>
    <w:p w14:paraId="502AA3FF" w14:textId="1E6FED88" w:rsidR="00FA2563" w:rsidRDefault="00FA2563" w:rsidP="005D7952">
      <w:pPr>
        <w:pStyle w:val="NormalWeb"/>
        <w:numPr>
          <w:ilvl w:val="0"/>
          <w:numId w:val="43"/>
        </w:numPr>
        <w:spacing w:before="0" w:beforeAutospacing="0" w:after="0" w:afterAutospacing="0"/>
        <w:ind w:left="360" w:right="-270"/>
      </w:pPr>
      <w:r>
        <w:rPr>
          <w:rFonts w:ascii="Arial" w:hAnsi="Arial" w:cs="Arial"/>
          <w:b/>
          <w:bCs/>
          <w:color w:val="000000"/>
          <w:sz w:val="22"/>
          <w:szCs w:val="22"/>
        </w:rPr>
        <w:t>REVIEWER</w:t>
      </w:r>
    </w:p>
    <w:p w14:paraId="0EE252DE" w14:textId="77777777" w:rsidR="00FA2563" w:rsidRPr="005D7952" w:rsidRDefault="00FA2563" w:rsidP="005D7952">
      <w:pPr>
        <w:pStyle w:val="NormalWeb"/>
        <w:numPr>
          <w:ilvl w:val="0"/>
          <w:numId w:val="44"/>
        </w:numPr>
        <w:spacing w:before="0" w:beforeAutospacing="0" w:after="0" w:afterAutospacing="0"/>
        <w:ind w:right="-270"/>
        <w:textAlignment w:val="baseline"/>
        <w:rPr>
          <w:rFonts w:ascii="Arial" w:hAnsi="Arial" w:cs="Arial"/>
          <w:color w:val="000000"/>
        </w:rPr>
      </w:pPr>
      <w:r w:rsidRPr="005D7952">
        <w:rPr>
          <w:rFonts w:ascii="Arial" w:hAnsi="Arial" w:cs="Arial"/>
          <w:color w:val="000000"/>
        </w:rPr>
        <w:t xml:space="preserve">Gets volunteers </w:t>
      </w:r>
      <w:r w:rsidRPr="005D7952">
        <w:rPr>
          <w:rFonts w:ascii="Arial" w:hAnsi="Arial" w:cs="Arial"/>
          <w:bCs/>
          <w:color w:val="000000"/>
        </w:rPr>
        <w:t>familiar with the subject matter</w:t>
      </w:r>
      <w:r w:rsidRPr="005D7952">
        <w:rPr>
          <w:rFonts w:ascii="Arial" w:hAnsi="Arial" w:cs="Arial"/>
          <w:color w:val="000000"/>
        </w:rPr>
        <w:t xml:space="preserve"> and overall “voice” of the magazine. </w:t>
      </w:r>
    </w:p>
    <w:p w14:paraId="1B91D156" w14:textId="77777777" w:rsidR="00FA2563" w:rsidRPr="005D7952" w:rsidRDefault="00FA2563" w:rsidP="005D7952">
      <w:pPr>
        <w:pStyle w:val="NormalWeb"/>
        <w:numPr>
          <w:ilvl w:val="0"/>
          <w:numId w:val="44"/>
        </w:numPr>
        <w:spacing w:before="0" w:beforeAutospacing="0" w:after="0" w:afterAutospacing="0"/>
        <w:ind w:right="-270"/>
        <w:textAlignment w:val="baseline"/>
        <w:rPr>
          <w:rFonts w:ascii="Arial" w:hAnsi="Arial" w:cs="Arial"/>
          <w:color w:val="000000"/>
        </w:rPr>
      </w:pPr>
      <w:r w:rsidRPr="005D7952">
        <w:rPr>
          <w:rFonts w:ascii="Arial" w:hAnsi="Arial" w:cs="Arial"/>
          <w:color w:val="000000"/>
        </w:rPr>
        <w:t xml:space="preserve">Teaches new recruits about the </w:t>
      </w:r>
      <w:r w:rsidRPr="005D7952">
        <w:rPr>
          <w:rFonts w:ascii="Arial" w:hAnsi="Arial" w:cs="Arial"/>
          <w:bCs/>
          <w:color w:val="000000"/>
        </w:rPr>
        <w:t>building blocks</w:t>
      </w:r>
      <w:r w:rsidRPr="005D7952">
        <w:rPr>
          <w:rFonts w:ascii="Arial" w:hAnsi="Arial" w:cs="Arial"/>
          <w:b/>
          <w:bCs/>
          <w:color w:val="000000"/>
        </w:rPr>
        <w:t xml:space="preserve"> </w:t>
      </w:r>
      <w:r w:rsidRPr="005D7952">
        <w:rPr>
          <w:rFonts w:ascii="Arial" w:hAnsi="Arial" w:cs="Arial"/>
          <w:color w:val="000000"/>
        </w:rPr>
        <w:t>of good audio quality and continuity.</w:t>
      </w:r>
      <w:r w:rsidRPr="005D7952">
        <w:rPr>
          <w:rFonts w:ascii="Arial" w:hAnsi="Arial" w:cs="Arial"/>
          <w:b/>
          <w:bCs/>
          <w:color w:val="000000"/>
        </w:rPr>
        <w:t xml:space="preserve"> </w:t>
      </w:r>
      <w:r w:rsidRPr="005D7952">
        <w:rPr>
          <w:rFonts w:ascii="Arial" w:hAnsi="Arial" w:cs="Arial"/>
          <w:color w:val="000000"/>
        </w:rPr>
        <w:t>With magazines especially, they’ll encounter a</w:t>
      </w:r>
      <w:r w:rsidRPr="005D7952">
        <w:rPr>
          <w:rFonts w:ascii="Arial" w:hAnsi="Arial" w:cs="Arial"/>
          <w:i/>
          <w:iCs/>
          <w:color w:val="000000"/>
        </w:rPr>
        <w:t xml:space="preserve"> variety of voices</w:t>
      </w:r>
      <w:r w:rsidRPr="005D7952">
        <w:rPr>
          <w:rFonts w:ascii="Arial" w:hAnsi="Arial" w:cs="Arial"/>
          <w:color w:val="000000"/>
        </w:rPr>
        <w:t xml:space="preserve"> and recording teams -- and new reviewers can learn to recognize the strengths and weaknesses of each.  </w:t>
      </w:r>
    </w:p>
    <w:p w14:paraId="44189D0B" w14:textId="77777777" w:rsidR="00FA2563" w:rsidRPr="005D7952" w:rsidRDefault="00FA2563" w:rsidP="005D7952">
      <w:pPr>
        <w:pStyle w:val="NormalWeb"/>
        <w:numPr>
          <w:ilvl w:val="0"/>
          <w:numId w:val="44"/>
        </w:numPr>
        <w:spacing w:before="0" w:beforeAutospacing="0" w:after="0" w:afterAutospacing="0"/>
        <w:ind w:right="-270"/>
        <w:textAlignment w:val="baseline"/>
        <w:rPr>
          <w:rFonts w:ascii="Arial" w:hAnsi="Arial" w:cs="Arial"/>
          <w:color w:val="000000"/>
        </w:rPr>
      </w:pPr>
      <w:r w:rsidRPr="005D7952">
        <w:rPr>
          <w:rFonts w:ascii="Arial" w:hAnsi="Arial" w:cs="Arial"/>
          <w:color w:val="000000"/>
        </w:rPr>
        <w:t xml:space="preserve">And perhaps best of all, reviewing can </w:t>
      </w:r>
      <w:r w:rsidRPr="005D7952">
        <w:rPr>
          <w:rFonts w:ascii="Arial" w:hAnsi="Arial" w:cs="Arial"/>
          <w:bCs/>
          <w:color w:val="000000"/>
        </w:rPr>
        <w:t>instill an overall sense of pickiness</w:t>
      </w:r>
      <w:r w:rsidRPr="005D7952">
        <w:rPr>
          <w:rFonts w:ascii="Arial" w:hAnsi="Arial" w:cs="Arial"/>
          <w:color w:val="000000"/>
        </w:rPr>
        <w:t xml:space="preserve"> that can carry over to the monitor and narrator roles! </w:t>
      </w:r>
    </w:p>
    <w:p w14:paraId="414607E3" w14:textId="77777777" w:rsidR="005D7952" w:rsidRDefault="005D7952" w:rsidP="00895926">
      <w:pPr>
        <w:pStyle w:val="NormalWeb"/>
        <w:spacing w:before="0" w:beforeAutospacing="0" w:after="0" w:afterAutospacing="0"/>
        <w:rPr>
          <w:rFonts w:ascii="Arial" w:hAnsi="Arial" w:cs="Arial"/>
          <w:b/>
          <w:bCs/>
          <w:color w:val="FF9900"/>
          <w:sz w:val="22"/>
          <w:szCs w:val="22"/>
        </w:rPr>
      </w:pPr>
    </w:p>
    <w:p w14:paraId="5D929F63" w14:textId="48E83D33" w:rsidR="00FA2563" w:rsidRDefault="00FA2563" w:rsidP="005D7952">
      <w:pPr>
        <w:pStyle w:val="NormalWeb"/>
        <w:numPr>
          <w:ilvl w:val="0"/>
          <w:numId w:val="43"/>
        </w:numPr>
        <w:spacing w:before="0" w:beforeAutospacing="0" w:after="0" w:afterAutospacing="0"/>
        <w:ind w:left="360"/>
      </w:pPr>
      <w:r>
        <w:rPr>
          <w:rFonts w:ascii="Arial" w:hAnsi="Arial" w:cs="Arial"/>
          <w:b/>
          <w:bCs/>
          <w:color w:val="000000"/>
          <w:sz w:val="22"/>
          <w:szCs w:val="22"/>
        </w:rPr>
        <w:t>MONITOR</w:t>
      </w:r>
    </w:p>
    <w:p w14:paraId="5CF972CD" w14:textId="77777777" w:rsidR="00FA2563" w:rsidRDefault="00FA2563" w:rsidP="005D7952">
      <w:pPr>
        <w:pStyle w:val="NormalWeb"/>
        <w:numPr>
          <w:ilvl w:val="0"/>
          <w:numId w:val="45"/>
        </w:numPr>
        <w:spacing w:before="0" w:beforeAutospacing="0" w:after="0" w:afterAutospacing="0"/>
        <w:textAlignment w:val="baseline"/>
        <w:rPr>
          <w:rFonts w:ascii="Arial" w:hAnsi="Arial" w:cs="Arial"/>
          <w:color w:val="000000"/>
        </w:rPr>
      </w:pPr>
      <w:r>
        <w:rPr>
          <w:rFonts w:ascii="Arial" w:hAnsi="Arial" w:cs="Arial"/>
          <w:color w:val="000000"/>
        </w:rPr>
        <w:t>By overseeing live recording sessions, volunteer</w:t>
      </w:r>
      <w:r w:rsidR="00895926">
        <w:rPr>
          <w:rFonts w:ascii="Arial" w:hAnsi="Arial" w:cs="Arial"/>
          <w:color w:val="000000"/>
        </w:rPr>
        <w:t xml:space="preserve"> monitor</w:t>
      </w:r>
      <w:r>
        <w:rPr>
          <w:rFonts w:ascii="Arial" w:hAnsi="Arial" w:cs="Arial"/>
          <w:color w:val="000000"/>
        </w:rPr>
        <w:t xml:space="preserve">s can become </w:t>
      </w:r>
      <w:r w:rsidRPr="00895926">
        <w:rPr>
          <w:rFonts w:ascii="Arial" w:hAnsi="Arial" w:cs="Arial"/>
          <w:bCs/>
          <w:color w:val="000000"/>
        </w:rPr>
        <w:t>more confident and efficient sound engineers/editors</w:t>
      </w:r>
    </w:p>
    <w:p w14:paraId="68B61A81" w14:textId="77777777" w:rsidR="000030BE" w:rsidRDefault="00895926" w:rsidP="005D7952">
      <w:pPr>
        <w:pStyle w:val="NormalWeb"/>
        <w:numPr>
          <w:ilvl w:val="0"/>
          <w:numId w:val="45"/>
        </w:numPr>
        <w:spacing w:before="0" w:beforeAutospacing="0" w:after="0" w:afterAutospacing="0"/>
        <w:textAlignment w:val="baseline"/>
        <w:rPr>
          <w:rFonts w:ascii="Arial" w:hAnsi="Arial" w:cs="Arial"/>
          <w:color w:val="000000"/>
        </w:rPr>
      </w:pPr>
      <w:r>
        <w:rPr>
          <w:rFonts w:ascii="Arial" w:hAnsi="Arial" w:cs="Arial"/>
          <w:bCs/>
          <w:color w:val="000000"/>
        </w:rPr>
        <w:t xml:space="preserve">Monitors </w:t>
      </w:r>
      <w:r w:rsidR="00FA2563" w:rsidRPr="00895926">
        <w:rPr>
          <w:rFonts w:ascii="Arial" w:hAnsi="Arial" w:cs="Arial"/>
          <w:bCs/>
          <w:color w:val="000000"/>
        </w:rPr>
        <w:t>direct</w:t>
      </w:r>
      <w:r w:rsidR="00FA2563" w:rsidRPr="00895926">
        <w:rPr>
          <w:rFonts w:ascii="Arial" w:hAnsi="Arial" w:cs="Arial"/>
          <w:bCs/>
          <w:i/>
          <w:iCs/>
          <w:color w:val="000000"/>
        </w:rPr>
        <w:t xml:space="preserve"> </w:t>
      </w:r>
      <w:r w:rsidR="00FA2563" w:rsidRPr="00895926">
        <w:rPr>
          <w:rFonts w:ascii="Arial" w:hAnsi="Arial" w:cs="Arial"/>
          <w:bCs/>
          <w:color w:val="000000"/>
        </w:rPr>
        <w:t>the recording session,</w:t>
      </w:r>
      <w:r w:rsidR="00FA2563">
        <w:rPr>
          <w:rFonts w:ascii="Arial" w:hAnsi="Arial" w:cs="Arial"/>
          <w:b/>
          <w:bCs/>
          <w:color w:val="000000"/>
        </w:rPr>
        <w:t xml:space="preserve"> </w:t>
      </w:r>
      <w:r w:rsidR="00FA2563">
        <w:rPr>
          <w:rFonts w:ascii="Arial" w:hAnsi="Arial" w:cs="Arial"/>
          <w:color w:val="000000"/>
        </w:rPr>
        <w:t xml:space="preserve">helping set the </w:t>
      </w:r>
      <w:r>
        <w:rPr>
          <w:rFonts w:ascii="Arial" w:hAnsi="Arial" w:cs="Arial"/>
          <w:color w:val="000000"/>
        </w:rPr>
        <w:t>tone and pace of the workflow. The also set</w:t>
      </w:r>
      <w:r w:rsidR="00FA2563">
        <w:rPr>
          <w:rFonts w:ascii="Arial" w:hAnsi="Arial" w:cs="Arial"/>
          <w:color w:val="000000"/>
        </w:rPr>
        <w:t xml:space="preserve"> </w:t>
      </w:r>
      <w:r>
        <w:rPr>
          <w:rFonts w:ascii="Arial" w:hAnsi="Arial" w:cs="Arial"/>
          <w:color w:val="000000"/>
        </w:rPr>
        <w:t>and maintain</w:t>
      </w:r>
      <w:r w:rsidR="00FA2563">
        <w:rPr>
          <w:rFonts w:ascii="Arial" w:hAnsi="Arial" w:cs="Arial"/>
          <w:color w:val="000000"/>
        </w:rPr>
        <w:t xml:space="preserve"> good volume levels for the narrator, cueing and capturing each moment of the session</w:t>
      </w:r>
      <w:r>
        <w:rPr>
          <w:rFonts w:ascii="Arial" w:hAnsi="Arial" w:cs="Arial"/>
          <w:color w:val="000000"/>
        </w:rPr>
        <w:t>.</w:t>
      </w:r>
    </w:p>
    <w:p w14:paraId="2D23C69E" w14:textId="478A050B" w:rsidR="00895926" w:rsidRDefault="00895926" w:rsidP="005D7952">
      <w:pPr>
        <w:pStyle w:val="NormalWeb"/>
        <w:numPr>
          <w:ilvl w:val="0"/>
          <w:numId w:val="45"/>
        </w:numPr>
        <w:spacing w:before="0" w:beforeAutospacing="0" w:after="0" w:afterAutospacing="0"/>
        <w:textAlignment w:val="baseline"/>
        <w:rPr>
          <w:rFonts w:ascii="Arial" w:hAnsi="Arial" w:cs="Arial"/>
          <w:color w:val="000000"/>
        </w:rPr>
      </w:pPr>
      <w:r w:rsidRPr="000030BE">
        <w:rPr>
          <w:rFonts w:ascii="Arial" w:hAnsi="Arial" w:cs="Arial"/>
          <w:color w:val="000000"/>
        </w:rPr>
        <w:t xml:space="preserve">Monitors </w:t>
      </w:r>
      <w:r w:rsidR="00FA2563" w:rsidRPr="000030BE">
        <w:rPr>
          <w:rFonts w:ascii="Arial" w:hAnsi="Arial" w:cs="Arial"/>
          <w:color w:val="000000"/>
        </w:rPr>
        <w:t>listen with a discerning ear and offer</w:t>
      </w:r>
      <w:r w:rsidRPr="000030BE">
        <w:rPr>
          <w:rFonts w:ascii="Arial" w:hAnsi="Arial" w:cs="Arial"/>
          <w:color w:val="000000"/>
        </w:rPr>
        <w:t xml:space="preserve"> praise and encouragement; they also </w:t>
      </w:r>
      <w:r w:rsidR="00FA2563" w:rsidRPr="000030BE">
        <w:rPr>
          <w:rFonts w:ascii="Arial" w:hAnsi="Arial" w:cs="Arial"/>
          <w:color w:val="000000"/>
        </w:rPr>
        <w:t>request touch ups and re-dos, as needed.</w:t>
      </w:r>
    </w:p>
    <w:p w14:paraId="61711DE3" w14:textId="77777777" w:rsidR="005D7952" w:rsidRDefault="005D7952" w:rsidP="00895926">
      <w:pPr>
        <w:pStyle w:val="NormalWeb"/>
        <w:spacing w:before="0" w:beforeAutospacing="0" w:after="0" w:afterAutospacing="0"/>
        <w:rPr>
          <w:rFonts w:ascii="Arial" w:hAnsi="Arial" w:cs="Arial"/>
          <w:color w:val="000000"/>
        </w:rPr>
      </w:pPr>
    </w:p>
    <w:p w14:paraId="75EBEAE0" w14:textId="2BA32231" w:rsidR="00895926" w:rsidRPr="00895926" w:rsidRDefault="005D7952" w:rsidP="005D7952">
      <w:pPr>
        <w:pStyle w:val="NormalWeb"/>
        <w:numPr>
          <w:ilvl w:val="0"/>
          <w:numId w:val="43"/>
        </w:numPr>
        <w:spacing w:before="0" w:beforeAutospacing="0" w:after="0" w:afterAutospacing="0"/>
        <w:ind w:left="360"/>
        <w:rPr>
          <w:rFonts w:ascii="Arial" w:hAnsi="Arial" w:cs="Arial"/>
          <w:b/>
          <w:color w:val="000000"/>
        </w:rPr>
      </w:pPr>
      <w:r>
        <w:rPr>
          <w:rFonts w:ascii="Arial" w:hAnsi="Arial" w:cs="Arial"/>
          <w:b/>
          <w:color w:val="000000"/>
        </w:rPr>
        <w:t>NARRATOR</w:t>
      </w:r>
    </w:p>
    <w:p w14:paraId="59D9EA1F" w14:textId="04E62E7D" w:rsidR="000030BE" w:rsidRDefault="00895926" w:rsidP="005D7952">
      <w:pPr>
        <w:pStyle w:val="NormalWeb"/>
        <w:numPr>
          <w:ilvl w:val="1"/>
          <w:numId w:val="46"/>
        </w:numPr>
        <w:spacing w:before="0" w:beforeAutospacing="0" w:after="0" w:afterAutospacing="0"/>
        <w:textAlignment w:val="baseline"/>
        <w:rPr>
          <w:rFonts w:ascii="Arial" w:hAnsi="Arial" w:cs="Arial"/>
          <w:color w:val="000000"/>
        </w:rPr>
      </w:pPr>
      <w:r w:rsidRPr="00895926">
        <w:rPr>
          <w:rFonts w:ascii="Arial" w:hAnsi="Arial" w:cs="Arial"/>
          <w:bCs/>
          <w:color w:val="000000"/>
        </w:rPr>
        <w:t xml:space="preserve">Magazines offer </w:t>
      </w:r>
      <w:r w:rsidR="00FA2563" w:rsidRPr="00895926">
        <w:rPr>
          <w:rFonts w:ascii="Arial" w:hAnsi="Arial" w:cs="Arial"/>
          <w:bCs/>
          <w:color w:val="000000"/>
        </w:rPr>
        <w:t>experience</w:t>
      </w:r>
      <w:r w:rsidRPr="00895926">
        <w:rPr>
          <w:rFonts w:ascii="Arial" w:hAnsi="Arial" w:cs="Arial"/>
          <w:bCs/>
          <w:color w:val="000000"/>
        </w:rPr>
        <w:t xml:space="preserve"> w</w:t>
      </w:r>
      <w:r w:rsidR="00FA2563" w:rsidRPr="00895926">
        <w:rPr>
          <w:rFonts w:ascii="Arial" w:hAnsi="Arial" w:cs="Arial"/>
          <w:color w:val="000000"/>
        </w:rPr>
        <w:t>ith</w:t>
      </w:r>
      <w:r w:rsidR="005D7952">
        <w:rPr>
          <w:rFonts w:ascii="Arial" w:hAnsi="Arial" w:cs="Arial"/>
          <w:color w:val="000000"/>
        </w:rPr>
        <w:t xml:space="preserve"> shorter projects - </w:t>
      </w:r>
      <w:r w:rsidR="00FA2563">
        <w:rPr>
          <w:rFonts w:ascii="Arial" w:hAnsi="Arial" w:cs="Arial"/>
          <w:color w:val="000000"/>
        </w:rPr>
        <w:t>articles vs.</w:t>
      </w:r>
      <w:r w:rsidR="005D7952">
        <w:rPr>
          <w:rFonts w:ascii="Arial" w:hAnsi="Arial" w:cs="Arial"/>
          <w:color w:val="000000"/>
        </w:rPr>
        <w:t xml:space="preserve"> </w:t>
      </w:r>
      <w:r w:rsidR="00FA2563">
        <w:rPr>
          <w:rFonts w:ascii="Arial" w:hAnsi="Arial" w:cs="Arial"/>
          <w:color w:val="000000"/>
        </w:rPr>
        <w:t xml:space="preserve">full books </w:t>
      </w:r>
      <w:r w:rsidR="000030BE">
        <w:rPr>
          <w:rFonts w:ascii="Arial" w:hAnsi="Arial" w:cs="Arial"/>
          <w:color w:val="000000"/>
        </w:rPr>
        <w:t>–</w:t>
      </w:r>
      <w:r w:rsidR="00FA2563">
        <w:rPr>
          <w:rFonts w:ascii="Arial" w:hAnsi="Arial" w:cs="Arial"/>
          <w:color w:val="000000"/>
        </w:rPr>
        <w:t xml:space="preserve"> newer</w:t>
      </w:r>
      <w:r w:rsidR="005D7952">
        <w:rPr>
          <w:rFonts w:ascii="Arial" w:hAnsi="Arial" w:cs="Arial"/>
          <w:color w:val="000000"/>
        </w:rPr>
        <w:t xml:space="preserve"> </w:t>
      </w:r>
      <w:r w:rsidR="00FA2563">
        <w:rPr>
          <w:rFonts w:ascii="Arial" w:hAnsi="Arial" w:cs="Arial"/>
          <w:color w:val="000000"/>
        </w:rPr>
        <w:t>narrators gain experience navigating the “story arc” for smaller ch</w:t>
      </w:r>
      <w:r>
        <w:rPr>
          <w:rFonts w:ascii="Arial" w:hAnsi="Arial" w:cs="Arial"/>
          <w:color w:val="000000"/>
        </w:rPr>
        <w:t xml:space="preserve">unks of material 5 </w:t>
      </w:r>
      <w:r w:rsidR="005D7952">
        <w:rPr>
          <w:rFonts w:ascii="Arial" w:hAnsi="Arial" w:cs="Arial"/>
          <w:color w:val="000000"/>
        </w:rPr>
        <w:t>to 35 min.</w:t>
      </w:r>
    </w:p>
    <w:p w14:paraId="43CAEA45" w14:textId="701BF0E3" w:rsidR="000030BE" w:rsidRDefault="00895926" w:rsidP="005D7952">
      <w:pPr>
        <w:pStyle w:val="NormalWeb"/>
        <w:numPr>
          <w:ilvl w:val="1"/>
          <w:numId w:val="46"/>
        </w:numPr>
        <w:spacing w:before="0" w:beforeAutospacing="0" w:after="0" w:afterAutospacing="0"/>
        <w:textAlignment w:val="baseline"/>
        <w:rPr>
          <w:rFonts w:ascii="Arial" w:hAnsi="Arial" w:cs="Arial"/>
          <w:color w:val="000000"/>
        </w:rPr>
      </w:pPr>
      <w:r>
        <w:rPr>
          <w:rFonts w:ascii="Arial" w:hAnsi="Arial" w:cs="Arial"/>
          <w:color w:val="000000"/>
        </w:rPr>
        <w:t>M</w:t>
      </w:r>
      <w:r w:rsidR="00FA2563">
        <w:rPr>
          <w:rFonts w:ascii="Arial" w:hAnsi="Arial" w:cs="Arial"/>
          <w:color w:val="000000"/>
        </w:rPr>
        <w:t xml:space="preserve">agazine work can help </w:t>
      </w:r>
      <w:r w:rsidR="00FA2563" w:rsidRPr="00895926">
        <w:rPr>
          <w:rFonts w:ascii="Arial" w:hAnsi="Arial" w:cs="Arial"/>
          <w:bCs/>
          <w:color w:val="000000"/>
        </w:rPr>
        <w:t>build vocal endurance</w:t>
      </w:r>
      <w:r>
        <w:rPr>
          <w:rFonts w:ascii="Arial" w:hAnsi="Arial" w:cs="Arial"/>
          <w:color w:val="000000"/>
        </w:rPr>
        <w:t xml:space="preserve"> for longer projects</w:t>
      </w:r>
      <w:r w:rsidR="005D7952">
        <w:rPr>
          <w:rFonts w:ascii="Arial" w:hAnsi="Arial" w:cs="Arial"/>
          <w:color w:val="000000"/>
        </w:rPr>
        <w:t xml:space="preserve">… </w:t>
      </w:r>
      <w:r>
        <w:rPr>
          <w:rFonts w:ascii="Arial" w:hAnsi="Arial" w:cs="Arial"/>
          <w:color w:val="000000"/>
        </w:rPr>
        <w:t>Magazines can also help newer narrators</w:t>
      </w:r>
      <w:r w:rsidR="00FA2563">
        <w:rPr>
          <w:rFonts w:ascii="Arial" w:hAnsi="Arial" w:cs="Arial"/>
          <w:color w:val="000000"/>
        </w:rPr>
        <w:t xml:space="preserve"> develop their tools o</w:t>
      </w:r>
      <w:r w:rsidR="005D7952">
        <w:rPr>
          <w:rFonts w:ascii="Arial" w:hAnsi="Arial" w:cs="Arial"/>
          <w:color w:val="000000"/>
        </w:rPr>
        <w:t xml:space="preserve">f expression, since </w:t>
      </w:r>
      <w:r w:rsidR="000030BE">
        <w:rPr>
          <w:rFonts w:ascii="Arial" w:hAnsi="Arial" w:cs="Arial"/>
          <w:color w:val="000000"/>
        </w:rPr>
        <w:t xml:space="preserve">they may be </w:t>
      </w:r>
      <w:r w:rsidR="00FA2563">
        <w:rPr>
          <w:rFonts w:ascii="Arial" w:hAnsi="Arial" w:cs="Arial"/>
          <w:color w:val="000000"/>
        </w:rPr>
        <w:t>juggli</w:t>
      </w:r>
      <w:r w:rsidR="005D7952">
        <w:rPr>
          <w:rFonts w:ascii="Arial" w:hAnsi="Arial" w:cs="Arial"/>
          <w:color w:val="000000"/>
        </w:rPr>
        <w:t>ng a variety of subject matter.</w:t>
      </w:r>
    </w:p>
    <w:p w14:paraId="02B8C0FE" w14:textId="7AF5387C" w:rsidR="00FA2563" w:rsidRDefault="00FA2563" w:rsidP="005D7952">
      <w:pPr>
        <w:pStyle w:val="NormalWeb"/>
        <w:numPr>
          <w:ilvl w:val="1"/>
          <w:numId w:val="46"/>
        </w:numPr>
        <w:spacing w:before="0" w:beforeAutospacing="0" w:after="0" w:afterAutospacing="0"/>
        <w:textAlignment w:val="baseline"/>
        <w:rPr>
          <w:rFonts w:ascii="Arial" w:hAnsi="Arial" w:cs="Arial"/>
          <w:color w:val="000000"/>
        </w:rPr>
      </w:pPr>
      <w:r>
        <w:rPr>
          <w:rFonts w:ascii="Arial" w:hAnsi="Arial" w:cs="Arial"/>
          <w:color w:val="000000"/>
        </w:rPr>
        <w:t xml:space="preserve">They can </w:t>
      </w:r>
      <w:r w:rsidRPr="00895926">
        <w:rPr>
          <w:rFonts w:ascii="Arial" w:hAnsi="Arial" w:cs="Arial"/>
          <w:bCs/>
          <w:color w:val="000000"/>
        </w:rPr>
        <w:t xml:space="preserve">expand the interpretive, navigational skills </w:t>
      </w:r>
      <w:r>
        <w:rPr>
          <w:rFonts w:ascii="Arial" w:hAnsi="Arial" w:cs="Arial"/>
          <w:color w:val="000000"/>
        </w:rPr>
        <w:t>required for relaying the dynamics of longer more</w:t>
      </w:r>
      <w:r w:rsidR="005D7952">
        <w:rPr>
          <w:rFonts w:ascii="Arial" w:hAnsi="Arial" w:cs="Arial"/>
          <w:color w:val="000000"/>
        </w:rPr>
        <w:t xml:space="preserve"> complex reading assignments.</w:t>
      </w:r>
    </w:p>
    <w:p w14:paraId="7D7E25E2" w14:textId="32B2F577" w:rsidR="005D7952" w:rsidRDefault="005D7952" w:rsidP="005D7952">
      <w:pPr>
        <w:pStyle w:val="NormalWeb"/>
        <w:spacing w:before="0" w:beforeAutospacing="0" w:after="0" w:afterAutospacing="0"/>
      </w:pPr>
    </w:p>
    <w:p w14:paraId="36644257" w14:textId="6B803A3F" w:rsidR="00D03AE6" w:rsidRPr="005D7952" w:rsidRDefault="00FA2563" w:rsidP="005D7952">
      <w:pPr>
        <w:pStyle w:val="NormalWeb"/>
        <w:spacing w:before="0" w:beforeAutospacing="0" w:after="0" w:afterAutospacing="0"/>
      </w:pPr>
      <w:r w:rsidRPr="00D03AE6">
        <w:rPr>
          <w:rFonts w:ascii="Arial" w:hAnsi="Arial" w:cs="Arial"/>
          <w:bCs/>
          <w:color w:val="000000"/>
        </w:rPr>
        <w:t>MAGAZINES</w:t>
      </w:r>
      <w:r>
        <w:rPr>
          <w:rFonts w:ascii="Arial" w:hAnsi="Arial" w:cs="Arial"/>
          <w:color w:val="000000"/>
        </w:rPr>
        <w:t xml:space="preserve"> activate a greater variety of divers</w:t>
      </w:r>
      <w:r w:rsidR="000030BE">
        <w:rPr>
          <w:rFonts w:ascii="Arial" w:hAnsi="Arial" w:cs="Arial"/>
          <w:color w:val="000000"/>
        </w:rPr>
        <w:t xml:space="preserve">e talent, while working with a </w:t>
      </w:r>
      <w:r>
        <w:rPr>
          <w:rFonts w:ascii="Arial" w:hAnsi="Arial" w:cs="Arial"/>
          <w:color w:val="000000"/>
        </w:rPr>
        <w:t>wi</w:t>
      </w:r>
      <w:r w:rsidR="000030BE">
        <w:rPr>
          <w:rFonts w:ascii="Arial" w:hAnsi="Arial" w:cs="Arial"/>
          <w:color w:val="000000"/>
        </w:rPr>
        <w:t xml:space="preserve">der variety of subject matter. </w:t>
      </w:r>
      <w:r>
        <w:rPr>
          <w:rFonts w:ascii="Arial" w:hAnsi="Arial" w:cs="Arial"/>
          <w:color w:val="000000"/>
        </w:rPr>
        <w:t>They are a great teaching ground, since the lessons come in smaller chunks. Time spent in ALL studio roles can help to eleva</w:t>
      </w:r>
      <w:r w:rsidR="000030BE">
        <w:rPr>
          <w:rFonts w:ascii="Arial" w:hAnsi="Arial" w:cs="Arial"/>
          <w:color w:val="000000"/>
        </w:rPr>
        <w:t>te the everyone’s performance. V</w:t>
      </w:r>
      <w:r>
        <w:rPr>
          <w:rFonts w:ascii="Arial" w:hAnsi="Arial" w:cs="Arial"/>
          <w:color w:val="000000"/>
        </w:rPr>
        <w:t>olunteer</w:t>
      </w:r>
      <w:r w:rsidR="000030BE">
        <w:rPr>
          <w:rFonts w:ascii="Arial" w:hAnsi="Arial" w:cs="Arial"/>
          <w:color w:val="000000"/>
        </w:rPr>
        <w:t>s</w:t>
      </w:r>
      <w:r>
        <w:rPr>
          <w:rFonts w:ascii="Arial" w:hAnsi="Arial" w:cs="Arial"/>
          <w:color w:val="000000"/>
        </w:rPr>
        <w:t xml:space="preserve"> can gain an enhanced sense of pickiness</w:t>
      </w:r>
      <w:r w:rsidR="000030BE">
        <w:rPr>
          <w:rFonts w:ascii="Arial" w:hAnsi="Arial" w:cs="Arial"/>
          <w:color w:val="000000"/>
        </w:rPr>
        <w:t>, m</w:t>
      </w:r>
      <w:r>
        <w:rPr>
          <w:rFonts w:ascii="Arial" w:hAnsi="Arial" w:cs="Arial"/>
          <w:color w:val="000000"/>
        </w:rPr>
        <w:t>ore technical expertise</w:t>
      </w:r>
      <w:r w:rsidR="000030BE">
        <w:rPr>
          <w:rFonts w:ascii="Arial" w:hAnsi="Arial" w:cs="Arial"/>
          <w:color w:val="000000"/>
        </w:rPr>
        <w:t xml:space="preserve">, develop empathy and diplomacy, plus the can </w:t>
      </w:r>
      <w:r>
        <w:rPr>
          <w:rFonts w:ascii="Arial" w:hAnsi="Arial" w:cs="Arial"/>
          <w:color w:val="000000"/>
        </w:rPr>
        <w:t xml:space="preserve">discover </w:t>
      </w:r>
      <w:r w:rsidR="007728A7">
        <w:rPr>
          <w:rFonts w:ascii="Arial" w:hAnsi="Arial" w:cs="Arial"/>
          <w:color w:val="000000"/>
        </w:rPr>
        <w:t>their own “voice”.</w:t>
      </w:r>
    </w:p>
    <w:p w14:paraId="68328E35" w14:textId="77777777" w:rsidR="005D7952" w:rsidRPr="005D7952" w:rsidRDefault="005D7952" w:rsidP="0027138F">
      <w:pPr>
        <w:pStyle w:val="NormalWeb"/>
        <w:spacing w:before="0" w:beforeAutospacing="0" w:after="0" w:afterAutospacing="0"/>
        <w:rPr>
          <w:rFonts w:ascii="Arial" w:hAnsi="Arial" w:cs="Arial"/>
          <w:color w:val="000000"/>
        </w:rPr>
      </w:pPr>
    </w:p>
    <w:p w14:paraId="3F51C35F" w14:textId="77777777" w:rsidR="00FA2563" w:rsidRDefault="00FA2563" w:rsidP="00FA2563">
      <w:pPr>
        <w:pStyle w:val="NormalWeb"/>
        <w:spacing w:before="0" w:beforeAutospacing="0" w:after="0" w:afterAutospacing="0"/>
      </w:pPr>
      <w:r>
        <w:rPr>
          <w:rFonts w:ascii="Arial" w:hAnsi="Arial" w:cs="Arial"/>
          <w:b/>
          <w:bCs/>
          <w:color w:val="000000"/>
          <w:sz w:val="36"/>
          <w:szCs w:val="36"/>
        </w:rPr>
        <w:t xml:space="preserve">T H R E E </w:t>
      </w:r>
    </w:p>
    <w:p w14:paraId="3EC0DD17" w14:textId="77777777" w:rsidR="00FA2563" w:rsidRDefault="00FA2563" w:rsidP="00FA2563">
      <w:pPr>
        <w:pStyle w:val="NormalWeb"/>
        <w:spacing w:before="0" w:beforeAutospacing="0" w:after="0" w:afterAutospacing="0"/>
      </w:pPr>
      <w:r>
        <w:rPr>
          <w:rFonts w:ascii="Arial" w:hAnsi="Arial" w:cs="Arial"/>
          <w:color w:val="000000"/>
          <w:sz w:val="36"/>
          <w:szCs w:val="36"/>
        </w:rPr>
        <w:t>PLANNING AND PRODUCTION TIPS</w:t>
      </w:r>
    </w:p>
    <w:p w14:paraId="79975523" w14:textId="77777777" w:rsidR="0027138F" w:rsidRDefault="0027138F" w:rsidP="0027138F">
      <w:pPr>
        <w:pStyle w:val="NormalWeb"/>
        <w:spacing w:before="0" w:beforeAutospacing="0" w:after="0" w:afterAutospacing="0"/>
      </w:pPr>
    </w:p>
    <w:p w14:paraId="141C2082" w14:textId="77777777" w:rsidR="0027138F" w:rsidRDefault="00FA2563" w:rsidP="0027138F">
      <w:pPr>
        <w:pStyle w:val="NormalWeb"/>
        <w:spacing w:before="0" w:beforeAutospacing="0" w:after="0" w:afterAutospacing="0"/>
      </w:pPr>
      <w:r>
        <w:rPr>
          <w:rFonts w:ascii="Arial" w:hAnsi="Arial" w:cs="Arial"/>
          <w:b/>
          <w:bCs/>
          <w:color w:val="000000"/>
        </w:rPr>
        <w:t xml:space="preserve">Should you consider a </w:t>
      </w:r>
      <w:r>
        <w:rPr>
          <w:rFonts w:ascii="Arial" w:hAnsi="Arial" w:cs="Arial"/>
          <w:b/>
          <w:bCs/>
          <w:i/>
          <w:iCs/>
          <w:color w:val="000000"/>
        </w:rPr>
        <w:t>truly</w:t>
      </w:r>
      <w:r>
        <w:rPr>
          <w:rFonts w:ascii="Arial" w:hAnsi="Arial" w:cs="Arial"/>
          <w:b/>
          <w:bCs/>
          <w:color w:val="000000"/>
        </w:rPr>
        <w:t xml:space="preserve"> local magazine?</w:t>
      </w:r>
    </w:p>
    <w:p w14:paraId="253EBC1B" w14:textId="1617D35A" w:rsidR="00FA2563" w:rsidRPr="007B11BF" w:rsidRDefault="00FA2563" w:rsidP="0027138F">
      <w:pPr>
        <w:pStyle w:val="NormalWeb"/>
        <w:spacing w:before="0" w:beforeAutospacing="0" w:after="0" w:afterAutospacing="0"/>
      </w:pPr>
      <w:r>
        <w:rPr>
          <w:rFonts w:ascii="Arial" w:hAnsi="Arial" w:cs="Arial"/>
          <w:color w:val="000000"/>
        </w:rPr>
        <w:t>Such a title may provide a perfect match to your library’s or state’s mission.</w:t>
      </w:r>
    </w:p>
    <w:p w14:paraId="40AE7485" w14:textId="4D117F69" w:rsidR="00FA2563" w:rsidRDefault="00FA2563" w:rsidP="0027138F">
      <w:pPr>
        <w:pStyle w:val="NormalWeb"/>
        <w:spacing w:before="0" w:beforeAutospacing="0" w:after="0" w:afterAutospacing="0"/>
        <w:ind w:right="-360"/>
        <w:rPr>
          <w:rFonts w:ascii="Arial" w:hAnsi="Arial" w:cs="Arial"/>
          <w:color w:val="000000"/>
        </w:rPr>
      </w:pPr>
      <w:r>
        <w:rPr>
          <w:rFonts w:ascii="Arial" w:hAnsi="Arial" w:cs="Arial"/>
          <w:b/>
          <w:bCs/>
          <w:i/>
          <w:iCs/>
          <w:color w:val="000000"/>
        </w:rPr>
        <w:t xml:space="preserve">Reflections from Central Florida </w:t>
      </w:r>
      <w:r>
        <w:rPr>
          <w:rFonts w:ascii="Arial" w:hAnsi="Arial" w:cs="Arial"/>
          <w:color w:val="000000"/>
        </w:rPr>
        <w:t xml:space="preserve">and </w:t>
      </w:r>
      <w:r>
        <w:rPr>
          <w:rFonts w:ascii="Arial" w:hAnsi="Arial" w:cs="Arial"/>
          <w:b/>
          <w:bCs/>
          <w:i/>
          <w:iCs/>
          <w:color w:val="000000"/>
        </w:rPr>
        <w:t>Oklahoma Today</w:t>
      </w:r>
      <w:r>
        <w:rPr>
          <w:rFonts w:ascii="Arial" w:hAnsi="Arial" w:cs="Arial"/>
          <w:color w:val="000000"/>
        </w:rPr>
        <w:t xml:space="preserve"> do a great job of providing historical perspectives, personality profi</w:t>
      </w:r>
      <w:r w:rsidR="007B11BF">
        <w:rPr>
          <w:rFonts w:ascii="Arial" w:hAnsi="Arial" w:cs="Arial"/>
          <w:color w:val="000000"/>
        </w:rPr>
        <w:t xml:space="preserve">les, and local event coverage. </w:t>
      </w:r>
      <w:r>
        <w:rPr>
          <w:rFonts w:ascii="Arial" w:hAnsi="Arial" w:cs="Arial"/>
          <w:color w:val="000000"/>
        </w:rPr>
        <w:t>Back issues of local-interest magazines can provide a solid historical or cultural</w:t>
      </w:r>
      <w:r w:rsidR="0027138F">
        <w:rPr>
          <w:rFonts w:ascii="Arial" w:hAnsi="Arial" w:cs="Arial"/>
          <w:color w:val="000000"/>
        </w:rPr>
        <w:t>.</w:t>
      </w:r>
      <w:r>
        <w:rPr>
          <w:rFonts w:ascii="Arial" w:hAnsi="Arial" w:cs="Arial"/>
          <w:color w:val="000000"/>
        </w:rPr>
        <w:t xml:space="preserve"> In a nutshell -- recording a local interest title could be of real value to patrons in your service area </w:t>
      </w:r>
      <w:r w:rsidR="0027138F">
        <w:rPr>
          <w:rFonts w:ascii="Arial" w:hAnsi="Arial" w:cs="Arial"/>
          <w:color w:val="000000"/>
        </w:rPr>
        <w:t>who might otherwise go without!</w:t>
      </w:r>
    </w:p>
    <w:p w14:paraId="78F851AF" w14:textId="77777777" w:rsidR="0027138F" w:rsidRDefault="0027138F" w:rsidP="0027138F">
      <w:pPr>
        <w:pStyle w:val="NormalWeb"/>
        <w:spacing w:before="0" w:beforeAutospacing="0" w:after="0" w:afterAutospacing="0"/>
        <w:ind w:right="-360"/>
        <w:rPr>
          <w:rFonts w:ascii="Arial" w:hAnsi="Arial" w:cs="Arial"/>
          <w:color w:val="000000"/>
        </w:rPr>
      </w:pPr>
    </w:p>
    <w:p w14:paraId="3351C007" w14:textId="77777777" w:rsidR="0027138F" w:rsidRDefault="0027138F" w:rsidP="0027138F">
      <w:pPr>
        <w:pStyle w:val="NormalWeb"/>
        <w:spacing w:before="0" w:beforeAutospacing="0" w:after="0" w:afterAutospacing="0"/>
        <w:rPr>
          <w:rFonts w:ascii="Arial" w:hAnsi="Arial" w:cs="Arial"/>
          <w:color w:val="000000"/>
        </w:rPr>
      </w:pPr>
    </w:p>
    <w:p w14:paraId="7FB8D779" w14:textId="084EB5EC" w:rsidR="00FA2563" w:rsidRDefault="00FA2563" w:rsidP="0027138F">
      <w:pPr>
        <w:pStyle w:val="NormalWeb"/>
        <w:spacing w:before="0" w:beforeAutospacing="0" w:after="0" w:afterAutospacing="0"/>
      </w:pPr>
      <w:r>
        <w:rPr>
          <w:rFonts w:ascii="Arial" w:hAnsi="Arial" w:cs="Arial"/>
          <w:b/>
          <w:bCs/>
          <w:color w:val="000000"/>
        </w:rPr>
        <w:t xml:space="preserve">What about a </w:t>
      </w:r>
      <w:r>
        <w:rPr>
          <w:rFonts w:ascii="Arial" w:hAnsi="Arial" w:cs="Arial"/>
          <w:b/>
          <w:bCs/>
          <w:i/>
          <w:iCs/>
          <w:color w:val="000000"/>
        </w:rPr>
        <w:t>“marquee”</w:t>
      </w:r>
      <w:r>
        <w:rPr>
          <w:rFonts w:ascii="Arial" w:hAnsi="Arial" w:cs="Arial"/>
          <w:b/>
          <w:bCs/>
          <w:color w:val="000000"/>
        </w:rPr>
        <w:t xml:space="preserve"> name title”?</w:t>
      </w:r>
    </w:p>
    <w:p w14:paraId="712F2FE5" w14:textId="31A56760" w:rsidR="00FA2563" w:rsidRDefault="00FA2563" w:rsidP="0027138F">
      <w:pPr>
        <w:pStyle w:val="NormalWeb"/>
        <w:spacing w:before="0" w:beforeAutospacing="0" w:after="0" w:afterAutospacing="0"/>
        <w:textAlignment w:val="baseline"/>
        <w:rPr>
          <w:rFonts w:ascii="Arial" w:hAnsi="Arial" w:cs="Arial"/>
          <w:color w:val="000000"/>
        </w:rPr>
      </w:pPr>
      <w:r>
        <w:rPr>
          <w:rFonts w:ascii="Arial" w:hAnsi="Arial" w:cs="Arial"/>
          <w:color w:val="000000"/>
        </w:rPr>
        <w:t>A wider-interest magazine may be of wider interest to your volunteers!  It could spur more participation.  If you’ve got a large and restless team, perhaps a more complex title may fit the bill and keep many folks occupied.</w:t>
      </w:r>
      <w:r w:rsidR="007B11BF">
        <w:rPr>
          <w:rFonts w:ascii="Arial" w:hAnsi="Arial" w:cs="Arial"/>
          <w:color w:val="000000"/>
        </w:rPr>
        <w:t xml:space="preserve"> </w:t>
      </w:r>
      <w:r>
        <w:rPr>
          <w:rFonts w:ascii="Arial" w:hAnsi="Arial" w:cs="Arial"/>
          <w:color w:val="000000"/>
        </w:rPr>
        <w:t>Of course</w:t>
      </w:r>
      <w:r w:rsidR="0027138F">
        <w:rPr>
          <w:rFonts w:ascii="Arial" w:hAnsi="Arial" w:cs="Arial"/>
          <w:color w:val="000000"/>
        </w:rPr>
        <w:t xml:space="preserve">, it doesn’t have to be a “big” </w:t>
      </w:r>
      <w:r>
        <w:rPr>
          <w:rFonts w:ascii="Arial" w:hAnsi="Arial" w:cs="Arial"/>
          <w:color w:val="000000"/>
        </w:rPr>
        <w:t xml:space="preserve">complex title when sometimes, a shorter, more compact one may be a better fit -- Especially if your studio’s resources are more scarce. </w:t>
      </w:r>
      <w:r w:rsidR="007B11BF">
        <w:rPr>
          <w:rFonts w:ascii="Arial" w:hAnsi="Arial" w:cs="Arial"/>
          <w:color w:val="000000"/>
        </w:rPr>
        <w:t>W</w:t>
      </w:r>
      <w:r>
        <w:rPr>
          <w:rFonts w:ascii="Arial" w:hAnsi="Arial" w:cs="Arial"/>
          <w:color w:val="000000"/>
        </w:rPr>
        <w:t xml:space="preserve">hatever the size and scope, a more recognizable title can also serve as impressive and practical </w:t>
      </w:r>
      <w:r w:rsidRPr="007B11BF">
        <w:rPr>
          <w:rFonts w:ascii="Arial" w:hAnsi="Arial" w:cs="Arial"/>
          <w:bCs/>
          <w:color w:val="000000"/>
        </w:rPr>
        <w:t>talking point</w:t>
      </w:r>
      <w:r w:rsidRPr="007B11BF">
        <w:rPr>
          <w:rFonts w:ascii="Arial" w:hAnsi="Arial" w:cs="Arial"/>
          <w:color w:val="000000"/>
        </w:rPr>
        <w:t xml:space="preserve"> --</w:t>
      </w:r>
      <w:r>
        <w:rPr>
          <w:rFonts w:ascii="Arial" w:hAnsi="Arial" w:cs="Arial"/>
          <w:color w:val="000000"/>
        </w:rPr>
        <w:t xml:space="preserve"> especially when it comes to firming up state budget allocations or planning fundraising messages.</w:t>
      </w:r>
    </w:p>
    <w:p w14:paraId="3A4D569C" w14:textId="77777777" w:rsidR="007B11BF" w:rsidRDefault="007B11BF" w:rsidP="00FA2563">
      <w:pPr>
        <w:pStyle w:val="NormalWeb"/>
        <w:spacing w:before="0" w:beforeAutospacing="0" w:after="0" w:afterAutospacing="0"/>
        <w:rPr>
          <w:rFonts w:ascii="Arial" w:hAnsi="Arial" w:cs="Arial"/>
          <w:color w:val="000000"/>
        </w:rPr>
      </w:pPr>
    </w:p>
    <w:p w14:paraId="4400603C" w14:textId="5A3A0CC6" w:rsidR="00FA2563" w:rsidRDefault="00FA2563" w:rsidP="00FA2563">
      <w:pPr>
        <w:pStyle w:val="NormalWeb"/>
        <w:spacing w:before="0" w:beforeAutospacing="0" w:after="0" w:afterAutospacing="0"/>
      </w:pPr>
      <w:r>
        <w:rPr>
          <w:rFonts w:ascii="Arial" w:hAnsi="Arial" w:cs="Arial"/>
          <w:b/>
          <w:bCs/>
          <w:color w:val="000000"/>
        </w:rPr>
        <w:t>PAGINATION</w:t>
      </w:r>
      <w:r w:rsidR="007B11BF">
        <w:rPr>
          <w:rFonts w:ascii="Arial" w:hAnsi="Arial" w:cs="Arial"/>
          <w:b/>
          <w:bCs/>
          <w:color w:val="000000"/>
        </w:rPr>
        <w:t xml:space="preserve"> = </w:t>
      </w:r>
      <w:r w:rsidR="007B11BF" w:rsidRPr="007B11BF">
        <w:rPr>
          <w:rFonts w:ascii="Arial" w:hAnsi="Arial" w:cs="Arial"/>
          <w:b/>
          <w:i/>
          <w:iCs/>
          <w:color w:val="000000"/>
        </w:rPr>
        <w:t>PREPARATION</w:t>
      </w:r>
      <w:r w:rsidRPr="007B11BF">
        <w:rPr>
          <w:rFonts w:ascii="Arial" w:hAnsi="Arial" w:cs="Arial"/>
          <w:b/>
          <w:i/>
          <w:iCs/>
          <w:color w:val="C27BA0"/>
          <w:sz w:val="22"/>
          <w:szCs w:val="22"/>
        </w:rPr>
        <w:t xml:space="preserve"> </w:t>
      </w:r>
    </w:p>
    <w:p w14:paraId="5D78B529" w14:textId="387D42B9" w:rsidR="00FA2563" w:rsidRPr="007B11BF" w:rsidRDefault="00FA2563" w:rsidP="00D03AE6">
      <w:pPr>
        <w:pStyle w:val="NormalWeb"/>
        <w:spacing w:before="0" w:beforeAutospacing="0" w:after="0" w:afterAutospacing="0"/>
        <w:rPr>
          <w:rFonts w:ascii="Arial" w:hAnsi="Arial" w:cs="Arial"/>
          <w:color w:val="000000"/>
        </w:rPr>
      </w:pPr>
      <w:r w:rsidRPr="007B11BF">
        <w:rPr>
          <w:rFonts w:ascii="Arial" w:hAnsi="Arial" w:cs="Arial"/>
          <w:color w:val="000000"/>
          <w:shd w:val="clear" w:color="auto" w:fill="FFFFFF"/>
        </w:rPr>
        <w:t>Technically, pagination is “the sequence of numbers assigned to p</w:t>
      </w:r>
      <w:r w:rsidR="0027138F">
        <w:rPr>
          <w:rFonts w:ascii="Arial" w:hAnsi="Arial" w:cs="Arial"/>
          <w:color w:val="000000"/>
          <w:shd w:val="clear" w:color="auto" w:fill="FFFFFF"/>
        </w:rPr>
        <w:t xml:space="preserve">ages in a book or periodical”. </w:t>
      </w:r>
      <w:r w:rsidRPr="007B11BF">
        <w:rPr>
          <w:rFonts w:ascii="Arial" w:hAnsi="Arial" w:cs="Arial"/>
          <w:color w:val="000000"/>
          <w:shd w:val="clear" w:color="auto" w:fill="FFFFFF"/>
        </w:rPr>
        <w:t xml:space="preserve">But when it comes to preparing a print issue for recording, we suggest paginating the </w:t>
      </w:r>
      <w:r w:rsidRPr="007B11BF">
        <w:rPr>
          <w:rFonts w:ascii="Arial" w:hAnsi="Arial" w:cs="Arial"/>
          <w:bCs/>
          <w:color w:val="000000"/>
          <w:shd w:val="clear" w:color="auto" w:fill="FFFFFF"/>
        </w:rPr>
        <w:t>key components</w:t>
      </w:r>
      <w:r w:rsidR="007B11BF">
        <w:rPr>
          <w:rFonts w:ascii="Arial" w:hAnsi="Arial" w:cs="Arial"/>
          <w:color w:val="000000"/>
          <w:shd w:val="clear" w:color="auto" w:fill="FFFFFF"/>
        </w:rPr>
        <w:t xml:space="preserve"> of each article, too.</w:t>
      </w:r>
    </w:p>
    <w:p w14:paraId="7ACADE27" w14:textId="77777777" w:rsidR="00FA2563" w:rsidRDefault="007B11BF" w:rsidP="00FA2563">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Be</w:t>
      </w:r>
      <w:r w:rsidR="00FA2563">
        <w:rPr>
          <w:rFonts w:ascii="Arial" w:hAnsi="Arial" w:cs="Arial"/>
          <w:color w:val="000000"/>
        </w:rPr>
        <w:t xml:space="preserve"> sure to obtain at least </w:t>
      </w:r>
      <w:r w:rsidR="00FA2563" w:rsidRPr="007B11BF">
        <w:rPr>
          <w:rFonts w:ascii="Arial" w:hAnsi="Arial" w:cs="Arial"/>
          <w:bCs/>
          <w:color w:val="000000"/>
        </w:rPr>
        <w:t>TWO copies</w:t>
      </w:r>
      <w:r w:rsidR="00FA2563">
        <w:rPr>
          <w:rFonts w:ascii="Arial" w:hAnsi="Arial" w:cs="Arial"/>
          <w:color w:val="000000"/>
        </w:rPr>
        <w:t xml:space="preserve"> of each issue: Monitor + Narrator</w:t>
      </w:r>
    </w:p>
    <w:p w14:paraId="53B96C76" w14:textId="77777777" w:rsidR="00FA2563" w:rsidRDefault="007B11BF" w:rsidP="00FA2563">
      <w:pPr>
        <w:pStyle w:val="NormalWeb"/>
        <w:numPr>
          <w:ilvl w:val="0"/>
          <w:numId w:val="19"/>
        </w:numPr>
        <w:spacing w:before="0" w:beforeAutospacing="0" w:after="0" w:afterAutospacing="0"/>
        <w:ind w:right="-270"/>
        <w:textAlignment w:val="baseline"/>
        <w:rPr>
          <w:rFonts w:ascii="Arial" w:hAnsi="Arial" w:cs="Arial"/>
          <w:color w:val="000000"/>
        </w:rPr>
      </w:pPr>
      <w:r>
        <w:rPr>
          <w:rFonts w:ascii="Arial" w:hAnsi="Arial" w:cs="Arial"/>
          <w:color w:val="000000"/>
        </w:rPr>
        <w:t>Pagination is a great team activity – it’s</w:t>
      </w:r>
      <w:r w:rsidR="00FA2563">
        <w:rPr>
          <w:rFonts w:ascii="Arial" w:hAnsi="Arial" w:cs="Arial"/>
          <w:color w:val="000000"/>
        </w:rPr>
        <w:t xml:space="preserve"> like a</w:t>
      </w:r>
      <w:r w:rsidR="00FA2563">
        <w:rPr>
          <w:rFonts w:ascii="Arial" w:hAnsi="Arial" w:cs="Arial"/>
          <w:b/>
          <w:bCs/>
          <w:color w:val="000000"/>
        </w:rPr>
        <w:t xml:space="preserve"> </w:t>
      </w:r>
      <w:r w:rsidR="00FA2563">
        <w:rPr>
          <w:rFonts w:ascii="Arial" w:hAnsi="Arial" w:cs="Arial"/>
          <w:color w:val="000000"/>
        </w:rPr>
        <w:t xml:space="preserve">fleshing out a </w:t>
      </w:r>
      <w:r w:rsidR="00FA2563">
        <w:rPr>
          <w:rFonts w:ascii="Arial" w:hAnsi="Arial" w:cs="Arial"/>
          <w:b/>
          <w:bCs/>
          <w:color w:val="000000"/>
        </w:rPr>
        <w:t>screenplay</w:t>
      </w:r>
      <w:r>
        <w:rPr>
          <w:rFonts w:ascii="Arial" w:hAnsi="Arial" w:cs="Arial"/>
          <w:color w:val="000000"/>
        </w:rPr>
        <w:t>, since yo</w:t>
      </w:r>
      <w:r w:rsidR="00FA2563">
        <w:rPr>
          <w:rFonts w:ascii="Arial" w:hAnsi="Arial" w:cs="Arial"/>
          <w:color w:val="000000"/>
        </w:rPr>
        <w:t>u’ve got the “script” and you’re adding more instruction for the</w:t>
      </w:r>
      <w:r>
        <w:rPr>
          <w:rFonts w:ascii="Arial" w:hAnsi="Arial" w:cs="Arial"/>
          <w:color w:val="000000"/>
        </w:rPr>
        <w:t xml:space="preserve"> narrator and monitor to follow.</w:t>
      </w:r>
    </w:p>
    <w:p w14:paraId="0B82D319" w14:textId="119607F8" w:rsidR="00FA2563" w:rsidRPr="007B11BF" w:rsidRDefault="00FA2563" w:rsidP="00DF3CC5">
      <w:pPr>
        <w:pStyle w:val="NormalWeb"/>
        <w:numPr>
          <w:ilvl w:val="0"/>
          <w:numId w:val="19"/>
        </w:numPr>
        <w:spacing w:before="0" w:beforeAutospacing="0" w:after="0" w:afterAutospacing="0"/>
        <w:textAlignment w:val="baseline"/>
        <w:rPr>
          <w:rFonts w:ascii="Arial" w:hAnsi="Arial" w:cs="Arial"/>
          <w:color w:val="000000"/>
        </w:rPr>
      </w:pPr>
      <w:r w:rsidRPr="007B11BF">
        <w:rPr>
          <w:rFonts w:ascii="Arial" w:hAnsi="Arial" w:cs="Arial"/>
          <w:color w:val="000000"/>
        </w:rPr>
        <w:t>And what should be</w:t>
      </w:r>
      <w:r w:rsidRPr="007B11BF">
        <w:rPr>
          <w:rFonts w:ascii="Arial" w:hAnsi="Arial" w:cs="Arial"/>
          <w:b/>
          <w:bCs/>
          <w:color w:val="000000"/>
        </w:rPr>
        <w:t xml:space="preserve"> excluded? </w:t>
      </w:r>
      <w:r w:rsidRPr="007B11BF">
        <w:rPr>
          <w:rFonts w:ascii="Arial" w:hAnsi="Arial" w:cs="Arial"/>
          <w:color w:val="000000"/>
        </w:rPr>
        <w:t> Candidates include time-sensitive listings (some contests, calendars), visually dependent pieces, photo essays lacking useful stand-alone text, word puzzles, etc.</w:t>
      </w:r>
      <w:r w:rsidRPr="007B11BF">
        <w:rPr>
          <w:rFonts w:ascii="Arial" w:hAnsi="Arial" w:cs="Arial"/>
          <w:b/>
          <w:bCs/>
          <w:color w:val="000000"/>
        </w:rPr>
        <w:t xml:space="preserve"> </w:t>
      </w:r>
      <w:r w:rsidRPr="007B11BF">
        <w:rPr>
          <w:rFonts w:ascii="Arial" w:hAnsi="Arial" w:cs="Arial"/>
          <w:color w:val="000000"/>
        </w:rPr>
        <w:t xml:space="preserve">When preparing the print copy, some studios </w:t>
      </w:r>
      <w:r w:rsidRPr="007B11BF">
        <w:rPr>
          <w:rFonts w:ascii="Arial" w:hAnsi="Arial" w:cs="Arial"/>
          <w:b/>
          <w:bCs/>
          <w:color w:val="000000"/>
        </w:rPr>
        <w:t>staple together</w:t>
      </w:r>
      <w:r w:rsidRPr="007B11BF">
        <w:rPr>
          <w:rFonts w:ascii="Arial" w:hAnsi="Arial" w:cs="Arial"/>
          <w:color w:val="000000"/>
        </w:rPr>
        <w:t xml:space="preserve"> non-article content to ensure that no advertising or other intentionally</w:t>
      </w:r>
      <w:r w:rsidR="007B11BF">
        <w:rPr>
          <w:rFonts w:ascii="Arial" w:hAnsi="Arial" w:cs="Arial"/>
          <w:color w:val="000000"/>
        </w:rPr>
        <w:t xml:space="preserve"> excluded items are </w:t>
      </w:r>
      <w:r w:rsidRPr="007B11BF">
        <w:rPr>
          <w:rFonts w:ascii="Arial" w:hAnsi="Arial" w:cs="Arial"/>
          <w:color w:val="000000"/>
        </w:rPr>
        <w:t>recorded.</w:t>
      </w:r>
    </w:p>
    <w:p w14:paraId="34E90C99" w14:textId="31011850" w:rsidR="00FA2563" w:rsidRDefault="00FA2563" w:rsidP="00FA2563">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 xml:space="preserve">Pagination helps </w:t>
      </w:r>
      <w:r w:rsidR="007B11BF">
        <w:rPr>
          <w:rFonts w:ascii="Arial" w:hAnsi="Arial" w:cs="Arial"/>
          <w:color w:val="000000"/>
        </w:rPr>
        <w:t xml:space="preserve">to </w:t>
      </w:r>
      <w:r>
        <w:rPr>
          <w:rFonts w:ascii="Arial" w:hAnsi="Arial" w:cs="Arial"/>
          <w:color w:val="000000"/>
        </w:rPr>
        <w:t xml:space="preserve">establish a </w:t>
      </w:r>
      <w:r w:rsidRPr="007B11BF">
        <w:rPr>
          <w:rFonts w:ascii="Arial" w:hAnsi="Arial" w:cs="Arial"/>
          <w:bCs/>
          <w:color w:val="000000"/>
        </w:rPr>
        <w:t>standardized approach</w:t>
      </w:r>
      <w:r w:rsidR="007B11BF">
        <w:rPr>
          <w:rFonts w:ascii="Arial" w:hAnsi="Arial" w:cs="Arial"/>
          <w:color w:val="000000"/>
        </w:rPr>
        <w:t xml:space="preserve"> for </w:t>
      </w:r>
      <w:r>
        <w:rPr>
          <w:rFonts w:ascii="Arial" w:hAnsi="Arial" w:cs="Arial"/>
          <w:color w:val="000000"/>
        </w:rPr>
        <w:t xml:space="preserve">the magazine as a whole. You’re seeking to eliminate any ambiguity about the intended flow and also ensure that complementary items </w:t>
      </w:r>
      <w:r w:rsidR="007B11BF">
        <w:rPr>
          <w:rFonts w:ascii="Arial" w:hAnsi="Arial" w:cs="Arial"/>
          <w:color w:val="000000"/>
        </w:rPr>
        <w:t>appear at appropriate points within</w:t>
      </w:r>
      <w:r>
        <w:rPr>
          <w:rFonts w:ascii="Arial" w:hAnsi="Arial" w:cs="Arial"/>
          <w:color w:val="000000"/>
        </w:rPr>
        <w:t xml:space="preserve"> article</w:t>
      </w:r>
      <w:r w:rsidR="007B11BF">
        <w:rPr>
          <w:rFonts w:ascii="Arial" w:hAnsi="Arial" w:cs="Arial"/>
          <w:color w:val="000000"/>
        </w:rPr>
        <w:t>s</w:t>
      </w:r>
      <w:r w:rsidR="0027138F">
        <w:rPr>
          <w:rFonts w:ascii="Arial" w:hAnsi="Arial" w:cs="Arial"/>
          <w:color w:val="000000"/>
        </w:rPr>
        <w:t>.</w:t>
      </w:r>
    </w:p>
    <w:p w14:paraId="6B950AFE" w14:textId="502EAC63" w:rsidR="00FA2563" w:rsidRDefault="007B11BF" w:rsidP="00FA2563">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Some print layouts can be</w:t>
      </w:r>
      <w:r w:rsidR="00FA2563">
        <w:rPr>
          <w:rFonts w:ascii="Arial" w:hAnsi="Arial" w:cs="Arial"/>
          <w:color w:val="000000"/>
        </w:rPr>
        <w:t xml:space="preserve"> </w:t>
      </w:r>
      <w:r w:rsidR="00FA2563" w:rsidRPr="007B11BF">
        <w:rPr>
          <w:rFonts w:ascii="Arial" w:hAnsi="Arial" w:cs="Arial"/>
          <w:bCs/>
          <w:color w:val="000000"/>
        </w:rPr>
        <w:t>“busy” looking</w:t>
      </w:r>
      <w:r>
        <w:rPr>
          <w:rFonts w:ascii="Arial" w:hAnsi="Arial" w:cs="Arial"/>
          <w:color w:val="000000"/>
        </w:rPr>
        <w:t xml:space="preserve"> - </w:t>
      </w:r>
      <w:r w:rsidR="00FA2563">
        <w:rPr>
          <w:rFonts w:ascii="Arial" w:hAnsi="Arial" w:cs="Arial"/>
          <w:color w:val="000000"/>
        </w:rPr>
        <w:t>this requires extra effort to chart the course for the recording</w:t>
      </w:r>
      <w:r w:rsidR="0027138F">
        <w:rPr>
          <w:rFonts w:ascii="Arial" w:hAnsi="Arial" w:cs="Arial"/>
          <w:color w:val="000000"/>
        </w:rPr>
        <w:t xml:space="preserve"> team and make sense of things.</w:t>
      </w:r>
    </w:p>
    <w:p w14:paraId="4FD3A211" w14:textId="77777777" w:rsidR="007B11BF" w:rsidRPr="00D03AE6" w:rsidRDefault="007B11BF" w:rsidP="00D861B2">
      <w:pPr>
        <w:pStyle w:val="NormalWeb"/>
        <w:numPr>
          <w:ilvl w:val="0"/>
          <w:numId w:val="19"/>
        </w:numPr>
        <w:spacing w:before="0" w:beforeAutospacing="0" w:after="0" w:afterAutospacing="0"/>
        <w:textAlignment w:val="baseline"/>
        <w:rPr>
          <w:rFonts w:ascii="Arial" w:hAnsi="Arial" w:cs="Arial"/>
          <w:color w:val="000000"/>
        </w:rPr>
      </w:pPr>
      <w:r w:rsidRPr="00D03AE6">
        <w:rPr>
          <w:rFonts w:ascii="Arial" w:hAnsi="Arial" w:cs="Arial"/>
          <w:color w:val="000000"/>
        </w:rPr>
        <w:t xml:space="preserve">Look at “the big picture” and </w:t>
      </w:r>
      <w:r w:rsidR="00FA2563" w:rsidRPr="00D03AE6">
        <w:rPr>
          <w:rFonts w:ascii="Arial" w:hAnsi="Arial" w:cs="Arial"/>
          <w:bCs/>
          <w:color w:val="000000"/>
        </w:rPr>
        <w:t>prioritize the print page</w:t>
      </w:r>
      <w:r w:rsidRPr="00D03AE6">
        <w:rPr>
          <w:rFonts w:ascii="Arial" w:hAnsi="Arial" w:cs="Arial"/>
          <w:bCs/>
          <w:color w:val="000000"/>
        </w:rPr>
        <w:t xml:space="preserve"> accordingly and n</w:t>
      </w:r>
      <w:r w:rsidR="00FA2563" w:rsidRPr="00D03AE6">
        <w:rPr>
          <w:rFonts w:ascii="Arial" w:hAnsi="Arial" w:cs="Arial"/>
          <w:color w:val="000000"/>
        </w:rPr>
        <w:t>umber items in t</w:t>
      </w:r>
      <w:r w:rsidRPr="00D03AE6">
        <w:rPr>
          <w:rFonts w:ascii="Arial" w:hAnsi="Arial" w:cs="Arial"/>
          <w:color w:val="000000"/>
        </w:rPr>
        <w:t>heir best order of appearance.</w:t>
      </w:r>
    </w:p>
    <w:p w14:paraId="04FD4052" w14:textId="35F37CEE" w:rsidR="00FA2563" w:rsidRDefault="00FA2563" w:rsidP="00FA2563">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 xml:space="preserve">Be sure to </w:t>
      </w:r>
      <w:r w:rsidRPr="007B11BF">
        <w:rPr>
          <w:rFonts w:ascii="Arial" w:hAnsi="Arial" w:cs="Arial"/>
          <w:color w:val="000000"/>
        </w:rPr>
        <w:t>i</w:t>
      </w:r>
      <w:r w:rsidRPr="007B11BF">
        <w:rPr>
          <w:rFonts w:ascii="Arial" w:hAnsi="Arial" w:cs="Arial"/>
          <w:bCs/>
          <w:color w:val="000000"/>
        </w:rPr>
        <w:t>ncorporate secondary items</w:t>
      </w:r>
      <w:r>
        <w:rPr>
          <w:rFonts w:ascii="Arial" w:hAnsi="Arial" w:cs="Arial"/>
          <w:b/>
          <w:bCs/>
          <w:color w:val="000000"/>
        </w:rPr>
        <w:t xml:space="preserve"> </w:t>
      </w:r>
      <w:r w:rsidR="007B11BF">
        <w:rPr>
          <w:rFonts w:ascii="Arial" w:hAnsi="Arial" w:cs="Arial"/>
          <w:color w:val="000000"/>
        </w:rPr>
        <w:t>into the numbering</w:t>
      </w:r>
      <w:r>
        <w:rPr>
          <w:rFonts w:ascii="Arial" w:hAnsi="Arial" w:cs="Arial"/>
          <w:color w:val="000000"/>
        </w:rPr>
        <w:t xml:space="preserve"> -- e.g. captioned items, sidebars, sections, sub</w:t>
      </w:r>
      <w:r w:rsidR="0027138F">
        <w:rPr>
          <w:rFonts w:ascii="Arial" w:hAnsi="Arial" w:cs="Arial"/>
          <w:color w:val="000000"/>
        </w:rPr>
        <w:t xml:space="preserve">sections, recipes, poems, etc. </w:t>
      </w:r>
      <w:r>
        <w:rPr>
          <w:rFonts w:ascii="Arial" w:hAnsi="Arial" w:cs="Arial"/>
          <w:color w:val="000000"/>
        </w:rPr>
        <w:t>Remember -- these may be best placed within the body of the article, or immediately after it --</w:t>
      </w:r>
      <w:r w:rsidR="0027138F">
        <w:rPr>
          <w:rFonts w:ascii="Arial" w:hAnsi="Arial" w:cs="Arial"/>
          <w:color w:val="000000"/>
        </w:rPr>
        <w:t xml:space="preserve"> wherever it’s the most useful.</w:t>
      </w:r>
    </w:p>
    <w:p w14:paraId="14DAA272" w14:textId="4F624A2A" w:rsidR="00FA2563" w:rsidRDefault="00FA2563" w:rsidP="00FA2563">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 xml:space="preserve">In most -- but not all cases </w:t>
      </w:r>
      <w:r w:rsidRPr="007B11BF">
        <w:rPr>
          <w:rFonts w:ascii="Arial" w:hAnsi="Arial" w:cs="Arial"/>
          <w:color w:val="000000"/>
        </w:rPr>
        <w:t xml:space="preserve">-- </w:t>
      </w:r>
      <w:r w:rsidRPr="007B11BF">
        <w:rPr>
          <w:rFonts w:ascii="Arial" w:hAnsi="Arial" w:cs="Arial"/>
          <w:bCs/>
          <w:color w:val="000000"/>
        </w:rPr>
        <w:t>photo captions are grouped</w:t>
      </w:r>
      <w:r>
        <w:rPr>
          <w:rFonts w:ascii="Arial" w:hAnsi="Arial" w:cs="Arial"/>
          <w:b/>
          <w:bCs/>
          <w:color w:val="000000"/>
        </w:rPr>
        <w:t xml:space="preserve"> </w:t>
      </w:r>
      <w:r>
        <w:rPr>
          <w:rFonts w:ascii="Arial" w:hAnsi="Arial" w:cs="Arial"/>
          <w:color w:val="000000"/>
        </w:rPr>
        <w:t>at the end of an article</w:t>
      </w:r>
      <w:r w:rsidR="007B11BF">
        <w:rPr>
          <w:rFonts w:ascii="Arial" w:hAnsi="Arial" w:cs="Arial"/>
          <w:color w:val="000000"/>
        </w:rPr>
        <w:t xml:space="preserve">…but </w:t>
      </w:r>
      <w:r>
        <w:rPr>
          <w:rFonts w:ascii="Arial" w:hAnsi="Arial" w:cs="Arial"/>
          <w:color w:val="000000"/>
        </w:rPr>
        <w:t>may be a useful complement</w:t>
      </w:r>
      <w:r w:rsidR="007B11BF">
        <w:rPr>
          <w:rFonts w:ascii="Arial" w:hAnsi="Arial" w:cs="Arial"/>
          <w:color w:val="000000"/>
        </w:rPr>
        <w:t xml:space="preserve"> when placed within the article – judge this on a case by case basis</w:t>
      </w:r>
      <w:r w:rsidR="0027138F">
        <w:rPr>
          <w:rFonts w:ascii="Arial" w:hAnsi="Arial" w:cs="Arial"/>
          <w:color w:val="000000"/>
        </w:rPr>
        <w:t>.</w:t>
      </w:r>
    </w:p>
    <w:p w14:paraId="2296ACA2" w14:textId="08C41423" w:rsidR="00FA2563" w:rsidRDefault="007B11BF" w:rsidP="00FA2563">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 xml:space="preserve">Of </w:t>
      </w:r>
      <w:r w:rsidR="00FA2563">
        <w:rPr>
          <w:rFonts w:ascii="Arial" w:hAnsi="Arial" w:cs="Arial"/>
          <w:color w:val="000000"/>
        </w:rPr>
        <w:t xml:space="preserve">very high importance: </w:t>
      </w:r>
      <w:r w:rsidR="00FA2563" w:rsidRPr="007B11BF">
        <w:rPr>
          <w:rFonts w:ascii="Arial" w:hAnsi="Arial" w:cs="Arial"/>
          <w:bCs/>
          <w:color w:val="000000"/>
        </w:rPr>
        <w:t>PRONUNCIATION GUIDES!</w:t>
      </w:r>
      <w:r w:rsidR="00FA2563">
        <w:rPr>
          <w:rFonts w:ascii="Arial" w:hAnsi="Arial" w:cs="Arial"/>
          <w:b/>
          <w:bCs/>
          <w:color w:val="000000"/>
        </w:rPr>
        <w:t xml:space="preserve"> </w:t>
      </w:r>
      <w:r w:rsidR="00FA2563">
        <w:rPr>
          <w:rFonts w:ascii="Arial" w:hAnsi="Arial" w:cs="Arial"/>
          <w:color w:val="000000"/>
        </w:rPr>
        <w:t>Care</w:t>
      </w:r>
      <w:r>
        <w:rPr>
          <w:rFonts w:ascii="Arial" w:hAnsi="Arial" w:cs="Arial"/>
          <w:color w:val="000000"/>
        </w:rPr>
        <w:t>fully pre-read and highlight all</w:t>
      </w:r>
      <w:r w:rsidR="00FA2563">
        <w:rPr>
          <w:rFonts w:ascii="Arial" w:hAnsi="Arial" w:cs="Arial"/>
          <w:color w:val="000000"/>
        </w:rPr>
        <w:t xml:space="preserve"> potentially problematic words - </w:t>
      </w:r>
      <w:r w:rsidR="00FA2563" w:rsidRPr="007B11BF">
        <w:rPr>
          <w:rFonts w:ascii="Arial" w:hAnsi="Arial" w:cs="Arial"/>
          <w:i/>
          <w:color w:val="000000"/>
        </w:rPr>
        <w:t>then look them up.</w:t>
      </w:r>
    </w:p>
    <w:p w14:paraId="096985B1" w14:textId="2D7E8D7B" w:rsidR="00FA2563" w:rsidRDefault="00FA2563" w:rsidP="00FA2563">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 xml:space="preserve">Write out </w:t>
      </w:r>
      <w:r>
        <w:rPr>
          <w:rFonts w:ascii="Arial" w:hAnsi="Arial" w:cs="Arial"/>
          <w:i/>
          <w:iCs/>
          <w:color w:val="000000"/>
        </w:rPr>
        <w:t xml:space="preserve">phonetic pronunciations </w:t>
      </w:r>
      <w:r w:rsidR="007B11BF">
        <w:rPr>
          <w:rFonts w:ascii="Arial" w:hAnsi="Arial" w:cs="Arial"/>
          <w:color w:val="000000"/>
        </w:rPr>
        <w:t>in a WORD LIST reflecting</w:t>
      </w:r>
      <w:r>
        <w:rPr>
          <w:rFonts w:ascii="Arial" w:hAnsi="Arial" w:cs="Arial"/>
          <w:color w:val="000000"/>
        </w:rPr>
        <w:t xml:space="preserve"> order of appearance in the article. Staple</w:t>
      </w:r>
      <w:r w:rsidR="007B11BF">
        <w:rPr>
          <w:rFonts w:ascii="Arial" w:hAnsi="Arial" w:cs="Arial"/>
          <w:color w:val="000000"/>
        </w:rPr>
        <w:t xml:space="preserve"> these “cheat</w:t>
      </w:r>
      <w:r>
        <w:rPr>
          <w:rFonts w:ascii="Arial" w:hAnsi="Arial" w:cs="Arial"/>
          <w:color w:val="000000"/>
        </w:rPr>
        <w:t xml:space="preserve"> sheets</w:t>
      </w:r>
      <w:r w:rsidR="007B11BF">
        <w:rPr>
          <w:rFonts w:ascii="Arial" w:hAnsi="Arial" w:cs="Arial"/>
          <w:color w:val="000000"/>
        </w:rPr>
        <w:t>”</w:t>
      </w:r>
      <w:r>
        <w:rPr>
          <w:rFonts w:ascii="Arial" w:hAnsi="Arial" w:cs="Arial"/>
          <w:color w:val="000000"/>
        </w:rPr>
        <w:t xml:space="preserve"> ah</w:t>
      </w:r>
      <w:r w:rsidR="0027138F">
        <w:rPr>
          <w:rFonts w:ascii="Arial" w:hAnsi="Arial" w:cs="Arial"/>
          <w:color w:val="000000"/>
        </w:rPr>
        <w:t>ead of the articles themselves.</w:t>
      </w:r>
    </w:p>
    <w:p w14:paraId="303A8BAD" w14:textId="702B8B50" w:rsidR="00FA2563" w:rsidRDefault="00FA2563" w:rsidP="00FA2563">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S</w:t>
      </w:r>
      <w:r w:rsidR="007B11BF">
        <w:rPr>
          <w:rFonts w:ascii="Arial" w:hAnsi="Arial" w:cs="Arial"/>
          <w:color w:val="000000"/>
        </w:rPr>
        <w:t>hare</w:t>
      </w:r>
      <w:r>
        <w:rPr>
          <w:rFonts w:ascii="Arial" w:hAnsi="Arial" w:cs="Arial"/>
          <w:color w:val="000000"/>
        </w:rPr>
        <w:t xml:space="preserve"> your pronunciation research liberally, since this can help to avoid redundant homework and provides a nice </w:t>
      </w:r>
      <w:r w:rsidR="0027138F">
        <w:rPr>
          <w:rFonts w:ascii="Arial" w:hAnsi="Arial" w:cs="Arial"/>
          <w:color w:val="000000"/>
        </w:rPr>
        <w:t>boost to other recording teams.</w:t>
      </w:r>
    </w:p>
    <w:p w14:paraId="510D446A" w14:textId="10D68483" w:rsidR="00FA2563" w:rsidRDefault="00FA2563" w:rsidP="00FA2563">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Word lists are also helpful for narration rehearsal ahead of recording sessions - the actual pronunciations are right in front of them, making it easier to practice a smooth delive</w:t>
      </w:r>
      <w:r w:rsidR="0027138F">
        <w:rPr>
          <w:rFonts w:ascii="Arial" w:hAnsi="Arial" w:cs="Arial"/>
          <w:color w:val="000000"/>
        </w:rPr>
        <w:t>ry.</w:t>
      </w:r>
    </w:p>
    <w:p w14:paraId="3882E384" w14:textId="3DFA3AF8" w:rsidR="0027138F" w:rsidRDefault="00FA2563" w:rsidP="00FA2563">
      <w:pPr>
        <w:pStyle w:val="NormalWeb"/>
        <w:numPr>
          <w:ilvl w:val="0"/>
          <w:numId w:val="19"/>
        </w:numPr>
        <w:spacing w:before="0" w:beforeAutospacing="0" w:after="0" w:afterAutospacing="0"/>
        <w:textAlignment w:val="baseline"/>
        <w:rPr>
          <w:rFonts w:ascii="Arial" w:hAnsi="Arial" w:cs="Arial"/>
          <w:color w:val="000000"/>
        </w:rPr>
      </w:pPr>
      <w:r>
        <w:rPr>
          <w:rFonts w:ascii="Arial" w:hAnsi="Arial" w:cs="Arial"/>
          <w:color w:val="000000"/>
        </w:rPr>
        <w:t>It’s also important for monitors to have their own photocopy handy.  If the narrator accidentally stumbles or skims over something, re</w:t>
      </w:r>
      <w:r w:rsidR="0027138F">
        <w:rPr>
          <w:rFonts w:ascii="Arial" w:hAnsi="Arial" w:cs="Arial"/>
          <w:color w:val="000000"/>
        </w:rPr>
        <w:t>quest a correction on the spot.</w:t>
      </w:r>
    </w:p>
    <w:p w14:paraId="4950DB4F" w14:textId="77777777" w:rsidR="0027138F" w:rsidRDefault="0027138F" w:rsidP="0027138F">
      <w:pPr>
        <w:pStyle w:val="NormalWeb"/>
        <w:spacing w:before="0" w:beforeAutospacing="0" w:after="0" w:afterAutospacing="0"/>
        <w:textAlignment w:val="baseline"/>
        <w:rPr>
          <w:rFonts w:ascii="Arial" w:hAnsi="Arial" w:cs="Arial"/>
          <w:color w:val="000000"/>
        </w:rPr>
      </w:pPr>
    </w:p>
    <w:p w14:paraId="4085B61D" w14:textId="33A39360" w:rsidR="00FA2563" w:rsidRPr="0027138F" w:rsidRDefault="0027138F" w:rsidP="0027138F">
      <w:pPr>
        <w:pStyle w:val="NormalWeb"/>
        <w:spacing w:before="0" w:beforeAutospacing="0" w:after="0" w:afterAutospacing="0"/>
        <w:textAlignment w:val="baseline"/>
        <w:rPr>
          <w:rFonts w:ascii="Arial" w:hAnsi="Arial" w:cs="Arial"/>
          <w:color w:val="000000"/>
        </w:rPr>
      </w:pPr>
      <w:r>
        <w:rPr>
          <w:rFonts w:ascii="Arial" w:hAnsi="Arial" w:cs="Arial"/>
          <w:b/>
          <w:bCs/>
          <w:color w:val="000000"/>
          <w:sz w:val="22"/>
          <w:szCs w:val="22"/>
        </w:rPr>
        <w:t>Here are some common</w:t>
      </w:r>
      <w:r w:rsidR="00FA2563" w:rsidRPr="0027138F">
        <w:rPr>
          <w:rFonts w:ascii="Arial" w:hAnsi="Arial" w:cs="Arial"/>
          <w:b/>
          <w:bCs/>
          <w:color w:val="000000"/>
          <w:sz w:val="22"/>
          <w:szCs w:val="22"/>
        </w:rPr>
        <w:t>sense tips fo</w:t>
      </w:r>
      <w:r>
        <w:rPr>
          <w:rFonts w:ascii="Arial" w:hAnsi="Arial" w:cs="Arial"/>
          <w:b/>
          <w:bCs/>
          <w:color w:val="000000"/>
          <w:sz w:val="22"/>
          <w:szCs w:val="22"/>
        </w:rPr>
        <w:t>r RECORDING MAGAZINES</w:t>
      </w:r>
    </w:p>
    <w:p w14:paraId="64A84788" w14:textId="77777777" w:rsidR="007B11BF" w:rsidRDefault="00FA2563" w:rsidP="007B11BF">
      <w:pPr>
        <w:pStyle w:val="NormalWeb"/>
        <w:numPr>
          <w:ilvl w:val="0"/>
          <w:numId w:val="30"/>
        </w:numPr>
        <w:spacing w:before="0" w:beforeAutospacing="0" w:after="0" w:afterAutospacing="0"/>
        <w:textAlignment w:val="baseline"/>
        <w:rPr>
          <w:rFonts w:ascii="Arial" w:hAnsi="Arial" w:cs="Arial"/>
          <w:color w:val="000000"/>
        </w:rPr>
      </w:pPr>
      <w:r>
        <w:rPr>
          <w:rFonts w:ascii="Arial" w:hAnsi="Arial" w:cs="Arial"/>
          <w:color w:val="000000"/>
        </w:rPr>
        <w:t>Mai</w:t>
      </w:r>
      <w:r w:rsidR="007B11BF">
        <w:rPr>
          <w:rFonts w:ascii="Arial" w:hAnsi="Arial" w:cs="Arial"/>
          <w:color w:val="000000"/>
        </w:rPr>
        <w:t>ntain clear STUDIO LOG SHEETS. Create detailed temporary file names for each article that incorporate page range, narrator name, and studio number.</w:t>
      </w:r>
    </w:p>
    <w:p w14:paraId="26CD13CF" w14:textId="77777777" w:rsidR="00FA2563" w:rsidRPr="007B11BF" w:rsidRDefault="00FA2563" w:rsidP="007B11BF">
      <w:pPr>
        <w:pStyle w:val="NormalWeb"/>
        <w:numPr>
          <w:ilvl w:val="0"/>
          <w:numId w:val="30"/>
        </w:numPr>
        <w:spacing w:before="0" w:beforeAutospacing="0" w:after="0" w:afterAutospacing="0"/>
        <w:textAlignment w:val="baseline"/>
        <w:rPr>
          <w:rFonts w:ascii="Arial" w:hAnsi="Arial" w:cs="Arial"/>
          <w:color w:val="000000"/>
        </w:rPr>
      </w:pPr>
      <w:r w:rsidRPr="007B11BF">
        <w:rPr>
          <w:rFonts w:ascii="Arial" w:hAnsi="Arial" w:cs="Arial"/>
          <w:color w:val="000000"/>
        </w:rPr>
        <w:t xml:space="preserve">Have teams match </w:t>
      </w:r>
      <w:r w:rsidR="007B11BF">
        <w:rPr>
          <w:rFonts w:ascii="Arial" w:hAnsi="Arial" w:cs="Arial"/>
          <w:color w:val="000000"/>
        </w:rPr>
        <w:t xml:space="preserve">new </w:t>
      </w:r>
      <w:r w:rsidRPr="007B11BF">
        <w:rPr>
          <w:rFonts w:ascii="Arial" w:hAnsi="Arial" w:cs="Arial"/>
          <w:color w:val="000000"/>
        </w:rPr>
        <w:t>recording levels to “surrounding material”.</w:t>
      </w:r>
    </w:p>
    <w:p w14:paraId="247DB927" w14:textId="7B29B24E" w:rsidR="007B11BF" w:rsidRDefault="00FA2563" w:rsidP="007B11BF">
      <w:pPr>
        <w:pStyle w:val="NormalWeb"/>
        <w:numPr>
          <w:ilvl w:val="0"/>
          <w:numId w:val="22"/>
        </w:numPr>
        <w:spacing w:before="0" w:beforeAutospacing="0" w:after="0" w:afterAutospacing="0"/>
        <w:textAlignment w:val="baseline"/>
        <w:rPr>
          <w:rFonts w:ascii="Arial" w:hAnsi="Arial" w:cs="Arial"/>
          <w:color w:val="000000"/>
        </w:rPr>
      </w:pPr>
      <w:r>
        <w:rPr>
          <w:rFonts w:ascii="Arial" w:hAnsi="Arial" w:cs="Arial"/>
          <w:color w:val="000000"/>
        </w:rPr>
        <w:t>Ideally recording sessions last 3 hour</w:t>
      </w:r>
      <w:r w:rsidR="007B11BF">
        <w:rPr>
          <w:rFonts w:ascii="Arial" w:hAnsi="Arial" w:cs="Arial"/>
          <w:color w:val="000000"/>
        </w:rPr>
        <w:t>s max</w:t>
      </w:r>
      <w:r w:rsidR="0027138F">
        <w:rPr>
          <w:rFonts w:ascii="Arial" w:hAnsi="Arial" w:cs="Arial"/>
          <w:color w:val="000000"/>
        </w:rPr>
        <w:t>, with breaks every 30 minutes.</w:t>
      </w:r>
    </w:p>
    <w:p w14:paraId="0634D58D" w14:textId="65384AB5" w:rsidR="007B11BF" w:rsidRDefault="00FA2563" w:rsidP="006D12FD">
      <w:pPr>
        <w:pStyle w:val="NormalWeb"/>
        <w:numPr>
          <w:ilvl w:val="0"/>
          <w:numId w:val="23"/>
        </w:numPr>
        <w:spacing w:before="0" w:beforeAutospacing="0" w:after="0" w:afterAutospacing="0"/>
        <w:textAlignment w:val="baseline"/>
        <w:rPr>
          <w:rFonts w:ascii="Arial" w:hAnsi="Arial" w:cs="Arial"/>
          <w:color w:val="000000"/>
        </w:rPr>
      </w:pPr>
      <w:r w:rsidRPr="007B11BF">
        <w:rPr>
          <w:rFonts w:ascii="Arial" w:hAnsi="Arial" w:cs="Arial"/>
          <w:color w:val="000000"/>
        </w:rPr>
        <w:t xml:space="preserve">Encourage monitors to drop basic markers in the WAV file for navigable items. </w:t>
      </w:r>
      <w:r w:rsidR="007B11BF" w:rsidRPr="007B11BF">
        <w:rPr>
          <w:rFonts w:ascii="Arial" w:hAnsi="Arial" w:cs="Arial"/>
          <w:color w:val="000000"/>
        </w:rPr>
        <w:t xml:space="preserve">E.g. </w:t>
      </w:r>
      <w:r w:rsidRPr="007B11BF">
        <w:rPr>
          <w:rFonts w:ascii="Arial" w:hAnsi="Arial" w:cs="Arial"/>
          <w:color w:val="000000"/>
        </w:rPr>
        <w:t>captions, recipes, sect</w:t>
      </w:r>
      <w:r w:rsidR="007B11BF" w:rsidRPr="007B11BF">
        <w:rPr>
          <w:rFonts w:ascii="Arial" w:hAnsi="Arial" w:cs="Arial"/>
          <w:color w:val="000000"/>
        </w:rPr>
        <w:t xml:space="preserve">ions, subsections, and the like. These can </w:t>
      </w:r>
      <w:r w:rsidRPr="007B11BF">
        <w:rPr>
          <w:rFonts w:ascii="Arial" w:hAnsi="Arial" w:cs="Arial"/>
          <w:color w:val="000000"/>
        </w:rPr>
        <w:t>help eliminate guess work for the DTB author.</w:t>
      </w:r>
    </w:p>
    <w:p w14:paraId="33F14788" w14:textId="2A051342" w:rsidR="00FA2563" w:rsidRPr="007B11BF" w:rsidRDefault="00FA2563" w:rsidP="006D12FD">
      <w:pPr>
        <w:pStyle w:val="NormalWeb"/>
        <w:numPr>
          <w:ilvl w:val="0"/>
          <w:numId w:val="23"/>
        </w:numPr>
        <w:spacing w:before="0" w:beforeAutospacing="0" w:after="0" w:afterAutospacing="0"/>
        <w:textAlignment w:val="baseline"/>
        <w:rPr>
          <w:rFonts w:ascii="Arial" w:hAnsi="Arial" w:cs="Arial"/>
          <w:color w:val="000000"/>
        </w:rPr>
      </w:pPr>
      <w:r w:rsidRPr="007B11BF">
        <w:rPr>
          <w:rFonts w:ascii="Arial" w:hAnsi="Arial" w:cs="Arial"/>
          <w:color w:val="000000"/>
        </w:rPr>
        <w:t xml:space="preserve">Reinforce that rich multi-level navigation in magazines brings audio readers </w:t>
      </w:r>
      <w:r w:rsidRPr="006953D2">
        <w:rPr>
          <w:rFonts w:ascii="Arial" w:hAnsi="Arial" w:cs="Arial"/>
          <w:i/>
          <w:color w:val="000000"/>
        </w:rPr>
        <w:t>closer to the print reader experience</w:t>
      </w:r>
      <w:r w:rsidRPr="007B11BF">
        <w:rPr>
          <w:rFonts w:ascii="Arial" w:hAnsi="Arial" w:cs="Arial"/>
          <w:color w:val="000000"/>
        </w:rPr>
        <w:t>. Level-one articles are crucial. Secondary and tertiary levels of navigation can further e</w:t>
      </w:r>
      <w:r w:rsidR="0027138F">
        <w:rPr>
          <w:rFonts w:ascii="Arial" w:hAnsi="Arial" w:cs="Arial"/>
          <w:color w:val="000000"/>
        </w:rPr>
        <w:t>nhance the reader’s experience.</w:t>
      </w:r>
    </w:p>
    <w:p w14:paraId="4A5206EB" w14:textId="3849C818" w:rsidR="00FA2563" w:rsidRDefault="00FA2563" w:rsidP="00FA2563">
      <w:pPr>
        <w:pStyle w:val="NormalWeb"/>
        <w:numPr>
          <w:ilvl w:val="0"/>
          <w:numId w:val="23"/>
        </w:numPr>
        <w:spacing w:before="0" w:beforeAutospacing="0" w:after="0" w:afterAutospacing="0"/>
        <w:ind w:right="180"/>
        <w:textAlignment w:val="baseline"/>
        <w:rPr>
          <w:rFonts w:ascii="Arial" w:hAnsi="Arial" w:cs="Arial"/>
          <w:color w:val="000000"/>
        </w:rPr>
      </w:pPr>
      <w:r>
        <w:rPr>
          <w:rFonts w:ascii="Arial" w:hAnsi="Arial" w:cs="Arial"/>
          <w:color w:val="000000"/>
        </w:rPr>
        <w:t xml:space="preserve">Make </w:t>
      </w:r>
      <w:r>
        <w:rPr>
          <w:rFonts w:ascii="Arial" w:hAnsi="Arial" w:cs="Arial"/>
          <w:i/>
          <w:iCs/>
          <w:color w:val="000000"/>
        </w:rPr>
        <w:t>corrections</w:t>
      </w:r>
      <w:r>
        <w:rPr>
          <w:rFonts w:ascii="Arial" w:hAnsi="Arial" w:cs="Arial"/>
          <w:color w:val="000000"/>
        </w:rPr>
        <w:t xml:space="preserve"> part of your volunteers’ regular routine. Once an article i</w:t>
      </w:r>
      <w:r w:rsidR="006953D2">
        <w:rPr>
          <w:rFonts w:ascii="Arial" w:hAnsi="Arial" w:cs="Arial"/>
          <w:color w:val="000000"/>
        </w:rPr>
        <w:t xml:space="preserve">s recorded, send it to </w:t>
      </w:r>
      <w:r>
        <w:rPr>
          <w:rFonts w:ascii="Arial" w:hAnsi="Arial" w:cs="Arial"/>
          <w:color w:val="000000"/>
        </w:rPr>
        <w:t xml:space="preserve">review as soon as possible. If problem areas are identified, the original recording team can make “corrections” part of their session -  so their work can be finalized ASAP </w:t>
      </w:r>
      <w:r w:rsidR="0027138F">
        <w:rPr>
          <w:rFonts w:ascii="Arial" w:hAnsi="Arial" w:cs="Arial"/>
          <w:color w:val="000000"/>
        </w:rPr>
        <w:t>for the master WAV file.</w:t>
      </w:r>
    </w:p>
    <w:p w14:paraId="47E04F65" w14:textId="2E7442F3" w:rsidR="00FA2563" w:rsidRDefault="00FA2563" w:rsidP="00FA2563">
      <w:pPr>
        <w:pStyle w:val="NormalWeb"/>
        <w:numPr>
          <w:ilvl w:val="0"/>
          <w:numId w:val="23"/>
        </w:numPr>
        <w:spacing w:before="0" w:beforeAutospacing="0" w:after="0" w:afterAutospacing="0"/>
        <w:textAlignment w:val="baseline"/>
        <w:rPr>
          <w:rFonts w:ascii="Arial" w:hAnsi="Arial" w:cs="Arial"/>
          <w:color w:val="000000"/>
        </w:rPr>
      </w:pPr>
      <w:r>
        <w:rPr>
          <w:rFonts w:ascii="Arial" w:hAnsi="Arial" w:cs="Arial"/>
          <w:color w:val="000000"/>
        </w:rPr>
        <w:t>When outfitting or upgrading multiple recording rooms with new gear, try to have everything match: workstations, sound cards, digital interfaces, microphones, peripherals. This makes for a level playing field for multiple recording teams using multiple set-ups -- espe</w:t>
      </w:r>
      <w:r w:rsidR="006953D2">
        <w:rPr>
          <w:rFonts w:ascii="Arial" w:hAnsi="Arial" w:cs="Arial"/>
          <w:color w:val="000000"/>
        </w:rPr>
        <w:t xml:space="preserve">cially the case for magazines. </w:t>
      </w:r>
      <w:r>
        <w:rPr>
          <w:rFonts w:ascii="Arial" w:hAnsi="Arial" w:cs="Arial"/>
          <w:color w:val="000000"/>
        </w:rPr>
        <w:t xml:space="preserve">Naturally, this also helps your book recordings sound like they all came from </w:t>
      </w:r>
      <w:r>
        <w:rPr>
          <w:rFonts w:ascii="Arial" w:hAnsi="Arial" w:cs="Arial"/>
          <w:i/>
          <w:iCs/>
          <w:color w:val="000000"/>
        </w:rPr>
        <w:t>the same place.</w:t>
      </w:r>
    </w:p>
    <w:p w14:paraId="164464A9" w14:textId="06499995" w:rsidR="006953D2" w:rsidRPr="0027138F" w:rsidRDefault="00FA2563" w:rsidP="006953D2">
      <w:pPr>
        <w:pStyle w:val="NormalWeb"/>
        <w:numPr>
          <w:ilvl w:val="0"/>
          <w:numId w:val="23"/>
        </w:numPr>
        <w:spacing w:before="0" w:beforeAutospacing="0" w:after="0" w:afterAutospacing="0"/>
        <w:textAlignment w:val="baseline"/>
        <w:rPr>
          <w:rFonts w:ascii="Arial" w:hAnsi="Arial" w:cs="Arial"/>
          <w:color w:val="000000"/>
        </w:rPr>
      </w:pPr>
      <w:r>
        <w:rPr>
          <w:rFonts w:ascii="Arial" w:hAnsi="Arial" w:cs="Arial"/>
          <w:color w:val="000000"/>
        </w:rPr>
        <w:t>In the same vein -- have teams record their corrections in their “original” recording room (consult the studio log sheet)...</w:t>
      </w:r>
    </w:p>
    <w:p w14:paraId="02E8C27A" w14:textId="77777777" w:rsidR="006953D2" w:rsidRDefault="00FA2563" w:rsidP="00FA2563">
      <w:pPr>
        <w:pStyle w:val="NormalWeb"/>
        <w:numPr>
          <w:ilvl w:val="0"/>
          <w:numId w:val="23"/>
        </w:numPr>
        <w:spacing w:before="0" w:beforeAutospacing="0" w:after="0" w:afterAutospacing="0"/>
        <w:textAlignment w:val="baseline"/>
        <w:rPr>
          <w:rFonts w:ascii="Arial" w:hAnsi="Arial" w:cs="Arial"/>
          <w:color w:val="000000"/>
        </w:rPr>
      </w:pPr>
      <w:r>
        <w:rPr>
          <w:rFonts w:ascii="Arial" w:hAnsi="Arial" w:cs="Arial"/>
          <w:color w:val="000000"/>
        </w:rPr>
        <w:t xml:space="preserve">Once the FULL audio master wav file is complete, we </w:t>
      </w:r>
      <w:r w:rsidRPr="006953D2">
        <w:rPr>
          <w:rFonts w:ascii="Arial" w:hAnsi="Arial" w:cs="Arial"/>
          <w:color w:val="000000"/>
          <w:u w:val="single"/>
        </w:rPr>
        <w:t>highly recommend</w:t>
      </w:r>
      <w:r>
        <w:rPr>
          <w:rFonts w:ascii="Arial" w:hAnsi="Arial" w:cs="Arial"/>
          <w:color w:val="000000"/>
        </w:rPr>
        <w:t xml:space="preserve"> renaming it, using NLS’ time-tested file-naming co</w:t>
      </w:r>
      <w:r w:rsidR="006953D2">
        <w:rPr>
          <w:rFonts w:ascii="Arial" w:hAnsi="Arial" w:cs="Arial"/>
          <w:color w:val="000000"/>
        </w:rPr>
        <w:t xml:space="preserve">nvention for magazines. Use a </w:t>
      </w:r>
    </w:p>
    <w:p w14:paraId="367967DC" w14:textId="77777777" w:rsidR="00FA2563" w:rsidRPr="006953D2" w:rsidRDefault="00FA2563" w:rsidP="006953D2">
      <w:pPr>
        <w:pStyle w:val="NormalWeb"/>
        <w:spacing w:before="0" w:beforeAutospacing="0" w:after="0" w:afterAutospacing="0"/>
        <w:ind w:left="720"/>
        <w:textAlignment w:val="baseline"/>
        <w:rPr>
          <w:rFonts w:ascii="Arial" w:hAnsi="Arial" w:cs="Arial"/>
          <w:color w:val="000000"/>
        </w:rPr>
      </w:pPr>
      <w:r w:rsidRPr="006953D2">
        <w:rPr>
          <w:rFonts w:ascii="Arial" w:hAnsi="Arial" w:cs="Arial"/>
          <w:bCs/>
          <w:color w:val="000000"/>
          <w:sz w:val="22"/>
          <w:szCs w:val="22"/>
        </w:rPr>
        <w:t>BASE FILE</w:t>
      </w:r>
      <w:r w:rsidR="006953D2" w:rsidRPr="006953D2">
        <w:rPr>
          <w:rFonts w:ascii="Arial" w:hAnsi="Arial" w:cs="Arial"/>
          <w:bCs/>
          <w:color w:val="000000"/>
          <w:sz w:val="22"/>
          <w:szCs w:val="22"/>
        </w:rPr>
        <w:t xml:space="preserve"> </w:t>
      </w:r>
      <w:r w:rsidRPr="006953D2">
        <w:rPr>
          <w:rFonts w:ascii="Arial" w:hAnsi="Arial" w:cs="Arial"/>
          <w:bCs/>
          <w:color w:val="000000"/>
          <w:sz w:val="22"/>
          <w:szCs w:val="22"/>
        </w:rPr>
        <w:t>NAME.</w:t>
      </w:r>
    </w:p>
    <w:p w14:paraId="352F6484" w14:textId="4DD31FE6" w:rsidR="00FA2563" w:rsidRPr="0027138F" w:rsidRDefault="00FA2563" w:rsidP="006953D2">
      <w:pPr>
        <w:pStyle w:val="NormalWeb"/>
        <w:numPr>
          <w:ilvl w:val="0"/>
          <w:numId w:val="31"/>
        </w:numPr>
        <w:spacing w:before="0" w:beforeAutospacing="0" w:after="0" w:afterAutospacing="0"/>
        <w:textAlignment w:val="baseline"/>
        <w:rPr>
          <w:rFonts w:ascii="Arial" w:hAnsi="Arial" w:cs="Arial"/>
          <w:color w:val="000000"/>
        </w:rPr>
      </w:pPr>
      <w:r>
        <w:rPr>
          <w:rFonts w:ascii="Arial" w:hAnsi="Arial" w:cs="Arial"/>
          <w:color w:val="000000"/>
        </w:rPr>
        <w:t>The title is written in lower-case, with each word separated by a dash</w:t>
      </w:r>
      <w:r w:rsidR="006953D2">
        <w:rPr>
          <w:rFonts w:ascii="Arial" w:hAnsi="Arial" w:cs="Arial"/>
          <w:color w:val="000000"/>
        </w:rPr>
        <w:t>.</w:t>
      </w:r>
      <w:r w:rsidR="0027138F">
        <w:rPr>
          <w:rFonts w:ascii="Arial" w:hAnsi="Arial" w:cs="Arial"/>
          <w:color w:val="000000"/>
        </w:rPr>
        <w:t xml:space="preserve"> </w:t>
      </w:r>
      <w:r w:rsidR="006953D2" w:rsidRPr="0027138F">
        <w:rPr>
          <w:rFonts w:ascii="Arial" w:hAnsi="Arial" w:cs="Arial"/>
          <w:color w:val="000000"/>
        </w:rPr>
        <w:t>Then, underscore followed by</w:t>
      </w:r>
      <w:r w:rsidR="0027138F">
        <w:rPr>
          <w:rFonts w:ascii="Arial" w:hAnsi="Arial" w:cs="Arial"/>
          <w:color w:val="000000"/>
        </w:rPr>
        <w:t xml:space="preserve"> the four-digit year </w:t>
      </w:r>
      <w:r w:rsidRPr="0027138F">
        <w:rPr>
          <w:rFonts w:ascii="Arial" w:hAnsi="Arial" w:cs="Arial"/>
          <w:color w:val="000000"/>
        </w:rPr>
        <w:t>(</w:t>
      </w:r>
      <w:r w:rsidR="006953D2" w:rsidRPr="0027138F">
        <w:rPr>
          <w:rFonts w:ascii="Arial" w:hAnsi="Arial" w:cs="Arial"/>
          <w:color w:val="000000"/>
        </w:rPr>
        <w:t xml:space="preserve"> </w:t>
      </w:r>
      <w:r w:rsidRPr="0027138F">
        <w:rPr>
          <w:rFonts w:ascii="Arial" w:hAnsi="Arial" w:cs="Arial"/>
          <w:color w:val="000000"/>
        </w:rPr>
        <w:t>_YYYY)</w:t>
      </w:r>
      <w:r w:rsidR="006953D2" w:rsidRPr="0027138F">
        <w:rPr>
          <w:rFonts w:ascii="Arial" w:hAnsi="Arial" w:cs="Arial"/>
          <w:color w:val="000000"/>
        </w:rPr>
        <w:t>.</w:t>
      </w:r>
      <w:r w:rsidR="0027138F">
        <w:rPr>
          <w:rFonts w:ascii="Arial" w:hAnsi="Arial" w:cs="Arial"/>
          <w:color w:val="000000"/>
        </w:rPr>
        <w:t xml:space="preserve"> </w:t>
      </w:r>
      <w:r w:rsidR="006953D2" w:rsidRPr="0027138F">
        <w:rPr>
          <w:rFonts w:ascii="Arial" w:hAnsi="Arial" w:cs="Arial"/>
          <w:color w:val="000000"/>
        </w:rPr>
        <w:t>This is f</w:t>
      </w:r>
      <w:r w:rsidRPr="0027138F">
        <w:rPr>
          <w:rFonts w:ascii="Arial" w:hAnsi="Arial" w:cs="Arial"/>
          <w:color w:val="000000"/>
        </w:rPr>
        <w:t>ol</w:t>
      </w:r>
      <w:r w:rsidR="006953D2" w:rsidRPr="0027138F">
        <w:rPr>
          <w:rFonts w:ascii="Arial" w:hAnsi="Arial" w:cs="Arial"/>
          <w:color w:val="000000"/>
        </w:rPr>
        <w:t>lowed immediately by a dash, then the two-digit month (-MM).</w:t>
      </w:r>
      <w:r w:rsidRPr="0027138F">
        <w:rPr>
          <w:rFonts w:ascii="Arial" w:hAnsi="Arial" w:cs="Arial"/>
          <w:color w:val="000000"/>
        </w:rPr>
        <w:t> </w:t>
      </w:r>
      <w:r w:rsidR="006953D2" w:rsidRPr="0027138F">
        <w:rPr>
          <w:rFonts w:ascii="Arial" w:hAnsi="Arial" w:cs="Arial"/>
          <w:i/>
          <w:color w:val="000000"/>
        </w:rPr>
        <w:t>Popular Science</w:t>
      </w:r>
      <w:r w:rsidR="0027138F">
        <w:rPr>
          <w:rFonts w:ascii="Arial" w:hAnsi="Arial" w:cs="Arial"/>
          <w:color w:val="000000"/>
        </w:rPr>
        <w:t xml:space="preserve"> January</w:t>
      </w:r>
      <w:r w:rsidR="006953D2" w:rsidRPr="0027138F">
        <w:rPr>
          <w:rFonts w:ascii="Arial" w:hAnsi="Arial" w:cs="Arial"/>
          <w:color w:val="000000"/>
        </w:rPr>
        <w:t xml:space="preserve"> 2017 is written as </w:t>
      </w:r>
      <w:r w:rsidRPr="0027138F">
        <w:rPr>
          <w:rFonts w:ascii="Arial" w:hAnsi="Arial" w:cs="Arial"/>
          <w:color w:val="000000"/>
        </w:rPr>
        <w:t>“</w:t>
      </w:r>
      <w:r w:rsidRPr="0027138F">
        <w:rPr>
          <w:rFonts w:ascii="Arial" w:hAnsi="Arial" w:cs="Arial"/>
          <w:bCs/>
          <w:color w:val="000000"/>
        </w:rPr>
        <w:t>popular-science</w:t>
      </w:r>
      <w:r w:rsidRPr="0027138F">
        <w:rPr>
          <w:rFonts w:ascii="Arial" w:hAnsi="Arial" w:cs="Arial"/>
          <w:bCs/>
          <w:color w:val="000000"/>
          <w:sz w:val="22"/>
          <w:szCs w:val="22"/>
        </w:rPr>
        <w:t>_2017-01”</w:t>
      </w:r>
      <w:r w:rsidR="006953D2" w:rsidRPr="0027138F">
        <w:rPr>
          <w:rFonts w:ascii="Arial" w:hAnsi="Arial" w:cs="Arial"/>
          <w:bCs/>
          <w:color w:val="000000"/>
          <w:sz w:val="22"/>
          <w:szCs w:val="22"/>
        </w:rPr>
        <w:t>.</w:t>
      </w:r>
      <w:r w:rsidR="0027138F">
        <w:rPr>
          <w:rFonts w:ascii="Arial" w:hAnsi="Arial" w:cs="Arial"/>
          <w:color w:val="000000"/>
        </w:rPr>
        <w:t xml:space="preserve"> </w:t>
      </w:r>
      <w:r w:rsidRPr="0027138F">
        <w:rPr>
          <w:rFonts w:ascii="Arial" w:hAnsi="Arial" w:cs="Arial"/>
          <w:color w:val="000000"/>
        </w:rPr>
        <w:t>For bi-monthlies, the numerical representation of the first month is used</w:t>
      </w:r>
      <w:r w:rsidR="006953D2" w:rsidRPr="0027138F">
        <w:rPr>
          <w:rFonts w:ascii="Arial" w:hAnsi="Arial" w:cs="Arial"/>
          <w:color w:val="000000"/>
        </w:rPr>
        <w:t>.</w:t>
      </w:r>
    </w:p>
    <w:p w14:paraId="762FF2B8" w14:textId="77777777" w:rsidR="00FA2563" w:rsidRDefault="006953D2" w:rsidP="006953D2">
      <w:pPr>
        <w:pStyle w:val="NormalWeb"/>
        <w:numPr>
          <w:ilvl w:val="0"/>
          <w:numId w:val="24"/>
        </w:numPr>
        <w:spacing w:before="0" w:beforeAutospacing="0" w:after="0" w:afterAutospacing="0"/>
        <w:rPr>
          <w:rFonts w:ascii="Arial" w:hAnsi="Arial" w:cs="Arial"/>
          <w:color w:val="000000"/>
        </w:rPr>
      </w:pPr>
      <w:r>
        <w:rPr>
          <w:rFonts w:ascii="Arial" w:hAnsi="Arial" w:cs="Arial"/>
          <w:color w:val="000000"/>
        </w:rPr>
        <w:t xml:space="preserve">The </w:t>
      </w:r>
      <w:r w:rsidR="00FA2563" w:rsidRPr="006953D2">
        <w:rPr>
          <w:rFonts w:ascii="Arial" w:hAnsi="Arial" w:cs="Arial"/>
          <w:bCs/>
          <w:color w:val="000000"/>
        </w:rPr>
        <w:t>Table of Contents</w:t>
      </w:r>
      <w:r w:rsidR="00FA2563">
        <w:rPr>
          <w:rFonts w:ascii="Arial" w:hAnsi="Arial" w:cs="Arial"/>
          <w:color w:val="000000"/>
        </w:rPr>
        <w:t xml:space="preserve"> is best be recorded </w:t>
      </w:r>
      <w:r w:rsidR="00FA2563" w:rsidRPr="006953D2">
        <w:rPr>
          <w:rFonts w:ascii="Arial" w:hAnsi="Arial" w:cs="Arial"/>
          <w:bCs/>
          <w:color w:val="000000"/>
        </w:rPr>
        <w:t>AFTER</w:t>
      </w:r>
      <w:r w:rsidR="00FA2563">
        <w:rPr>
          <w:rFonts w:ascii="Arial" w:hAnsi="Arial" w:cs="Arial"/>
          <w:color w:val="000000"/>
        </w:rPr>
        <w:t xml:space="preserve"> the body of the issue is done.  It must reflect the chronological order of articles in print, and should supply accurate recording times, rounded to the nearest minute.</w:t>
      </w:r>
    </w:p>
    <w:p w14:paraId="287F63B9" w14:textId="1BED0D60" w:rsidR="00FA2563" w:rsidRDefault="00FA2563" w:rsidP="00FA2563">
      <w:pPr>
        <w:pStyle w:val="NormalWeb"/>
        <w:numPr>
          <w:ilvl w:val="0"/>
          <w:numId w:val="25"/>
        </w:numPr>
        <w:spacing w:before="0" w:beforeAutospacing="0" w:after="0" w:afterAutospacing="0"/>
        <w:textAlignment w:val="baseline"/>
        <w:rPr>
          <w:rFonts w:ascii="Arial" w:hAnsi="Arial" w:cs="Arial"/>
          <w:color w:val="000000"/>
        </w:rPr>
      </w:pPr>
      <w:r w:rsidRPr="006953D2">
        <w:rPr>
          <w:rFonts w:ascii="Arial" w:hAnsi="Arial" w:cs="Arial"/>
          <w:bCs/>
          <w:color w:val="000000"/>
        </w:rPr>
        <w:t>IGNORE the print contents</w:t>
      </w:r>
      <w:r>
        <w:rPr>
          <w:rFonts w:ascii="Arial" w:hAnsi="Arial" w:cs="Arial"/>
          <w:color w:val="000000"/>
        </w:rPr>
        <w:t xml:space="preserve"> and </w:t>
      </w:r>
      <w:r w:rsidRPr="006953D2">
        <w:rPr>
          <w:rFonts w:ascii="Arial" w:hAnsi="Arial" w:cs="Arial"/>
          <w:i/>
          <w:color w:val="000000"/>
        </w:rPr>
        <w:t>create your own script</w:t>
      </w:r>
      <w:r>
        <w:rPr>
          <w:rFonts w:ascii="Arial" w:hAnsi="Arial" w:cs="Arial"/>
          <w:color w:val="000000"/>
        </w:rPr>
        <w:t xml:space="preserve">. Sometimes, the print issue will offer only scant highlights of what’s to come, or it will visually break up department and feature listings over several panels or pages. It </w:t>
      </w:r>
      <w:r w:rsidR="0027138F">
        <w:rPr>
          <w:rFonts w:ascii="Arial" w:hAnsi="Arial" w:cs="Arial"/>
          <w:color w:val="000000"/>
        </w:rPr>
        <w:t>seldom gets right to the point!</w:t>
      </w:r>
    </w:p>
    <w:p w14:paraId="3A2172D2" w14:textId="1B1BAACF" w:rsidR="00FA2563" w:rsidRDefault="00FA2563" w:rsidP="00FA2563">
      <w:pPr>
        <w:pStyle w:val="NormalWeb"/>
        <w:numPr>
          <w:ilvl w:val="0"/>
          <w:numId w:val="25"/>
        </w:numPr>
        <w:spacing w:before="0" w:beforeAutospacing="0" w:after="0" w:afterAutospacing="0"/>
        <w:textAlignment w:val="baseline"/>
        <w:rPr>
          <w:rFonts w:ascii="Arial" w:hAnsi="Arial" w:cs="Arial"/>
          <w:color w:val="000000"/>
        </w:rPr>
      </w:pPr>
      <w:r w:rsidRPr="006953D2">
        <w:rPr>
          <w:rFonts w:ascii="Arial" w:hAnsi="Arial" w:cs="Arial"/>
          <w:bCs/>
          <w:color w:val="000000"/>
        </w:rPr>
        <w:t>Each audio contents listing</w:t>
      </w:r>
      <w:r>
        <w:rPr>
          <w:rFonts w:ascii="Arial" w:hAnsi="Arial" w:cs="Arial"/>
          <w:color w:val="000000"/>
        </w:rPr>
        <w:t xml:space="preserve"> must include the article title, starting page number, and reading time.  It’s okay to add more descriptive information culled from the print Contents i</w:t>
      </w:r>
      <w:r w:rsidR="0027138F">
        <w:rPr>
          <w:rFonts w:ascii="Arial" w:hAnsi="Arial" w:cs="Arial"/>
          <w:color w:val="000000"/>
        </w:rPr>
        <w:t>f it’s a helpful enhancement.</w:t>
      </w:r>
    </w:p>
    <w:p w14:paraId="303EA820" w14:textId="56B7CC4B" w:rsidR="00FA2563" w:rsidRPr="006953D2" w:rsidRDefault="00FA2563" w:rsidP="00131E80">
      <w:pPr>
        <w:pStyle w:val="NormalWeb"/>
        <w:numPr>
          <w:ilvl w:val="0"/>
          <w:numId w:val="26"/>
        </w:numPr>
        <w:spacing w:before="0" w:beforeAutospacing="0" w:after="0" w:afterAutospacing="0"/>
        <w:textAlignment w:val="baseline"/>
        <w:rPr>
          <w:rFonts w:ascii="Arial" w:hAnsi="Arial" w:cs="Arial"/>
          <w:color w:val="000000"/>
        </w:rPr>
      </w:pPr>
      <w:r w:rsidRPr="006953D2">
        <w:rPr>
          <w:rFonts w:ascii="Arial" w:hAnsi="Arial" w:cs="Arial"/>
          <w:color w:val="000000"/>
        </w:rPr>
        <w:t xml:space="preserve">Another post-production tip: Double check all of the opening and closing announcements for accuracy. In the </w:t>
      </w:r>
      <w:r w:rsidRPr="006953D2">
        <w:rPr>
          <w:rFonts w:ascii="Arial" w:hAnsi="Arial" w:cs="Arial"/>
          <w:bCs/>
          <w:color w:val="000000"/>
        </w:rPr>
        <w:t>opening announcement</w:t>
      </w:r>
      <w:r w:rsidRPr="006953D2">
        <w:rPr>
          <w:rFonts w:ascii="Arial" w:hAnsi="Arial" w:cs="Arial"/>
          <w:color w:val="000000"/>
        </w:rPr>
        <w:t xml:space="preserve"> -- does copyright info match print copy?  Approximate reading time match actual? </w:t>
      </w:r>
      <w:r w:rsidR="006953D2">
        <w:rPr>
          <w:rFonts w:ascii="Arial" w:hAnsi="Arial" w:cs="Arial"/>
          <w:color w:val="000000"/>
        </w:rPr>
        <w:t xml:space="preserve"> I</w:t>
      </w:r>
      <w:r w:rsidRPr="006953D2">
        <w:rPr>
          <w:rFonts w:ascii="Arial" w:hAnsi="Arial" w:cs="Arial"/>
          <w:color w:val="000000"/>
        </w:rPr>
        <w:t xml:space="preserve">n the </w:t>
      </w:r>
      <w:r w:rsidRPr="006953D2">
        <w:rPr>
          <w:rFonts w:ascii="Arial" w:hAnsi="Arial" w:cs="Arial"/>
          <w:bCs/>
          <w:color w:val="000000"/>
        </w:rPr>
        <w:t>closing announcement</w:t>
      </w:r>
      <w:r w:rsidR="006953D2">
        <w:rPr>
          <w:rFonts w:ascii="Arial" w:hAnsi="Arial" w:cs="Arial"/>
          <w:bCs/>
          <w:color w:val="000000"/>
        </w:rPr>
        <w:t xml:space="preserve">, </w:t>
      </w:r>
      <w:r w:rsidRPr="006953D2">
        <w:rPr>
          <w:rFonts w:ascii="Arial" w:hAnsi="Arial" w:cs="Arial"/>
          <w:color w:val="000000"/>
        </w:rPr>
        <w:t>is the correct publisher name and address present?  Specialized format announcement</w:t>
      </w:r>
      <w:r w:rsidR="00A95583">
        <w:rPr>
          <w:rFonts w:ascii="Arial" w:hAnsi="Arial" w:cs="Arial"/>
          <w:color w:val="000000"/>
        </w:rPr>
        <w:t>,</w:t>
      </w:r>
      <w:bookmarkStart w:id="0" w:name="_GoBack"/>
      <w:bookmarkEnd w:id="0"/>
      <w:r w:rsidRPr="006953D2">
        <w:rPr>
          <w:rFonts w:ascii="Arial" w:hAnsi="Arial" w:cs="Arial"/>
          <w:color w:val="000000"/>
        </w:rPr>
        <w:t xml:space="preserve"> correct? Instruction for defective copies?</w:t>
      </w:r>
    </w:p>
    <w:p w14:paraId="6EC49230" w14:textId="075B996E" w:rsidR="006953D2" w:rsidRDefault="00FA2563" w:rsidP="006953D2">
      <w:pPr>
        <w:pStyle w:val="NormalWeb"/>
        <w:numPr>
          <w:ilvl w:val="0"/>
          <w:numId w:val="26"/>
        </w:numPr>
        <w:spacing w:before="0" w:beforeAutospacing="0" w:after="0" w:afterAutospacing="0"/>
        <w:ind w:right="-90"/>
        <w:textAlignment w:val="baseline"/>
        <w:rPr>
          <w:rFonts w:ascii="Arial" w:hAnsi="Arial" w:cs="Arial"/>
          <w:color w:val="000000"/>
        </w:rPr>
      </w:pPr>
      <w:r>
        <w:rPr>
          <w:rFonts w:ascii="Arial" w:hAnsi="Arial" w:cs="Arial"/>
          <w:color w:val="000000"/>
        </w:rPr>
        <w:t xml:space="preserve">It’s really wise to do *one last* </w:t>
      </w:r>
      <w:r w:rsidRPr="006953D2">
        <w:rPr>
          <w:rFonts w:ascii="Arial" w:hAnsi="Arial" w:cs="Arial"/>
          <w:bCs/>
          <w:color w:val="000000"/>
        </w:rPr>
        <w:t>front-to-back scan</w:t>
      </w:r>
      <w:r>
        <w:rPr>
          <w:rFonts w:ascii="Arial" w:hAnsi="Arial" w:cs="Arial"/>
          <w:color w:val="000000"/>
        </w:rPr>
        <w:t xml:space="preserve"> of the magazine’s master audio file to ensure that it’s compl</w:t>
      </w:r>
      <w:r w:rsidR="0027138F">
        <w:rPr>
          <w:rFonts w:ascii="Arial" w:hAnsi="Arial" w:cs="Arial"/>
          <w:color w:val="000000"/>
        </w:rPr>
        <w:t xml:space="preserve">ete. </w:t>
      </w:r>
      <w:r>
        <w:rPr>
          <w:rFonts w:ascii="Arial" w:hAnsi="Arial" w:cs="Arial"/>
          <w:color w:val="000000"/>
        </w:rPr>
        <w:t>With the open + close checked, make sure that ALL articles in between are actually “on board”, too!</w:t>
      </w:r>
    </w:p>
    <w:p w14:paraId="06292EFB" w14:textId="3A4854F1" w:rsidR="00FA2563" w:rsidRPr="006953D2" w:rsidRDefault="00FA2563" w:rsidP="006953D2">
      <w:pPr>
        <w:pStyle w:val="NormalWeb"/>
        <w:numPr>
          <w:ilvl w:val="0"/>
          <w:numId w:val="26"/>
        </w:numPr>
        <w:spacing w:before="0" w:beforeAutospacing="0" w:after="0" w:afterAutospacing="0"/>
        <w:ind w:right="-90"/>
        <w:textAlignment w:val="baseline"/>
        <w:rPr>
          <w:rFonts w:ascii="Arial" w:hAnsi="Arial" w:cs="Arial"/>
          <w:color w:val="000000"/>
        </w:rPr>
      </w:pPr>
      <w:r w:rsidRPr="006953D2">
        <w:rPr>
          <w:rFonts w:ascii="Arial" w:hAnsi="Arial" w:cs="Arial"/>
          <w:color w:val="000000"/>
        </w:rPr>
        <w:t>In many cases, a single individual ultimately takes care of the final assembly of the audio master. Ideally, they will serve as the last check to ensure completeness and proper chronology of articles - Ensuring that page numbers and reading time citations all agree. They’ll also verify audio quality and continuity.  If any mistakes or irregularities are identified, this is THE time to fix them!</w:t>
      </w:r>
    </w:p>
    <w:p w14:paraId="74FC0A41" w14:textId="03EF61EB" w:rsidR="00FA2563" w:rsidRDefault="00FA2563" w:rsidP="0027138F">
      <w:pPr>
        <w:pStyle w:val="NormalWeb"/>
        <w:spacing w:before="0" w:beforeAutospacing="0" w:after="0" w:afterAutospacing="0"/>
      </w:pPr>
    </w:p>
    <w:p w14:paraId="04224CDD" w14:textId="77777777" w:rsidR="006953D2" w:rsidRDefault="006953D2" w:rsidP="0027138F">
      <w:pPr>
        <w:pStyle w:val="NormalWeb"/>
        <w:spacing w:before="0" w:beforeAutospacing="0" w:after="0" w:afterAutospacing="0"/>
        <w:jc w:val="center"/>
      </w:pPr>
      <w:r>
        <w:rPr>
          <w:rFonts w:ascii="Arial" w:hAnsi="Arial" w:cs="Arial"/>
          <w:i/>
          <w:iCs/>
          <w:color w:val="000000"/>
        </w:rPr>
        <w:t xml:space="preserve">Remember </w:t>
      </w:r>
      <w:r>
        <w:rPr>
          <w:rFonts w:ascii="Arial" w:hAnsi="Arial" w:cs="Arial"/>
          <w:color w:val="000000"/>
          <w:sz w:val="22"/>
          <w:szCs w:val="22"/>
        </w:rPr>
        <w:t>It’s all about DEDE!</w:t>
      </w:r>
    </w:p>
    <w:p w14:paraId="32EB6778" w14:textId="77777777" w:rsidR="006953D2" w:rsidRDefault="006953D2" w:rsidP="006953D2">
      <w:pPr>
        <w:pStyle w:val="NormalWeb"/>
        <w:spacing w:before="0" w:beforeAutospacing="0" w:after="0" w:afterAutospacing="0"/>
      </w:pPr>
    </w:p>
    <w:p w14:paraId="0BED2E61" w14:textId="77777777" w:rsidR="00FA2563" w:rsidRDefault="00FA2563" w:rsidP="0027138F">
      <w:pPr>
        <w:pStyle w:val="NormalWeb"/>
        <w:numPr>
          <w:ilvl w:val="0"/>
          <w:numId w:val="29"/>
        </w:numPr>
        <w:tabs>
          <w:tab w:val="clear" w:pos="720"/>
        </w:tabs>
        <w:spacing w:before="0" w:beforeAutospacing="0" w:after="0" w:afterAutospacing="0"/>
        <w:textAlignment w:val="baseline"/>
        <w:rPr>
          <w:rFonts w:ascii="Arial" w:hAnsi="Arial" w:cs="Arial"/>
          <w:color w:val="000000"/>
        </w:rPr>
      </w:pPr>
      <w:r w:rsidRPr="006953D2">
        <w:rPr>
          <w:rFonts w:ascii="Arial" w:hAnsi="Arial" w:cs="Arial"/>
          <w:color w:val="000000"/>
        </w:rPr>
        <w:t xml:space="preserve">How magazines can </w:t>
      </w:r>
      <w:r w:rsidRPr="006953D2">
        <w:rPr>
          <w:rFonts w:ascii="Arial" w:hAnsi="Arial" w:cs="Arial"/>
          <w:b/>
          <w:bCs/>
          <w:color w:val="000000"/>
        </w:rPr>
        <w:t>DEFINE</w:t>
      </w:r>
      <w:r w:rsidRPr="006953D2">
        <w:rPr>
          <w:rFonts w:ascii="Arial" w:hAnsi="Arial" w:cs="Arial"/>
          <w:bCs/>
          <w:color w:val="000000"/>
        </w:rPr>
        <w:t xml:space="preserve"> </w:t>
      </w:r>
      <w:r w:rsidRPr="006953D2">
        <w:rPr>
          <w:rFonts w:ascii="Arial" w:hAnsi="Arial" w:cs="Arial"/>
          <w:color w:val="000000"/>
        </w:rPr>
        <w:t>your state library’s</w:t>
      </w:r>
      <w:r>
        <w:rPr>
          <w:rFonts w:ascii="Arial" w:hAnsi="Arial" w:cs="Arial"/>
          <w:color w:val="000000"/>
        </w:rPr>
        <w:t xml:space="preserve"> identity</w:t>
      </w:r>
    </w:p>
    <w:p w14:paraId="2518F32A" w14:textId="1E296B00" w:rsidR="00FA2563" w:rsidRDefault="00FA2563" w:rsidP="0027138F">
      <w:pPr>
        <w:pStyle w:val="NormalWeb"/>
        <w:numPr>
          <w:ilvl w:val="0"/>
          <w:numId w:val="29"/>
        </w:numPr>
        <w:tabs>
          <w:tab w:val="clear" w:pos="720"/>
        </w:tabs>
        <w:spacing w:before="0" w:beforeAutospacing="0" w:after="0" w:afterAutospacing="0"/>
        <w:textAlignment w:val="baseline"/>
        <w:rPr>
          <w:rFonts w:ascii="Arial" w:hAnsi="Arial" w:cs="Arial"/>
          <w:color w:val="000000"/>
        </w:rPr>
      </w:pPr>
      <w:r>
        <w:rPr>
          <w:rFonts w:ascii="Arial" w:hAnsi="Arial" w:cs="Arial"/>
          <w:color w:val="000000"/>
        </w:rPr>
        <w:t xml:space="preserve">How they can </w:t>
      </w:r>
      <w:r>
        <w:rPr>
          <w:rFonts w:ascii="Arial" w:hAnsi="Arial" w:cs="Arial"/>
          <w:b/>
          <w:bCs/>
          <w:color w:val="000000"/>
        </w:rPr>
        <w:t xml:space="preserve">ENGAGE </w:t>
      </w:r>
      <w:r w:rsidR="0027138F">
        <w:rPr>
          <w:rFonts w:ascii="Arial" w:hAnsi="Arial" w:cs="Arial"/>
          <w:color w:val="000000"/>
        </w:rPr>
        <w:t xml:space="preserve">more patrons; </w:t>
      </w:r>
      <w:r>
        <w:rPr>
          <w:rFonts w:ascii="Arial" w:hAnsi="Arial" w:cs="Arial"/>
          <w:color w:val="000000"/>
        </w:rPr>
        <w:t>reach underserved demographics; provide more choice for OVER</w:t>
      </w:r>
      <w:r w:rsidR="0027138F">
        <w:rPr>
          <w:rFonts w:ascii="Arial" w:hAnsi="Arial" w:cs="Arial"/>
          <w:color w:val="000000"/>
        </w:rPr>
        <w:t xml:space="preserve">-SERVED demographics (haha)! </w:t>
      </w:r>
      <w:r>
        <w:rPr>
          <w:rFonts w:ascii="Arial" w:hAnsi="Arial" w:cs="Arial"/>
          <w:color w:val="000000"/>
        </w:rPr>
        <w:t>They can increase return traffic &amp; foster loyalty -  especially as patrons become more tech-savvy</w:t>
      </w:r>
    </w:p>
    <w:p w14:paraId="49356760" w14:textId="77777777" w:rsidR="00FA2563" w:rsidRDefault="00FA2563" w:rsidP="0027138F">
      <w:pPr>
        <w:pStyle w:val="NormalWeb"/>
        <w:numPr>
          <w:ilvl w:val="0"/>
          <w:numId w:val="29"/>
        </w:numPr>
        <w:tabs>
          <w:tab w:val="clear" w:pos="720"/>
        </w:tabs>
        <w:spacing w:before="0" w:beforeAutospacing="0" w:after="0" w:afterAutospacing="0"/>
        <w:textAlignment w:val="baseline"/>
        <w:rPr>
          <w:rFonts w:ascii="Arial" w:hAnsi="Arial" w:cs="Arial"/>
          <w:color w:val="000000"/>
        </w:rPr>
      </w:pPr>
      <w:r>
        <w:rPr>
          <w:rFonts w:ascii="Arial" w:hAnsi="Arial" w:cs="Arial"/>
          <w:color w:val="000000"/>
        </w:rPr>
        <w:t xml:space="preserve">Magazines can </w:t>
      </w:r>
      <w:r>
        <w:rPr>
          <w:rFonts w:ascii="Arial" w:hAnsi="Arial" w:cs="Arial"/>
          <w:b/>
          <w:bCs/>
          <w:color w:val="000000"/>
        </w:rPr>
        <w:t>DISRUPT</w:t>
      </w:r>
      <w:r>
        <w:rPr>
          <w:rFonts w:ascii="Arial" w:hAnsi="Arial" w:cs="Arial"/>
          <w:color w:val="000000"/>
        </w:rPr>
        <w:t xml:space="preserve"> the usual studio routine and put more volunteers to work with a wider array of tasks</w:t>
      </w:r>
    </w:p>
    <w:p w14:paraId="20CBB4E7" w14:textId="77777777" w:rsidR="00FA2563" w:rsidRDefault="00FA2563" w:rsidP="0027138F">
      <w:pPr>
        <w:pStyle w:val="NormalWeb"/>
        <w:numPr>
          <w:ilvl w:val="0"/>
          <w:numId w:val="29"/>
        </w:numPr>
        <w:tabs>
          <w:tab w:val="clear" w:pos="720"/>
        </w:tabs>
        <w:spacing w:before="0" w:beforeAutospacing="0" w:after="0" w:afterAutospacing="0"/>
        <w:textAlignment w:val="baseline"/>
        <w:rPr>
          <w:rFonts w:ascii="Arial" w:hAnsi="Arial" w:cs="Arial"/>
          <w:color w:val="000000"/>
        </w:rPr>
      </w:pPr>
      <w:r>
        <w:rPr>
          <w:rFonts w:ascii="Arial" w:hAnsi="Arial" w:cs="Arial"/>
          <w:color w:val="000000"/>
        </w:rPr>
        <w:t xml:space="preserve">They will </w:t>
      </w:r>
      <w:r>
        <w:rPr>
          <w:rFonts w:ascii="Arial" w:hAnsi="Arial" w:cs="Arial"/>
          <w:b/>
          <w:bCs/>
          <w:color w:val="000000"/>
        </w:rPr>
        <w:t xml:space="preserve">ENERGIZE </w:t>
      </w:r>
      <w:r>
        <w:rPr>
          <w:rFonts w:ascii="Arial" w:hAnsi="Arial" w:cs="Arial"/>
          <w:color w:val="000000"/>
        </w:rPr>
        <w:t>your volunteers by providing ample training opportunities and playing up to their unique interests, expertise, and backgrounds...</w:t>
      </w:r>
    </w:p>
    <w:p w14:paraId="41E7D264" w14:textId="77777777" w:rsidR="00FA2563" w:rsidRDefault="00FA2563" w:rsidP="006953D2">
      <w:pPr>
        <w:pStyle w:val="NormalWeb"/>
        <w:spacing w:before="0" w:beforeAutospacing="0" w:after="0" w:afterAutospacing="0"/>
        <w:ind w:left="90"/>
      </w:pPr>
    </w:p>
    <w:p w14:paraId="757F2350" w14:textId="086055D3" w:rsidR="006953D2" w:rsidRDefault="006953D2" w:rsidP="00FA2563">
      <w:pPr>
        <w:pStyle w:val="NormalWeb"/>
        <w:spacing w:before="0" w:beforeAutospacing="0" w:after="0" w:afterAutospacing="0"/>
        <w:rPr>
          <w:rFonts w:ascii="Arial" w:hAnsi="Arial" w:cs="Arial"/>
          <w:b/>
        </w:rPr>
      </w:pPr>
      <w:r w:rsidRPr="006953D2">
        <w:rPr>
          <w:rFonts w:ascii="Arial" w:hAnsi="Arial" w:cs="Arial"/>
          <w:b/>
        </w:rPr>
        <w:t xml:space="preserve">CHRIS MUNDY </w:t>
      </w:r>
      <w:r w:rsidRPr="006953D2">
        <w:rPr>
          <w:rFonts w:ascii="Arial" w:hAnsi="Arial" w:cs="Arial"/>
        </w:rPr>
        <w:t>Quality Assurance Specialist, MSCE |</w:t>
      </w:r>
      <w:r w:rsidRPr="006953D2">
        <w:rPr>
          <w:rFonts w:ascii="Arial" w:hAnsi="Arial" w:cs="Arial"/>
          <w:b/>
        </w:rPr>
        <w:t xml:space="preserve"> </w:t>
      </w:r>
      <w:r w:rsidR="0027138F">
        <w:rPr>
          <w:rFonts w:ascii="Arial" w:hAnsi="Arial" w:cs="Arial"/>
          <w:b/>
        </w:rPr>
        <w:t>513-771-1125</w:t>
      </w:r>
      <w:r>
        <w:rPr>
          <w:rFonts w:ascii="Arial" w:hAnsi="Arial" w:cs="Arial"/>
          <w:b/>
        </w:rPr>
        <w:t xml:space="preserve"> </w:t>
      </w:r>
      <w:r w:rsidRPr="006953D2">
        <w:rPr>
          <w:rFonts w:ascii="Arial" w:hAnsi="Arial" w:cs="Arial"/>
        </w:rPr>
        <w:t>|</w:t>
      </w:r>
      <w:r w:rsidRPr="006953D2">
        <w:rPr>
          <w:rFonts w:ascii="Arial" w:hAnsi="Arial" w:cs="Arial"/>
          <w:b/>
        </w:rPr>
        <w:t xml:space="preserve"> </w:t>
      </w:r>
      <w:hyperlink r:id="rId7" w:history="1">
        <w:r w:rsidR="00D03AE6" w:rsidRPr="00D03AE6">
          <w:rPr>
            <w:rStyle w:val="Hyperlink"/>
            <w:rFonts w:ascii="Arial" w:hAnsi="Arial" w:cs="Arial"/>
            <w:b/>
            <w:color w:val="auto"/>
          </w:rPr>
          <w:t>msce1@iac.net</w:t>
        </w:r>
      </w:hyperlink>
    </w:p>
    <w:p w14:paraId="297A9DDD" w14:textId="77777777" w:rsidR="00D03AE6" w:rsidRDefault="00D03AE6" w:rsidP="00FA2563">
      <w:pPr>
        <w:pStyle w:val="NormalWeb"/>
        <w:pBdr>
          <w:bottom w:val="dotted" w:sz="24" w:space="1" w:color="auto"/>
        </w:pBdr>
        <w:spacing w:before="0" w:beforeAutospacing="0" w:after="0" w:afterAutospacing="0"/>
        <w:rPr>
          <w:rFonts w:ascii="Arial" w:hAnsi="Arial" w:cs="Arial"/>
          <w:b/>
        </w:rPr>
      </w:pPr>
    </w:p>
    <w:p w14:paraId="6006ED0B" w14:textId="77777777" w:rsidR="00D03AE6" w:rsidRPr="006953D2" w:rsidRDefault="00D03AE6" w:rsidP="0027138F">
      <w:pPr>
        <w:pStyle w:val="NormalWeb"/>
        <w:spacing w:before="0" w:beforeAutospacing="0" w:after="0" w:afterAutospacing="0"/>
        <w:rPr>
          <w:rFonts w:ascii="Arial" w:hAnsi="Arial" w:cs="Arial"/>
          <w:b/>
        </w:rPr>
      </w:pPr>
    </w:p>
    <w:sectPr w:rsidR="00D03AE6" w:rsidRPr="006953D2" w:rsidSect="00D03AE6">
      <w:footerReference w:type="even" r:id="rId8"/>
      <w:footerReference w:type="default" r:id="rId9"/>
      <w:pgSz w:w="12240" w:h="15840"/>
      <w:pgMar w:top="1170" w:right="126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7FF714" w14:textId="77777777" w:rsidR="005A3143" w:rsidRDefault="005A3143" w:rsidP="00FC0F02">
      <w:pPr>
        <w:spacing w:line="240" w:lineRule="auto"/>
      </w:pPr>
      <w:r>
        <w:separator/>
      </w:r>
    </w:p>
  </w:endnote>
  <w:endnote w:type="continuationSeparator" w:id="0">
    <w:p w14:paraId="437FA08F" w14:textId="77777777" w:rsidR="005A3143" w:rsidRDefault="005A3143" w:rsidP="00FC0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93471" w14:textId="77777777" w:rsidR="00FC0F02" w:rsidRDefault="00FC0F02" w:rsidP="000519D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858B98" w14:textId="77777777" w:rsidR="00FC0F02" w:rsidRDefault="00FC0F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CB0B" w14:textId="77777777" w:rsidR="00FC0F02" w:rsidRPr="00FC0F02" w:rsidRDefault="00FC0F02" w:rsidP="000519DC">
    <w:pPr>
      <w:pStyle w:val="Footer"/>
      <w:framePr w:wrap="none" w:vAnchor="text" w:hAnchor="margin" w:xAlign="center" w:y="1"/>
      <w:rPr>
        <w:rStyle w:val="PageNumber"/>
        <w:rFonts w:ascii="Arial" w:hAnsi="Arial" w:cs="Arial"/>
        <w:sz w:val="24"/>
        <w:szCs w:val="24"/>
      </w:rPr>
    </w:pPr>
    <w:r w:rsidRPr="00FC0F02">
      <w:rPr>
        <w:rStyle w:val="PageNumber"/>
        <w:rFonts w:ascii="Arial" w:hAnsi="Arial" w:cs="Arial"/>
        <w:sz w:val="24"/>
        <w:szCs w:val="24"/>
      </w:rPr>
      <w:fldChar w:fldCharType="begin"/>
    </w:r>
    <w:r w:rsidRPr="00FC0F02">
      <w:rPr>
        <w:rStyle w:val="PageNumber"/>
        <w:rFonts w:ascii="Arial" w:hAnsi="Arial" w:cs="Arial"/>
        <w:sz w:val="24"/>
        <w:szCs w:val="24"/>
      </w:rPr>
      <w:instrText xml:space="preserve">PAGE  </w:instrText>
    </w:r>
    <w:r w:rsidRPr="00FC0F02">
      <w:rPr>
        <w:rStyle w:val="PageNumber"/>
        <w:rFonts w:ascii="Arial" w:hAnsi="Arial" w:cs="Arial"/>
        <w:sz w:val="24"/>
        <w:szCs w:val="24"/>
      </w:rPr>
      <w:fldChar w:fldCharType="separate"/>
    </w:r>
    <w:r w:rsidR="005A3143">
      <w:rPr>
        <w:rStyle w:val="PageNumber"/>
        <w:rFonts w:ascii="Arial" w:hAnsi="Arial" w:cs="Arial"/>
        <w:noProof/>
        <w:sz w:val="24"/>
        <w:szCs w:val="24"/>
      </w:rPr>
      <w:t>1</w:t>
    </w:r>
    <w:r w:rsidRPr="00FC0F02">
      <w:rPr>
        <w:rStyle w:val="PageNumber"/>
        <w:rFonts w:ascii="Arial" w:hAnsi="Arial" w:cs="Arial"/>
        <w:sz w:val="24"/>
        <w:szCs w:val="24"/>
      </w:rPr>
      <w:fldChar w:fldCharType="end"/>
    </w:r>
  </w:p>
  <w:p w14:paraId="0FEB4DEA" w14:textId="77777777" w:rsidR="00FC0F02" w:rsidRDefault="00FC0F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A0DF03" w14:textId="77777777" w:rsidR="005A3143" w:rsidRDefault="005A3143" w:rsidP="00FC0F02">
      <w:pPr>
        <w:spacing w:line="240" w:lineRule="auto"/>
      </w:pPr>
      <w:r>
        <w:separator/>
      </w:r>
    </w:p>
  </w:footnote>
  <w:footnote w:type="continuationSeparator" w:id="0">
    <w:p w14:paraId="3AB32F05" w14:textId="77777777" w:rsidR="005A3143" w:rsidRDefault="005A3143" w:rsidP="00FC0F02">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09C5"/>
    <w:multiLevelType w:val="multilevel"/>
    <w:tmpl w:val="F602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F792C"/>
    <w:multiLevelType w:val="multilevel"/>
    <w:tmpl w:val="F26252D0"/>
    <w:lvl w:ilvl="0">
      <w:start w:val="1"/>
      <w:numFmt w:val="decimal"/>
      <w:lvlText w:val="%1."/>
      <w:lvlJc w:val="left"/>
      <w:pPr>
        <w:ind w:left="420" w:hanging="360"/>
      </w:pPr>
      <w:rPr>
        <w:rFonts w:hint="default"/>
        <w:color w:val="00000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AB3BBA"/>
    <w:multiLevelType w:val="multilevel"/>
    <w:tmpl w:val="0E984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F31C21"/>
    <w:multiLevelType w:val="multilevel"/>
    <w:tmpl w:val="9680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F31DA4"/>
    <w:multiLevelType w:val="multilevel"/>
    <w:tmpl w:val="8122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63D23"/>
    <w:multiLevelType w:val="multilevel"/>
    <w:tmpl w:val="4330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803231"/>
    <w:multiLevelType w:val="hybridMultilevel"/>
    <w:tmpl w:val="5D9E0A96"/>
    <w:lvl w:ilvl="0" w:tplc="04090001">
      <w:start w:val="1"/>
      <w:numFmt w:val="bullet"/>
      <w:lvlText w:val=""/>
      <w:lvlJc w:val="left"/>
      <w:pPr>
        <w:ind w:left="720" w:hanging="360"/>
      </w:pPr>
      <w:rPr>
        <w:rFonts w:ascii="Symbol" w:hAnsi="Symbol" w:hint="default"/>
        <w:color w:val="000000"/>
        <w:sz w:val="22"/>
      </w:rPr>
    </w:lvl>
    <w:lvl w:ilvl="1" w:tplc="40EAC3F4">
      <w:start w:val="1"/>
      <w:numFmt w:val="decimal"/>
      <w:lvlText w:val="%2."/>
      <w:lvlJc w:val="left"/>
      <w:pPr>
        <w:ind w:left="1540" w:hanging="4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AB0503"/>
    <w:multiLevelType w:val="multilevel"/>
    <w:tmpl w:val="DF9E6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F3A3B"/>
    <w:multiLevelType w:val="hybridMultilevel"/>
    <w:tmpl w:val="738AE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8657F"/>
    <w:multiLevelType w:val="multilevel"/>
    <w:tmpl w:val="20A0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E0C70B8"/>
    <w:multiLevelType w:val="hybridMultilevel"/>
    <w:tmpl w:val="261ED568"/>
    <w:lvl w:ilvl="0" w:tplc="991C2DF6">
      <w:start w:val="1"/>
      <w:numFmt w:val="decimal"/>
      <w:lvlText w:val="%1"/>
      <w:lvlJc w:val="left"/>
      <w:pPr>
        <w:ind w:left="4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82D2B"/>
    <w:multiLevelType w:val="multilevel"/>
    <w:tmpl w:val="F648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637E9A"/>
    <w:multiLevelType w:val="hybridMultilevel"/>
    <w:tmpl w:val="4380DBB2"/>
    <w:lvl w:ilvl="0" w:tplc="991C2DF6">
      <w:start w:val="1"/>
      <w:numFmt w:val="decimal"/>
      <w:lvlText w:val="%1"/>
      <w:lvlJc w:val="left"/>
      <w:pPr>
        <w:ind w:left="420" w:hanging="360"/>
      </w:pPr>
      <w:rPr>
        <w:rFonts w:ascii="Arial" w:hAnsi="Arial" w:cs="Arial" w:hint="default"/>
        <w:color w:val="000000"/>
        <w:sz w:val="22"/>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E6BE1"/>
    <w:multiLevelType w:val="multilevel"/>
    <w:tmpl w:val="F4A4F474"/>
    <w:lvl w:ilvl="0">
      <w:start w:val="1"/>
      <w:numFmt w:val="decimal"/>
      <w:lvlText w:val="%1."/>
      <w:lvlJc w:val="left"/>
      <w:pPr>
        <w:ind w:left="420" w:hanging="360"/>
      </w:pPr>
      <w:rPr>
        <w:rFonts w:hint="default"/>
        <w:color w:val="000000"/>
        <w:sz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4">
    <w:nsid w:val="2F0E6BC1"/>
    <w:multiLevelType w:val="multilevel"/>
    <w:tmpl w:val="FEF8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D95554"/>
    <w:multiLevelType w:val="multilevel"/>
    <w:tmpl w:val="917A6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07B2A16"/>
    <w:multiLevelType w:val="multilevel"/>
    <w:tmpl w:val="B024D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4B5421"/>
    <w:multiLevelType w:val="multilevel"/>
    <w:tmpl w:val="87B0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7466B5"/>
    <w:multiLevelType w:val="multilevel"/>
    <w:tmpl w:val="D04E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3D5D63"/>
    <w:multiLevelType w:val="hybridMultilevel"/>
    <w:tmpl w:val="F4A4F474"/>
    <w:lvl w:ilvl="0" w:tplc="0409000F">
      <w:start w:val="1"/>
      <w:numFmt w:val="decimal"/>
      <w:lvlText w:val="%1."/>
      <w:lvlJc w:val="left"/>
      <w:pPr>
        <w:ind w:left="420" w:hanging="360"/>
      </w:pPr>
      <w:rPr>
        <w:rFonts w:hint="default"/>
        <w:color w:val="000000"/>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3934330D"/>
    <w:multiLevelType w:val="hybridMultilevel"/>
    <w:tmpl w:val="32D6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BE87179"/>
    <w:multiLevelType w:val="multilevel"/>
    <w:tmpl w:val="DD0E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FE1122"/>
    <w:multiLevelType w:val="multilevel"/>
    <w:tmpl w:val="149C2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FD1647E"/>
    <w:multiLevelType w:val="hybridMultilevel"/>
    <w:tmpl w:val="F26252D0"/>
    <w:lvl w:ilvl="0" w:tplc="0409000F">
      <w:start w:val="1"/>
      <w:numFmt w:val="decimal"/>
      <w:lvlText w:val="%1."/>
      <w:lvlJc w:val="left"/>
      <w:pPr>
        <w:ind w:left="4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5C3679"/>
    <w:multiLevelType w:val="multilevel"/>
    <w:tmpl w:val="00A89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B46E6B"/>
    <w:multiLevelType w:val="multilevel"/>
    <w:tmpl w:val="99CA7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4ED0B63"/>
    <w:multiLevelType w:val="hybridMultilevel"/>
    <w:tmpl w:val="2B722E8C"/>
    <w:lvl w:ilvl="0" w:tplc="0409000F">
      <w:start w:val="1"/>
      <w:numFmt w:val="decimal"/>
      <w:lvlText w:val="%1."/>
      <w:lvlJc w:val="left"/>
      <w:pPr>
        <w:ind w:left="420" w:hanging="360"/>
      </w:pPr>
      <w:rPr>
        <w:rFonts w:hint="default"/>
        <w:color w:val="000000"/>
        <w:sz w:val="22"/>
      </w:rPr>
    </w:lvl>
    <w:lvl w:ilvl="1" w:tplc="40EAC3F4">
      <w:start w:val="1"/>
      <w:numFmt w:val="decimal"/>
      <w:lvlText w:val="%2."/>
      <w:lvlJc w:val="left"/>
      <w:pPr>
        <w:ind w:left="1540" w:hanging="4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F83190"/>
    <w:multiLevelType w:val="hybridMultilevel"/>
    <w:tmpl w:val="1B22701C"/>
    <w:lvl w:ilvl="0" w:tplc="991C2DF6">
      <w:start w:val="1"/>
      <w:numFmt w:val="decimal"/>
      <w:lvlText w:val="%1"/>
      <w:lvlJc w:val="left"/>
      <w:pPr>
        <w:ind w:left="420" w:hanging="360"/>
      </w:pPr>
      <w:rPr>
        <w:rFonts w:ascii="Arial" w:hAnsi="Arial" w:cs="Arial" w:hint="default"/>
        <w:color w:val="000000"/>
        <w:sz w:val="22"/>
      </w:rPr>
    </w:lvl>
    <w:lvl w:ilvl="1" w:tplc="40EAC3F4">
      <w:start w:val="1"/>
      <w:numFmt w:val="decimal"/>
      <w:lvlText w:val="%2."/>
      <w:lvlJc w:val="left"/>
      <w:pPr>
        <w:ind w:left="1540" w:hanging="4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F73EC4"/>
    <w:multiLevelType w:val="hybridMultilevel"/>
    <w:tmpl w:val="490EF278"/>
    <w:lvl w:ilvl="0" w:tplc="04090001">
      <w:start w:val="1"/>
      <w:numFmt w:val="bullet"/>
      <w:lvlText w:val=""/>
      <w:lvlJc w:val="left"/>
      <w:pPr>
        <w:ind w:left="720" w:hanging="360"/>
      </w:pPr>
      <w:rPr>
        <w:rFonts w:ascii="Symbol" w:hAnsi="Symbol" w:hint="default"/>
        <w:b w:val="0"/>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2B665F"/>
    <w:multiLevelType w:val="multilevel"/>
    <w:tmpl w:val="2854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A2C3634"/>
    <w:multiLevelType w:val="multilevel"/>
    <w:tmpl w:val="28DE4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3E7129"/>
    <w:multiLevelType w:val="multilevel"/>
    <w:tmpl w:val="F60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32550A"/>
    <w:multiLevelType w:val="multilevel"/>
    <w:tmpl w:val="5F46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555A83"/>
    <w:multiLevelType w:val="multilevel"/>
    <w:tmpl w:val="2F8C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3E705D"/>
    <w:multiLevelType w:val="multilevel"/>
    <w:tmpl w:val="FEF8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7DB3E31"/>
    <w:multiLevelType w:val="multilevel"/>
    <w:tmpl w:val="770C8F1E"/>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C0D3443"/>
    <w:multiLevelType w:val="hybridMultilevel"/>
    <w:tmpl w:val="D88CF978"/>
    <w:lvl w:ilvl="0" w:tplc="AD84313A">
      <w:start w:val="1"/>
      <w:numFmt w:val="decimal"/>
      <w:lvlText w:val="%1."/>
      <w:lvlJc w:val="left"/>
      <w:pPr>
        <w:ind w:left="720" w:hanging="36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8403C0"/>
    <w:multiLevelType w:val="hybridMultilevel"/>
    <w:tmpl w:val="0064749E"/>
    <w:lvl w:ilvl="0" w:tplc="96DC1E08">
      <w:start w:val="1"/>
      <w:numFmt w:val="decimal"/>
      <w:lvlText w:val="%1."/>
      <w:lvlJc w:val="left"/>
      <w:pPr>
        <w:ind w:left="720" w:hanging="360"/>
      </w:pPr>
      <w:rPr>
        <w:rFonts w:ascii="Arial" w:hAnsi="Arial" w:hint="default"/>
        <w:b w:val="0"/>
        <w:i w:val="0"/>
        <w:color w:val="00000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8">
    <w:nsid w:val="65AB2481"/>
    <w:multiLevelType w:val="hybridMultilevel"/>
    <w:tmpl w:val="C6D67360"/>
    <w:lvl w:ilvl="0" w:tplc="991C2DF6">
      <w:start w:val="1"/>
      <w:numFmt w:val="decimal"/>
      <w:lvlText w:val="%1"/>
      <w:lvlJc w:val="left"/>
      <w:pPr>
        <w:ind w:left="420" w:hanging="360"/>
      </w:pPr>
      <w:rPr>
        <w:rFonts w:ascii="Arial" w:hAnsi="Arial" w:cs="Arial" w:hint="default"/>
        <w:color w:val="000000"/>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7E93274"/>
    <w:multiLevelType w:val="multilevel"/>
    <w:tmpl w:val="90FE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3F5236"/>
    <w:multiLevelType w:val="hybridMultilevel"/>
    <w:tmpl w:val="5A061A5C"/>
    <w:lvl w:ilvl="0" w:tplc="B3FEBAE8">
      <w:start w:val="1"/>
      <w:numFmt w:val="decimal"/>
      <w:lvlText w:val="%1."/>
      <w:lvlJc w:val="left"/>
      <w:pPr>
        <w:ind w:left="720" w:hanging="360"/>
      </w:pPr>
      <w:rPr>
        <w:rFonts w:ascii="Arial" w:hAnsi="Arial" w:hint="default"/>
        <w:b w:val="0"/>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02046F"/>
    <w:multiLevelType w:val="multilevel"/>
    <w:tmpl w:val="836A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2712E6"/>
    <w:multiLevelType w:val="multilevel"/>
    <w:tmpl w:val="690A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9A0AEB"/>
    <w:multiLevelType w:val="multilevel"/>
    <w:tmpl w:val="FCC83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C924F89"/>
    <w:multiLevelType w:val="multilevel"/>
    <w:tmpl w:val="DE70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18"/>
  </w:num>
  <w:num w:numId="3">
    <w:abstractNumId w:val="32"/>
  </w:num>
  <w:num w:numId="4">
    <w:abstractNumId w:val="9"/>
  </w:num>
  <w:num w:numId="5">
    <w:abstractNumId w:val="3"/>
  </w:num>
  <w:num w:numId="6">
    <w:abstractNumId w:val="43"/>
  </w:num>
  <w:num w:numId="7">
    <w:abstractNumId w:val="7"/>
  </w:num>
  <w:num w:numId="8">
    <w:abstractNumId w:val="21"/>
  </w:num>
  <w:num w:numId="9">
    <w:abstractNumId w:val="29"/>
  </w:num>
  <w:num w:numId="10">
    <w:abstractNumId w:val="25"/>
  </w:num>
  <w:num w:numId="11">
    <w:abstractNumId w:val="35"/>
  </w:num>
  <w:num w:numId="12">
    <w:abstractNumId w:val="17"/>
  </w:num>
  <w:num w:numId="13">
    <w:abstractNumId w:val="0"/>
  </w:num>
  <w:num w:numId="14">
    <w:abstractNumId w:val="2"/>
  </w:num>
  <w:num w:numId="15">
    <w:abstractNumId w:val="5"/>
  </w:num>
  <w:num w:numId="16">
    <w:abstractNumId w:val="15"/>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22"/>
  </w:num>
  <w:num w:numId="19">
    <w:abstractNumId w:val="24"/>
  </w:num>
  <w:num w:numId="20">
    <w:abstractNumId w:val="31"/>
  </w:num>
  <w:num w:numId="21">
    <w:abstractNumId w:val="42"/>
  </w:num>
  <w:num w:numId="22">
    <w:abstractNumId w:val="33"/>
  </w:num>
  <w:num w:numId="23">
    <w:abstractNumId w:val="16"/>
  </w:num>
  <w:num w:numId="24">
    <w:abstractNumId w:val="34"/>
  </w:num>
  <w:num w:numId="25">
    <w:abstractNumId w:val="44"/>
  </w:num>
  <w:num w:numId="26">
    <w:abstractNumId w:val="30"/>
  </w:num>
  <w:num w:numId="27">
    <w:abstractNumId w:val="41"/>
  </w:num>
  <w:num w:numId="28">
    <w:abstractNumId w:val="11"/>
  </w:num>
  <w:num w:numId="29">
    <w:abstractNumId w:val="4"/>
  </w:num>
  <w:num w:numId="30">
    <w:abstractNumId w:val="20"/>
  </w:num>
  <w:num w:numId="31">
    <w:abstractNumId w:val="14"/>
  </w:num>
  <w:num w:numId="32">
    <w:abstractNumId w:val="36"/>
  </w:num>
  <w:num w:numId="33">
    <w:abstractNumId w:val="38"/>
  </w:num>
  <w:num w:numId="34">
    <w:abstractNumId w:val="10"/>
  </w:num>
  <w:num w:numId="35">
    <w:abstractNumId w:val="27"/>
  </w:num>
  <w:num w:numId="36">
    <w:abstractNumId w:val="8"/>
  </w:num>
  <w:num w:numId="37">
    <w:abstractNumId w:val="23"/>
  </w:num>
  <w:num w:numId="38">
    <w:abstractNumId w:val="26"/>
  </w:num>
  <w:num w:numId="39">
    <w:abstractNumId w:val="19"/>
  </w:num>
  <w:num w:numId="40">
    <w:abstractNumId w:val="13"/>
  </w:num>
  <w:num w:numId="41">
    <w:abstractNumId w:val="37"/>
  </w:num>
  <w:num w:numId="42">
    <w:abstractNumId w:val="1"/>
  </w:num>
  <w:num w:numId="43">
    <w:abstractNumId w:val="40"/>
  </w:num>
  <w:num w:numId="44">
    <w:abstractNumId w:val="28"/>
  </w:num>
  <w:num w:numId="45">
    <w:abstractNumId w:val="6"/>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2F"/>
    <w:rsid w:val="0000084C"/>
    <w:rsid w:val="0000233E"/>
    <w:rsid w:val="000030BE"/>
    <w:rsid w:val="00006042"/>
    <w:rsid w:val="00006168"/>
    <w:rsid w:val="00006AC7"/>
    <w:rsid w:val="00007C4E"/>
    <w:rsid w:val="00012441"/>
    <w:rsid w:val="00013F69"/>
    <w:rsid w:val="0001762E"/>
    <w:rsid w:val="00020E4D"/>
    <w:rsid w:val="00027A4C"/>
    <w:rsid w:val="00035546"/>
    <w:rsid w:val="00050EEE"/>
    <w:rsid w:val="00057361"/>
    <w:rsid w:val="000635ED"/>
    <w:rsid w:val="00063AEF"/>
    <w:rsid w:val="0007085E"/>
    <w:rsid w:val="00074F32"/>
    <w:rsid w:val="00075F05"/>
    <w:rsid w:val="000810F8"/>
    <w:rsid w:val="0008343C"/>
    <w:rsid w:val="0008498B"/>
    <w:rsid w:val="0009289E"/>
    <w:rsid w:val="00095EE9"/>
    <w:rsid w:val="000A0690"/>
    <w:rsid w:val="000A4176"/>
    <w:rsid w:val="000A4E10"/>
    <w:rsid w:val="000A6240"/>
    <w:rsid w:val="000A665D"/>
    <w:rsid w:val="000B2DCB"/>
    <w:rsid w:val="000B7EA3"/>
    <w:rsid w:val="000D4D7A"/>
    <w:rsid w:val="000E0D04"/>
    <w:rsid w:val="000E66C9"/>
    <w:rsid w:val="000F6C6C"/>
    <w:rsid w:val="001009D1"/>
    <w:rsid w:val="00107308"/>
    <w:rsid w:val="00125149"/>
    <w:rsid w:val="001269C6"/>
    <w:rsid w:val="001342AE"/>
    <w:rsid w:val="001367B3"/>
    <w:rsid w:val="00140F98"/>
    <w:rsid w:val="001429BA"/>
    <w:rsid w:val="00154162"/>
    <w:rsid w:val="001551BD"/>
    <w:rsid w:val="00156F9B"/>
    <w:rsid w:val="001626A9"/>
    <w:rsid w:val="0017731D"/>
    <w:rsid w:val="00183FCE"/>
    <w:rsid w:val="00196DEA"/>
    <w:rsid w:val="001A0AB4"/>
    <w:rsid w:val="001B7835"/>
    <w:rsid w:val="001D39AB"/>
    <w:rsid w:val="001D3E51"/>
    <w:rsid w:val="001D5094"/>
    <w:rsid w:val="001E34A9"/>
    <w:rsid w:val="001E3711"/>
    <w:rsid w:val="001E6819"/>
    <w:rsid w:val="001F1DFC"/>
    <w:rsid w:val="001F7C27"/>
    <w:rsid w:val="002006B2"/>
    <w:rsid w:val="0020318A"/>
    <w:rsid w:val="002058A6"/>
    <w:rsid w:val="00206D9A"/>
    <w:rsid w:val="00212637"/>
    <w:rsid w:val="002135A8"/>
    <w:rsid w:val="00216697"/>
    <w:rsid w:val="00217211"/>
    <w:rsid w:val="002223E0"/>
    <w:rsid w:val="002257D7"/>
    <w:rsid w:val="00233F40"/>
    <w:rsid w:val="00244BFC"/>
    <w:rsid w:val="00247B89"/>
    <w:rsid w:val="0025115A"/>
    <w:rsid w:val="00263F94"/>
    <w:rsid w:val="002711B3"/>
    <w:rsid w:val="0027138F"/>
    <w:rsid w:val="00282983"/>
    <w:rsid w:val="00285E1B"/>
    <w:rsid w:val="002865DE"/>
    <w:rsid w:val="00290D4C"/>
    <w:rsid w:val="00294129"/>
    <w:rsid w:val="002A6754"/>
    <w:rsid w:val="002B50B1"/>
    <w:rsid w:val="002C5DCC"/>
    <w:rsid w:val="002D0375"/>
    <w:rsid w:val="002D7DAB"/>
    <w:rsid w:val="002E1BEB"/>
    <w:rsid w:val="002E55CB"/>
    <w:rsid w:val="002E5D1F"/>
    <w:rsid w:val="002E6E70"/>
    <w:rsid w:val="002E72AA"/>
    <w:rsid w:val="002F5E13"/>
    <w:rsid w:val="002F668E"/>
    <w:rsid w:val="00302379"/>
    <w:rsid w:val="00302669"/>
    <w:rsid w:val="003070C9"/>
    <w:rsid w:val="003113B5"/>
    <w:rsid w:val="00313782"/>
    <w:rsid w:val="003206A8"/>
    <w:rsid w:val="00321B06"/>
    <w:rsid w:val="003227D5"/>
    <w:rsid w:val="003324D2"/>
    <w:rsid w:val="003364F1"/>
    <w:rsid w:val="00355B98"/>
    <w:rsid w:val="0035723A"/>
    <w:rsid w:val="0037166C"/>
    <w:rsid w:val="003739D6"/>
    <w:rsid w:val="003777ED"/>
    <w:rsid w:val="00381463"/>
    <w:rsid w:val="00383779"/>
    <w:rsid w:val="003A4DDC"/>
    <w:rsid w:val="003A51B6"/>
    <w:rsid w:val="003A7182"/>
    <w:rsid w:val="003A7A77"/>
    <w:rsid w:val="003B1F29"/>
    <w:rsid w:val="003B54AB"/>
    <w:rsid w:val="003B6017"/>
    <w:rsid w:val="003B7FAA"/>
    <w:rsid w:val="003C57BA"/>
    <w:rsid w:val="003C5E74"/>
    <w:rsid w:val="003C63F2"/>
    <w:rsid w:val="003D2452"/>
    <w:rsid w:val="003D4574"/>
    <w:rsid w:val="003E34C4"/>
    <w:rsid w:val="003E3B12"/>
    <w:rsid w:val="003F1767"/>
    <w:rsid w:val="003F4F67"/>
    <w:rsid w:val="003F50B5"/>
    <w:rsid w:val="003F6FF0"/>
    <w:rsid w:val="003F7587"/>
    <w:rsid w:val="00402765"/>
    <w:rsid w:val="0040405F"/>
    <w:rsid w:val="00407AD1"/>
    <w:rsid w:val="00427388"/>
    <w:rsid w:val="00427D2A"/>
    <w:rsid w:val="00433738"/>
    <w:rsid w:val="00442353"/>
    <w:rsid w:val="004477F1"/>
    <w:rsid w:val="00450151"/>
    <w:rsid w:val="004546BA"/>
    <w:rsid w:val="004547F2"/>
    <w:rsid w:val="00462E09"/>
    <w:rsid w:val="00465C31"/>
    <w:rsid w:val="004745AB"/>
    <w:rsid w:val="004754FE"/>
    <w:rsid w:val="00483E6B"/>
    <w:rsid w:val="00492F3B"/>
    <w:rsid w:val="004A0227"/>
    <w:rsid w:val="004A4410"/>
    <w:rsid w:val="004A5416"/>
    <w:rsid w:val="004A63D9"/>
    <w:rsid w:val="004B3721"/>
    <w:rsid w:val="004B4A71"/>
    <w:rsid w:val="004C1739"/>
    <w:rsid w:val="004C1D7B"/>
    <w:rsid w:val="004C26DB"/>
    <w:rsid w:val="004C41B9"/>
    <w:rsid w:val="004D3FC1"/>
    <w:rsid w:val="004D5382"/>
    <w:rsid w:val="004E19C4"/>
    <w:rsid w:val="004E5D8D"/>
    <w:rsid w:val="004E69AE"/>
    <w:rsid w:val="004E6E03"/>
    <w:rsid w:val="004F0248"/>
    <w:rsid w:val="004F0FA7"/>
    <w:rsid w:val="005001B8"/>
    <w:rsid w:val="005005D9"/>
    <w:rsid w:val="00506863"/>
    <w:rsid w:val="00516948"/>
    <w:rsid w:val="00516A51"/>
    <w:rsid w:val="0051798E"/>
    <w:rsid w:val="00520BD7"/>
    <w:rsid w:val="0053105B"/>
    <w:rsid w:val="00532BF5"/>
    <w:rsid w:val="005359CE"/>
    <w:rsid w:val="0053653F"/>
    <w:rsid w:val="005504A5"/>
    <w:rsid w:val="0055219A"/>
    <w:rsid w:val="00552639"/>
    <w:rsid w:val="00555396"/>
    <w:rsid w:val="00557816"/>
    <w:rsid w:val="00572013"/>
    <w:rsid w:val="00572473"/>
    <w:rsid w:val="0058269D"/>
    <w:rsid w:val="0058293C"/>
    <w:rsid w:val="00592DC9"/>
    <w:rsid w:val="005972B7"/>
    <w:rsid w:val="005A3143"/>
    <w:rsid w:val="005A3644"/>
    <w:rsid w:val="005A73E2"/>
    <w:rsid w:val="005B127A"/>
    <w:rsid w:val="005C59EA"/>
    <w:rsid w:val="005D18D1"/>
    <w:rsid w:val="005D1B58"/>
    <w:rsid w:val="005D23F4"/>
    <w:rsid w:val="005D3FF4"/>
    <w:rsid w:val="005D52A1"/>
    <w:rsid w:val="005D7791"/>
    <w:rsid w:val="005D7952"/>
    <w:rsid w:val="005E0D6D"/>
    <w:rsid w:val="005E3A72"/>
    <w:rsid w:val="005E4463"/>
    <w:rsid w:val="005F40AB"/>
    <w:rsid w:val="005F7D60"/>
    <w:rsid w:val="00631938"/>
    <w:rsid w:val="00631ABF"/>
    <w:rsid w:val="00634CC2"/>
    <w:rsid w:val="00636524"/>
    <w:rsid w:val="00636F7C"/>
    <w:rsid w:val="0064071A"/>
    <w:rsid w:val="00650BCF"/>
    <w:rsid w:val="00652BD4"/>
    <w:rsid w:val="00653DA4"/>
    <w:rsid w:val="00661477"/>
    <w:rsid w:val="0066757E"/>
    <w:rsid w:val="00671F8E"/>
    <w:rsid w:val="00675374"/>
    <w:rsid w:val="00681B15"/>
    <w:rsid w:val="00685789"/>
    <w:rsid w:val="00685D95"/>
    <w:rsid w:val="0068705B"/>
    <w:rsid w:val="00694862"/>
    <w:rsid w:val="006953D2"/>
    <w:rsid w:val="006A2B54"/>
    <w:rsid w:val="006A3C07"/>
    <w:rsid w:val="006A3FE0"/>
    <w:rsid w:val="006A4EC4"/>
    <w:rsid w:val="006A7287"/>
    <w:rsid w:val="006B553E"/>
    <w:rsid w:val="006C1089"/>
    <w:rsid w:val="006C2763"/>
    <w:rsid w:val="006E2C90"/>
    <w:rsid w:val="006E67B3"/>
    <w:rsid w:val="0070553E"/>
    <w:rsid w:val="007108BA"/>
    <w:rsid w:val="00711F94"/>
    <w:rsid w:val="007136D1"/>
    <w:rsid w:val="007154BB"/>
    <w:rsid w:val="00721E47"/>
    <w:rsid w:val="007325F0"/>
    <w:rsid w:val="007373C1"/>
    <w:rsid w:val="00744B68"/>
    <w:rsid w:val="007531E1"/>
    <w:rsid w:val="00760ABC"/>
    <w:rsid w:val="00763202"/>
    <w:rsid w:val="007728A7"/>
    <w:rsid w:val="00773291"/>
    <w:rsid w:val="007743DF"/>
    <w:rsid w:val="00775799"/>
    <w:rsid w:val="007815CE"/>
    <w:rsid w:val="007825DA"/>
    <w:rsid w:val="007829FC"/>
    <w:rsid w:val="00784A30"/>
    <w:rsid w:val="00791BF8"/>
    <w:rsid w:val="00791C81"/>
    <w:rsid w:val="00795A11"/>
    <w:rsid w:val="007A1187"/>
    <w:rsid w:val="007B11BF"/>
    <w:rsid w:val="007C1F98"/>
    <w:rsid w:val="007C37C7"/>
    <w:rsid w:val="007C4E05"/>
    <w:rsid w:val="007C71C9"/>
    <w:rsid w:val="007D1E7D"/>
    <w:rsid w:val="007E3010"/>
    <w:rsid w:val="007E4E33"/>
    <w:rsid w:val="007E6E5F"/>
    <w:rsid w:val="007F26B2"/>
    <w:rsid w:val="007F2C6C"/>
    <w:rsid w:val="007F5742"/>
    <w:rsid w:val="00800124"/>
    <w:rsid w:val="00807AFA"/>
    <w:rsid w:val="00816EFA"/>
    <w:rsid w:val="0082354D"/>
    <w:rsid w:val="008255AD"/>
    <w:rsid w:val="00835374"/>
    <w:rsid w:val="00844AD4"/>
    <w:rsid w:val="00845563"/>
    <w:rsid w:val="00853D02"/>
    <w:rsid w:val="00862965"/>
    <w:rsid w:val="00872634"/>
    <w:rsid w:val="008812A8"/>
    <w:rsid w:val="00895926"/>
    <w:rsid w:val="008A0F30"/>
    <w:rsid w:val="008A4592"/>
    <w:rsid w:val="008C300B"/>
    <w:rsid w:val="008C50E4"/>
    <w:rsid w:val="008C643D"/>
    <w:rsid w:val="008C6591"/>
    <w:rsid w:val="008D24CF"/>
    <w:rsid w:val="008D2BCF"/>
    <w:rsid w:val="008D4470"/>
    <w:rsid w:val="008D657E"/>
    <w:rsid w:val="008E1BC7"/>
    <w:rsid w:val="008F5D16"/>
    <w:rsid w:val="009022D5"/>
    <w:rsid w:val="00907EDB"/>
    <w:rsid w:val="00913877"/>
    <w:rsid w:val="0092286B"/>
    <w:rsid w:val="00923548"/>
    <w:rsid w:val="009250FC"/>
    <w:rsid w:val="00931097"/>
    <w:rsid w:val="00931E77"/>
    <w:rsid w:val="009320B3"/>
    <w:rsid w:val="00934637"/>
    <w:rsid w:val="00945017"/>
    <w:rsid w:val="00946DBC"/>
    <w:rsid w:val="0094752E"/>
    <w:rsid w:val="00955F2A"/>
    <w:rsid w:val="0096444B"/>
    <w:rsid w:val="009644F3"/>
    <w:rsid w:val="00964D21"/>
    <w:rsid w:val="00977640"/>
    <w:rsid w:val="009941E0"/>
    <w:rsid w:val="009944EF"/>
    <w:rsid w:val="00995F5E"/>
    <w:rsid w:val="00997339"/>
    <w:rsid w:val="009A1936"/>
    <w:rsid w:val="009A27A6"/>
    <w:rsid w:val="009A3821"/>
    <w:rsid w:val="009A4EF6"/>
    <w:rsid w:val="009B2156"/>
    <w:rsid w:val="009C03AA"/>
    <w:rsid w:val="009C6755"/>
    <w:rsid w:val="009E70A4"/>
    <w:rsid w:val="009F55AA"/>
    <w:rsid w:val="00A03321"/>
    <w:rsid w:val="00A041CD"/>
    <w:rsid w:val="00A11F11"/>
    <w:rsid w:val="00A16C21"/>
    <w:rsid w:val="00A17E60"/>
    <w:rsid w:val="00A20A94"/>
    <w:rsid w:val="00A2354A"/>
    <w:rsid w:val="00A239BC"/>
    <w:rsid w:val="00A25FD4"/>
    <w:rsid w:val="00A2731A"/>
    <w:rsid w:val="00A27A9B"/>
    <w:rsid w:val="00A33DA4"/>
    <w:rsid w:val="00A40178"/>
    <w:rsid w:val="00A5060A"/>
    <w:rsid w:val="00A53DC8"/>
    <w:rsid w:val="00A55BEE"/>
    <w:rsid w:val="00A56FE0"/>
    <w:rsid w:val="00A74641"/>
    <w:rsid w:val="00A7498B"/>
    <w:rsid w:val="00A772F1"/>
    <w:rsid w:val="00A910D6"/>
    <w:rsid w:val="00A95583"/>
    <w:rsid w:val="00AB3F24"/>
    <w:rsid w:val="00AB7041"/>
    <w:rsid w:val="00AC4FFF"/>
    <w:rsid w:val="00AC7CBD"/>
    <w:rsid w:val="00AD0B41"/>
    <w:rsid w:val="00AD3CD8"/>
    <w:rsid w:val="00AE559C"/>
    <w:rsid w:val="00AF1FC5"/>
    <w:rsid w:val="00AF25F9"/>
    <w:rsid w:val="00AF3116"/>
    <w:rsid w:val="00AF354E"/>
    <w:rsid w:val="00B026C9"/>
    <w:rsid w:val="00B033CC"/>
    <w:rsid w:val="00B04500"/>
    <w:rsid w:val="00B068FF"/>
    <w:rsid w:val="00B13409"/>
    <w:rsid w:val="00B1395C"/>
    <w:rsid w:val="00B14474"/>
    <w:rsid w:val="00B16BCA"/>
    <w:rsid w:val="00B20365"/>
    <w:rsid w:val="00B2341B"/>
    <w:rsid w:val="00B251A7"/>
    <w:rsid w:val="00B26EB4"/>
    <w:rsid w:val="00B3703C"/>
    <w:rsid w:val="00B46DFE"/>
    <w:rsid w:val="00B473ED"/>
    <w:rsid w:val="00B47DCB"/>
    <w:rsid w:val="00B529BE"/>
    <w:rsid w:val="00B61385"/>
    <w:rsid w:val="00B61DAE"/>
    <w:rsid w:val="00B62227"/>
    <w:rsid w:val="00B7111D"/>
    <w:rsid w:val="00B72978"/>
    <w:rsid w:val="00B73B65"/>
    <w:rsid w:val="00B763A5"/>
    <w:rsid w:val="00B80B46"/>
    <w:rsid w:val="00B82740"/>
    <w:rsid w:val="00B83500"/>
    <w:rsid w:val="00B93AA2"/>
    <w:rsid w:val="00B969BF"/>
    <w:rsid w:val="00BB621A"/>
    <w:rsid w:val="00BD203D"/>
    <w:rsid w:val="00BD362C"/>
    <w:rsid w:val="00BE0877"/>
    <w:rsid w:val="00BF5EF5"/>
    <w:rsid w:val="00BF69DC"/>
    <w:rsid w:val="00BF7ABA"/>
    <w:rsid w:val="00BF7B3B"/>
    <w:rsid w:val="00C036A2"/>
    <w:rsid w:val="00C0503A"/>
    <w:rsid w:val="00C109BF"/>
    <w:rsid w:val="00C235CC"/>
    <w:rsid w:val="00C27FB7"/>
    <w:rsid w:val="00C36B44"/>
    <w:rsid w:val="00C455BC"/>
    <w:rsid w:val="00C4796B"/>
    <w:rsid w:val="00C57B89"/>
    <w:rsid w:val="00C60EEC"/>
    <w:rsid w:val="00C679F4"/>
    <w:rsid w:val="00C75FAB"/>
    <w:rsid w:val="00C82B56"/>
    <w:rsid w:val="00CA4D34"/>
    <w:rsid w:val="00CA569A"/>
    <w:rsid w:val="00CB1B3A"/>
    <w:rsid w:val="00CB5354"/>
    <w:rsid w:val="00CB7344"/>
    <w:rsid w:val="00CC2414"/>
    <w:rsid w:val="00CD57EB"/>
    <w:rsid w:val="00CE7A1E"/>
    <w:rsid w:val="00CF5D4D"/>
    <w:rsid w:val="00D03AE6"/>
    <w:rsid w:val="00D040E8"/>
    <w:rsid w:val="00D06DD1"/>
    <w:rsid w:val="00D06ED8"/>
    <w:rsid w:val="00D14BBA"/>
    <w:rsid w:val="00D162B7"/>
    <w:rsid w:val="00D2397B"/>
    <w:rsid w:val="00D30CDA"/>
    <w:rsid w:val="00D33C2D"/>
    <w:rsid w:val="00D35602"/>
    <w:rsid w:val="00D36452"/>
    <w:rsid w:val="00D41F43"/>
    <w:rsid w:val="00D51C94"/>
    <w:rsid w:val="00D53E10"/>
    <w:rsid w:val="00D60213"/>
    <w:rsid w:val="00D64D3C"/>
    <w:rsid w:val="00D64E8A"/>
    <w:rsid w:val="00D755A3"/>
    <w:rsid w:val="00D86894"/>
    <w:rsid w:val="00D938A5"/>
    <w:rsid w:val="00D97CFB"/>
    <w:rsid w:val="00DA00B9"/>
    <w:rsid w:val="00DA16AD"/>
    <w:rsid w:val="00DA178B"/>
    <w:rsid w:val="00DB1576"/>
    <w:rsid w:val="00DB35AA"/>
    <w:rsid w:val="00DB54D3"/>
    <w:rsid w:val="00DB5503"/>
    <w:rsid w:val="00DB5E9D"/>
    <w:rsid w:val="00DB77C2"/>
    <w:rsid w:val="00DB7998"/>
    <w:rsid w:val="00DD258A"/>
    <w:rsid w:val="00DD586E"/>
    <w:rsid w:val="00DE2F10"/>
    <w:rsid w:val="00DE59D6"/>
    <w:rsid w:val="00DE77D2"/>
    <w:rsid w:val="00DF1471"/>
    <w:rsid w:val="00E02670"/>
    <w:rsid w:val="00E0660E"/>
    <w:rsid w:val="00E06A53"/>
    <w:rsid w:val="00E110B0"/>
    <w:rsid w:val="00E14EC8"/>
    <w:rsid w:val="00E14F80"/>
    <w:rsid w:val="00E23261"/>
    <w:rsid w:val="00E266E5"/>
    <w:rsid w:val="00E34F54"/>
    <w:rsid w:val="00E376AB"/>
    <w:rsid w:val="00E7484B"/>
    <w:rsid w:val="00E826CC"/>
    <w:rsid w:val="00E84A27"/>
    <w:rsid w:val="00E87D46"/>
    <w:rsid w:val="00E978D8"/>
    <w:rsid w:val="00EA11B4"/>
    <w:rsid w:val="00EA1B32"/>
    <w:rsid w:val="00EB196E"/>
    <w:rsid w:val="00EB7B21"/>
    <w:rsid w:val="00EC2EAB"/>
    <w:rsid w:val="00EC3479"/>
    <w:rsid w:val="00EC45AA"/>
    <w:rsid w:val="00ED051F"/>
    <w:rsid w:val="00ED1AA1"/>
    <w:rsid w:val="00ED30C5"/>
    <w:rsid w:val="00ED7546"/>
    <w:rsid w:val="00EE50B5"/>
    <w:rsid w:val="00EE7A4C"/>
    <w:rsid w:val="00EF60EA"/>
    <w:rsid w:val="00F01C8B"/>
    <w:rsid w:val="00F01D18"/>
    <w:rsid w:val="00F0270E"/>
    <w:rsid w:val="00F04562"/>
    <w:rsid w:val="00F05C40"/>
    <w:rsid w:val="00F13905"/>
    <w:rsid w:val="00F22ABF"/>
    <w:rsid w:val="00F320B3"/>
    <w:rsid w:val="00F32F19"/>
    <w:rsid w:val="00F33CBB"/>
    <w:rsid w:val="00F34F3F"/>
    <w:rsid w:val="00F35319"/>
    <w:rsid w:val="00F36602"/>
    <w:rsid w:val="00F478FC"/>
    <w:rsid w:val="00F55B2F"/>
    <w:rsid w:val="00F62031"/>
    <w:rsid w:val="00F713E4"/>
    <w:rsid w:val="00F71AEC"/>
    <w:rsid w:val="00F751B5"/>
    <w:rsid w:val="00F753FA"/>
    <w:rsid w:val="00F75549"/>
    <w:rsid w:val="00F84369"/>
    <w:rsid w:val="00F86FBA"/>
    <w:rsid w:val="00F92E28"/>
    <w:rsid w:val="00FA2563"/>
    <w:rsid w:val="00FA6BF4"/>
    <w:rsid w:val="00FA787A"/>
    <w:rsid w:val="00FB07EA"/>
    <w:rsid w:val="00FC050D"/>
    <w:rsid w:val="00FC0F02"/>
    <w:rsid w:val="00FC2547"/>
    <w:rsid w:val="00FD3AEB"/>
    <w:rsid w:val="00FD431A"/>
    <w:rsid w:val="00FD69E0"/>
    <w:rsid w:val="00FD7C5B"/>
    <w:rsid w:val="00FE31CC"/>
    <w:rsid w:val="00FF58F8"/>
    <w:rsid w:val="00FF638F"/>
    <w:rsid w:val="00FF6551"/>
    <w:rsid w:val="00FF7DB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344C"/>
  <w15:chartTrackingRefBased/>
  <w15:docId w15:val="{DE4E7246-B3AC-4462-A82E-844575126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3AE6"/>
    <w:rPr>
      <w:b/>
      <w:bCs/>
    </w:rPr>
  </w:style>
  <w:style w:type="character" w:styleId="Hyperlink">
    <w:name w:val="Hyperlink"/>
    <w:basedOn w:val="DefaultParagraphFont"/>
    <w:uiPriority w:val="99"/>
    <w:unhideWhenUsed/>
    <w:rsid w:val="00D03AE6"/>
    <w:rPr>
      <w:color w:val="0563C1" w:themeColor="hyperlink"/>
      <w:u w:val="single"/>
    </w:rPr>
  </w:style>
  <w:style w:type="paragraph" w:styleId="Footer">
    <w:name w:val="footer"/>
    <w:basedOn w:val="Normal"/>
    <w:link w:val="FooterChar"/>
    <w:uiPriority w:val="99"/>
    <w:unhideWhenUsed/>
    <w:rsid w:val="00FC0F02"/>
    <w:pPr>
      <w:tabs>
        <w:tab w:val="center" w:pos="4680"/>
        <w:tab w:val="right" w:pos="9360"/>
      </w:tabs>
      <w:spacing w:line="240" w:lineRule="auto"/>
    </w:pPr>
  </w:style>
  <w:style w:type="character" w:customStyle="1" w:styleId="FooterChar">
    <w:name w:val="Footer Char"/>
    <w:basedOn w:val="DefaultParagraphFont"/>
    <w:link w:val="Footer"/>
    <w:uiPriority w:val="99"/>
    <w:rsid w:val="00FC0F02"/>
  </w:style>
  <w:style w:type="character" w:styleId="PageNumber">
    <w:name w:val="page number"/>
    <w:basedOn w:val="DefaultParagraphFont"/>
    <w:uiPriority w:val="99"/>
    <w:semiHidden/>
    <w:unhideWhenUsed/>
    <w:rsid w:val="00FC0F02"/>
  </w:style>
  <w:style w:type="paragraph" w:styleId="Header">
    <w:name w:val="header"/>
    <w:basedOn w:val="Normal"/>
    <w:link w:val="HeaderChar"/>
    <w:uiPriority w:val="99"/>
    <w:unhideWhenUsed/>
    <w:rsid w:val="00FC0F02"/>
    <w:pPr>
      <w:tabs>
        <w:tab w:val="center" w:pos="4680"/>
        <w:tab w:val="right" w:pos="9360"/>
      </w:tabs>
      <w:spacing w:line="240" w:lineRule="auto"/>
    </w:pPr>
  </w:style>
  <w:style w:type="character" w:customStyle="1" w:styleId="HeaderChar">
    <w:name w:val="Header Char"/>
    <w:basedOn w:val="DefaultParagraphFont"/>
    <w:link w:val="Header"/>
    <w:uiPriority w:val="99"/>
    <w:rsid w:val="00FC0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43780">
      <w:bodyDiv w:val="1"/>
      <w:marLeft w:val="0"/>
      <w:marRight w:val="0"/>
      <w:marTop w:val="0"/>
      <w:marBottom w:val="0"/>
      <w:divBdr>
        <w:top w:val="none" w:sz="0" w:space="0" w:color="auto"/>
        <w:left w:val="none" w:sz="0" w:space="0" w:color="auto"/>
        <w:bottom w:val="none" w:sz="0" w:space="0" w:color="auto"/>
        <w:right w:val="none" w:sz="0" w:space="0" w:color="auto"/>
      </w:divBdr>
    </w:div>
    <w:div w:id="573703741">
      <w:bodyDiv w:val="1"/>
      <w:marLeft w:val="0"/>
      <w:marRight w:val="0"/>
      <w:marTop w:val="0"/>
      <w:marBottom w:val="0"/>
      <w:divBdr>
        <w:top w:val="none" w:sz="0" w:space="0" w:color="auto"/>
        <w:left w:val="none" w:sz="0" w:space="0" w:color="auto"/>
        <w:bottom w:val="none" w:sz="0" w:space="0" w:color="auto"/>
        <w:right w:val="none" w:sz="0" w:space="0" w:color="auto"/>
      </w:divBdr>
    </w:div>
    <w:div w:id="1491675925">
      <w:bodyDiv w:val="1"/>
      <w:marLeft w:val="0"/>
      <w:marRight w:val="0"/>
      <w:marTop w:val="0"/>
      <w:marBottom w:val="0"/>
      <w:divBdr>
        <w:top w:val="none" w:sz="0" w:space="0" w:color="auto"/>
        <w:left w:val="none" w:sz="0" w:space="0" w:color="auto"/>
        <w:bottom w:val="none" w:sz="0" w:space="0" w:color="auto"/>
        <w:right w:val="none" w:sz="0" w:space="0" w:color="auto"/>
      </w:divBdr>
    </w:div>
    <w:div w:id="1521816629">
      <w:bodyDiv w:val="1"/>
      <w:marLeft w:val="0"/>
      <w:marRight w:val="0"/>
      <w:marTop w:val="0"/>
      <w:marBottom w:val="0"/>
      <w:divBdr>
        <w:top w:val="none" w:sz="0" w:space="0" w:color="auto"/>
        <w:left w:val="none" w:sz="0" w:space="0" w:color="auto"/>
        <w:bottom w:val="none" w:sz="0" w:space="0" w:color="auto"/>
        <w:right w:val="none" w:sz="0" w:space="0" w:color="auto"/>
      </w:divBdr>
    </w:div>
    <w:div w:id="19432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sce1@iac.net"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2235</Words>
  <Characters>12744</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Qualityassurance</dc:creator>
  <cp:keywords/>
  <dc:description/>
  <cp:lastModifiedBy>Microsoft Office User</cp:lastModifiedBy>
  <cp:revision>5</cp:revision>
  <dcterms:created xsi:type="dcterms:W3CDTF">2017-06-12T20:30:00Z</dcterms:created>
  <dcterms:modified xsi:type="dcterms:W3CDTF">2017-06-13T14:48:00Z</dcterms:modified>
</cp:coreProperties>
</file>